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0965F" w14:textId="01ED0318" w:rsidR="00A17E0B" w:rsidRPr="00A17E0B" w:rsidRDefault="00A17E0B" w:rsidP="00871CF3">
      <w:pPr>
        <w:spacing w:after="600" w:line="240" w:lineRule="auto"/>
        <w:jc w:val="center"/>
        <w:outlineLvl w:val="0"/>
        <w:rPr>
          <w:rFonts w:ascii="Arial" w:eastAsia="Times New Roman" w:hAnsi="Arial" w:cs="Times New Roman"/>
          <w:caps/>
          <w:color w:val="192D69"/>
          <w:spacing w:val="15"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Times New Roman"/>
          <w:caps/>
          <w:color w:val="192D69"/>
          <w:spacing w:val="15"/>
          <w:kern w:val="36"/>
          <w:sz w:val="48"/>
          <w:szCs w:val="48"/>
          <w:lang w:eastAsia="en-GB"/>
        </w:rPr>
        <w:t>F</w:t>
      </w:r>
      <w:r w:rsidRPr="00A17E0B">
        <w:rPr>
          <w:rFonts w:ascii="Arial" w:eastAsia="Times New Roman" w:hAnsi="Arial" w:cs="Times New Roman"/>
          <w:caps/>
          <w:color w:val="192D69"/>
          <w:spacing w:val="15"/>
          <w:kern w:val="36"/>
          <w:sz w:val="48"/>
          <w:szCs w:val="48"/>
          <w:lang w:eastAsia="en-GB"/>
        </w:rPr>
        <w:t>IREWORKS IN A JAR</w:t>
      </w:r>
    </w:p>
    <w:p w14:paraId="119592C8" w14:textId="42F1208F" w:rsidR="00A17E0B" w:rsidRPr="00A17E0B" w:rsidRDefault="00A17E0B" w:rsidP="00871CF3">
      <w:pPr>
        <w:spacing w:after="420" w:line="240" w:lineRule="auto"/>
        <w:jc w:val="center"/>
        <w:rPr>
          <w:rFonts w:ascii="Arial" w:eastAsia="Times New Roman" w:hAnsi="Arial" w:cs="Times New Roman"/>
          <w:color w:val="2C2D2F"/>
          <w:sz w:val="23"/>
          <w:szCs w:val="23"/>
          <w:lang w:eastAsia="en-GB"/>
        </w:rPr>
      </w:pPr>
      <w:r w:rsidRPr="00A17E0B">
        <w:rPr>
          <w:rFonts w:ascii="Arial" w:eastAsia="Times New Roman" w:hAnsi="Arial" w:cs="Times New Roman"/>
          <w:noProof/>
          <w:color w:val="2C2D2F"/>
          <w:sz w:val="23"/>
          <w:szCs w:val="23"/>
          <w:lang w:eastAsia="en-GB"/>
        </w:rPr>
        <w:drawing>
          <wp:inline distT="0" distB="0" distL="0" distR="0" wp14:anchorId="2F2B472B" wp14:editId="6F2393FC">
            <wp:extent cx="2860040" cy="427926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427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BC9D5" w14:textId="610445ED" w:rsidR="00A17E0B" w:rsidRPr="00A17E0B" w:rsidRDefault="00A17E0B" w:rsidP="00871CF3">
      <w:pPr>
        <w:spacing w:after="0" w:line="240" w:lineRule="auto"/>
        <w:rPr>
          <w:rFonts w:ascii="Comic Sans MS" w:eastAsia="Times New Roman" w:hAnsi="Comic Sans MS" w:cs="Times New Roman"/>
          <w:color w:val="2C2D2F"/>
          <w:sz w:val="23"/>
          <w:szCs w:val="23"/>
          <w:lang w:eastAsia="en-GB"/>
        </w:rPr>
      </w:pPr>
    </w:p>
    <w:p w14:paraId="07909489" w14:textId="77777777" w:rsidR="00871CF3" w:rsidRDefault="00A17E0B" w:rsidP="00A17E0B">
      <w:pPr>
        <w:spacing w:after="420" w:line="240" w:lineRule="auto"/>
        <w:rPr>
          <w:rFonts w:ascii="Comic Sans MS" w:eastAsia="Times New Roman" w:hAnsi="Comic Sans MS" w:cs="Times New Roman"/>
          <w:color w:val="2C2D2F"/>
          <w:sz w:val="23"/>
          <w:szCs w:val="23"/>
          <w:lang w:eastAsia="en-GB"/>
        </w:rPr>
      </w:pPr>
      <w:r w:rsidRPr="00A17E0B">
        <w:rPr>
          <w:rFonts w:ascii="Comic Sans MS" w:eastAsia="Times New Roman" w:hAnsi="Comic Sans MS" w:cs="Times New Roman"/>
          <w:color w:val="2C2D2F"/>
          <w:sz w:val="23"/>
          <w:szCs w:val="23"/>
          <w:lang w:eastAsia="en-GB"/>
        </w:rPr>
        <w:t>If you have a little one who is fascinated with colo</w:t>
      </w:r>
      <w:r w:rsidR="00871CF3">
        <w:rPr>
          <w:rFonts w:ascii="Comic Sans MS" w:eastAsia="Times New Roman" w:hAnsi="Comic Sans MS" w:cs="Times New Roman"/>
          <w:color w:val="2C2D2F"/>
          <w:sz w:val="23"/>
          <w:szCs w:val="23"/>
          <w:lang w:eastAsia="en-GB"/>
        </w:rPr>
        <w:t>u</w:t>
      </w:r>
      <w:r w:rsidRPr="00A17E0B">
        <w:rPr>
          <w:rFonts w:ascii="Comic Sans MS" w:eastAsia="Times New Roman" w:hAnsi="Comic Sans MS" w:cs="Times New Roman"/>
          <w:color w:val="2C2D2F"/>
          <w:sz w:val="23"/>
          <w:szCs w:val="23"/>
          <w:lang w:eastAsia="en-GB"/>
        </w:rPr>
        <w:t xml:space="preserve">rs and fireworks, this simple experiment is for you (and your child). </w:t>
      </w:r>
    </w:p>
    <w:p w14:paraId="42EADD1A" w14:textId="509EF282" w:rsidR="00A17E0B" w:rsidRPr="00A17E0B" w:rsidRDefault="00A17E0B" w:rsidP="00A17E0B">
      <w:pPr>
        <w:spacing w:after="420" w:line="240" w:lineRule="auto"/>
        <w:rPr>
          <w:rFonts w:ascii="Comic Sans MS" w:eastAsia="Times New Roman" w:hAnsi="Comic Sans MS" w:cs="Times New Roman"/>
          <w:b/>
          <w:bCs/>
          <w:color w:val="2C2D2F"/>
          <w:sz w:val="24"/>
          <w:szCs w:val="24"/>
          <w:lang w:eastAsia="en-GB"/>
        </w:rPr>
      </w:pPr>
      <w:r w:rsidRPr="00A17E0B">
        <w:rPr>
          <w:rFonts w:ascii="Comic Sans MS" w:eastAsia="Times New Roman" w:hAnsi="Comic Sans MS" w:cs="Times New Roman"/>
          <w:b/>
          <w:bCs/>
          <w:color w:val="2C2D2F"/>
          <w:sz w:val="24"/>
          <w:szCs w:val="24"/>
          <w:lang w:eastAsia="en-GB"/>
        </w:rPr>
        <w:t xml:space="preserve">You </w:t>
      </w:r>
      <w:r w:rsidR="00871CF3" w:rsidRPr="00871CF3">
        <w:rPr>
          <w:rFonts w:ascii="Comic Sans MS" w:eastAsia="Times New Roman" w:hAnsi="Comic Sans MS" w:cs="Times New Roman"/>
          <w:b/>
          <w:bCs/>
          <w:color w:val="2C2D2F"/>
          <w:sz w:val="24"/>
          <w:szCs w:val="24"/>
          <w:lang w:eastAsia="en-GB"/>
        </w:rPr>
        <w:t>will need:</w:t>
      </w:r>
      <w:r w:rsidRPr="00A17E0B">
        <w:rPr>
          <w:rFonts w:ascii="Comic Sans MS" w:eastAsia="Times New Roman" w:hAnsi="Comic Sans MS" w:cs="Times New Roman"/>
          <w:b/>
          <w:bCs/>
          <w:color w:val="2C2D2F"/>
          <w:sz w:val="24"/>
          <w:szCs w:val="24"/>
          <w:lang w:eastAsia="en-GB"/>
        </w:rPr>
        <w:t xml:space="preserve">  oil, water and food colo</w:t>
      </w:r>
      <w:r w:rsidR="00871CF3" w:rsidRPr="00871CF3">
        <w:rPr>
          <w:rFonts w:ascii="Comic Sans MS" w:eastAsia="Times New Roman" w:hAnsi="Comic Sans MS" w:cs="Times New Roman"/>
          <w:b/>
          <w:bCs/>
          <w:color w:val="2C2D2F"/>
          <w:sz w:val="24"/>
          <w:szCs w:val="24"/>
          <w:lang w:eastAsia="en-GB"/>
        </w:rPr>
        <w:t>u</w:t>
      </w:r>
      <w:r w:rsidRPr="00A17E0B">
        <w:rPr>
          <w:rFonts w:ascii="Comic Sans MS" w:eastAsia="Times New Roman" w:hAnsi="Comic Sans MS" w:cs="Times New Roman"/>
          <w:b/>
          <w:bCs/>
          <w:color w:val="2C2D2F"/>
          <w:sz w:val="24"/>
          <w:szCs w:val="24"/>
          <w:lang w:eastAsia="en-GB"/>
        </w:rPr>
        <w:t xml:space="preserve">ring! </w:t>
      </w:r>
    </w:p>
    <w:p w14:paraId="4730F780" w14:textId="77777777" w:rsidR="00A17E0B" w:rsidRPr="00A17E0B" w:rsidRDefault="00A17E0B" w:rsidP="00A17E0B">
      <w:pPr>
        <w:spacing w:after="420" w:line="240" w:lineRule="auto"/>
        <w:jc w:val="center"/>
        <w:rPr>
          <w:rFonts w:ascii="Comic Sans MS" w:eastAsia="Times New Roman" w:hAnsi="Comic Sans MS" w:cs="Times New Roman"/>
          <w:color w:val="2C2D2F"/>
          <w:sz w:val="23"/>
          <w:szCs w:val="23"/>
          <w:lang w:eastAsia="en-GB"/>
        </w:rPr>
      </w:pPr>
      <w:r w:rsidRPr="00A17E0B">
        <w:rPr>
          <w:rFonts w:ascii="Comic Sans MS" w:eastAsia="Times New Roman" w:hAnsi="Comic Sans MS" w:cs="Times New Roman"/>
          <w:color w:val="2C2D2F"/>
          <w:sz w:val="23"/>
          <w:szCs w:val="23"/>
          <w:lang w:eastAsia="en-GB"/>
        </w:rPr>
        <w:t> </w:t>
      </w:r>
    </w:p>
    <w:p w14:paraId="3C93C729" w14:textId="090F7E70" w:rsidR="00A17E0B" w:rsidRPr="00A17E0B" w:rsidRDefault="00A17E0B" w:rsidP="00A17E0B">
      <w:pPr>
        <w:spacing w:after="420" w:line="240" w:lineRule="auto"/>
        <w:jc w:val="center"/>
        <w:rPr>
          <w:rFonts w:ascii="Arial" w:eastAsia="Times New Roman" w:hAnsi="Arial" w:cs="Times New Roman"/>
          <w:color w:val="2C2D2F"/>
          <w:sz w:val="23"/>
          <w:szCs w:val="23"/>
          <w:lang w:eastAsia="en-GB"/>
        </w:rPr>
      </w:pPr>
      <w:r w:rsidRPr="00A17E0B">
        <w:rPr>
          <w:rFonts w:ascii="Arial" w:eastAsia="Times New Roman" w:hAnsi="Arial" w:cs="Times New Roman"/>
          <w:noProof/>
          <w:color w:val="2C2D2F"/>
          <w:sz w:val="23"/>
          <w:szCs w:val="23"/>
          <w:lang w:eastAsia="en-GB"/>
        </w:rPr>
        <w:lastRenderedPageBreak/>
        <w:drawing>
          <wp:inline distT="0" distB="0" distL="0" distR="0" wp14:anchorId="2A5614D0" wp14:editId="4CE184A3">
            <wp:extent cx="1517650" cy="227479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344" cy="228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C4BAF" w14:textId="77777777" w:rsidR="00A17E0B" w:rsidRPr="00A17E0B" w:rsidRDefault="00A17E0B" w:rsidP="00A17E0B">
      <w:pPr>
        <w:spacing w:after="420" w:line="240" w:lineRule="auto"/>
        <w:jc w:val="center"/>
        <w:rPr>
          <w:rFonts w:ascii="Comic Sans MS" w:eastAsia="Times New Roman" w:hAnsi="Comic Sans MS" w:cs="Times New Roman"/>
          <w:color w:val="2C2D2F"/>
          <w:sz w:val="23"/>
          <w:szCs w:val="23"/>
          <w:lang w:eastAsia="en-GB"/>
        </w:rPr>
      </w:pPr>
      <w:r w:rsidRPr="00A17E0B">
        <w:rPr>
          <w:rFonts w:ascii="Comic Sans MS" w:eastAsia="Times New Roman" w:hAnsi="Comic Sans MS" w:cs="Times New Roman"/>
          <w:color w:val="2C2D2F"/>
          <w:sz w:val="23"/>
          <w:szCs w:val="23"/>
          <w:lang w:eastAsia="en-GB"/>
        </w:rPr>
        <w:t>1. Fill your jar 3/4 of the way full with warm water.</w:t>
      </w:r>
    </w:p>
    <w:p w14:paraId="66003F9B" w14:textId="29FC3554" w:rsidR="00A17E0B" w:rsidRPr="00A17E0B" w:rsidRDefault="00A17E0B" w:rsidP="00A17E0B">
      <w:pPr>
        <w:spacing w:after="420" w:line="240" w:lineRule="auto"/>
        <w:jc w:val="center"/>
        <w:rPr>
          <w:rFonts w:ascii="Arial" w:eastAsia="Times New Roman" w:hAnsi="Arial" w:cs="Times New Roman"/>
          <w:color w:val="2C2D2F"/>
          <w:sz w:val="23"/>
          <w:szCs w:val="23"/>
          <w:lang w:eastAsia="en-GB"/>
        </w:rPr>
      </w:pPr>
      <w:r w:rsidRPr="00A17E0B">
        <w:rPr>
          <w:rFonts w:ascii="Arial" w:eastAsia="Times New Roman" w:hAnsi="Arial" w:cs="Times New Roman"/>
          <w:noProof/>
          <w:color w:val="2C2D2F"/>
          <w:sz w:val="23"/>
          <w:szCs w:val="23"/>
          <w:lang w:eastAsia="en-GB"/>
        </w:rPr>
        <w:drawing>
          <wp:inline distT="0" distB="0" distL="0" distR="0" wp14:anchorId="43694162" wp14:editId="2F386DE8">
            <wp:extent cx="1949116" cy="12962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317" cy="131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4FEA4" w14:textId="493C1A9A" w:rsidR="00A17E0B" w:rsidRPr="00A17E0B" w:rsidRDefault="00A17E0B" w:rsidP="00A17E0B">
      <w:pPr>
        <w:spacing w:after="420" w:line="240" w:lineRule="auto"/>
        <w:jc w:val="center"/>
        <w:rPr>
          <w:rFonts w:ascii="Comic Sans MS" w:eastAsia="Times New Roman" w:hAnsi="Comic Sans MS" w:cs="Times New Roman"/>
          <w:color w:val="2C2D2F"/>
          <w:sz w:val="23"/>
          <w:szCs w:val="23"/>
          <w:lang w:eastAsia="en-GB"/>
        </w:rPr>
      </w:pPr>
      <w:r w:rsidRPr="00A17E0B">
        <w:rPr>
          <w:rFonts w:ascii="Comic Sans MS" w:eastAsia="Times New Roman" w:hAnsi="Comic Sans MS" w:cs="Times New Roman"/>
          <w:color w:val="2C2D2F"/>
          <w:sz w:val="23"/>
          <w:szCs w:val="23"/>
          <w:lang w:eastAsia="en-GB"/>
        </w:rPr>
        <w:t>2. In a separate bowl, mix a 3-4 tablespoons of oil and several drops of different colo</w:t>
      </w:r>
      <w:r w:rsidR="00871CF3">
        <w:rPr>
          <w:rFonts w:ascii="Comic Sans MS" w:eastAsia="Times New Roman" w:hAnsi="Comic Sans MS" w:cs="Times New Roman"/>
          <w:color w:val="2C2D2F"/>
          <w:sz w:val="23"/>
          <w:szCs w:val="23"/>
          <w:lang w:eastAsia="en-GB"/>
        </w:rPr>
        <w:t>u</w:t>
      </w:r>
      <w:r w:rsidRPr="00A17E0B">
        <w:rPr>
          <w:rFonts w:ascii="Comic Sans MS" w:eastAsia="Times New Roman" w:hAnsi="Comic Sans MS" w:cs="Times New Roman"/>
          <w:color w:val="2C2D2F"/>
          <w:sz w:val="23"/>
          <w:szCs w:val="23"/>
          <w:lang w:eastAsia="en-GB"/>
        </w:rPr>
        <w:t>rs of food colo</w:t>
      </w:r>
      <w:r w:rsidR="00871CF3">
        <w:rPr>
          <w:rFonts w:ascii="Comic Sans MS" w:eastAsia="Times New Roman" w:hAnsi="Comic Sans MS" w:cs="Times New Roman"/>
          <w:color w:val="2C2D2F"/>
          <w:sz w:val="23"/>
          <w:szCs w:val="23"/>
          <w:lang w:eastAsia="en-GB"/>
        </w:rPr>
        <w:t>u</w:t>
      </w:r>
      <w:r w:rsidRPr="00A17E0B">
        <w:rPr>
          <w:rFonts w:ascii="Comic Sans MS" w:eastAsia="Times New Roman" w:hAnsi="Comic Sans MS" w:cs="Times New Roman"/>
          <w:color w:val="2C2D2F"/>
          <w:sz w:val="23"/>
          <w:szCs w:val="23"/>
          <w:lang w:eastAsia="en-GB"/>
        </w:rPr>
        <w:t>ring (I used 4 drops of each colo</w:t>
      </w:r>
      <w:r w:rsidR="00871CF3">
        <w:rPr>
          <w:rFonts w:ascii="Comic Sans MS" w:eastAsia="Times New Roman" w:hAnsi="Comic Sans MS" w:cs="Times New Roman"/>
          <w:color w:val="2C2D2F"/>
          <w:sz w:val="23"/>
          <w:szCs w:val="23"/>
          <w:lang w:eastAsia="en-GB"/>
        </w:rPr>
        <w:t>u</w:t>
      </w:r>
      <w:r w:rsidRPr="00A17E0B">
        <w:rPr>
          <w:rFonts w:ascii="Comic Sans MS" w:eastAsia="Times New Roman" w:hAnsi="Comic Sans MS" w:cs="Times New Roman"/>
          <w:color w:val="2C2D2F"/>
          <w:sz w:val="23"/>
          <w:szCs w:val="23"/>
          <w:lang w:eastAsia="en-GB"/>
        </w:rPr>
        <w:t>r:  red, yellow, blue, and green).</w:t>
      </w:r>
    </w:p>
    <w:p w14:paraId="18F9B18C" w14:textId="735F0F31" w:rsidR="00A17E0B" w:rsidRPr="00A17E0B" w:rsidRDefault="00A17E0B" w:rsidP="00A17E0B">
      <w:pPr>
        <w:spacing w:after="420" w:line="240" w:lineRule="auto"/>
        <w:jc w:val="center"/>
        <w:rPr>
          <w:rFonts w:ascii="Arial" w:eastAsia="Times New Roman" w:hAnsi="Arial" w:cs="Times New Roman"/>
          <w:color w:val="2C2D2F"/>
          <w:sz w:val="23"/>
          <w:szCs w:val="23"/>
          <w:lang w:eastAsia="en-GB"/>
        </w:rPr>
      </w:pPr>
      <w:r w:rsidRPr="00A17E0B">
        <w:rPr>
          <w:rFonts w:ascii="Arial" w:eastAsia="Times New Roman" w:hAnsi="Arial" w:cs="Times New Roman"/>
          <w:noProof/>
          <w:color w:val="2C2D2F"/>
          <w:sz w:val="23"/>
          <w:szCs w:val="23"/>
          <w:lang w:eastAsia="en-GB"/>
        </w:rPr>
        <w:drawing>
          <wp:inline distT="0" distB="0" distL="0" distR="0" wp14:anchorId="37FE33EE" wp14:editId="46A982B5">
            <wp:extent cx="2263608" cy="150545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92" cy="152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D04C7" w14:textId="77777777" w:rsidR="00A17E0B" w:rsidRPr="00A17E0B" w:rsidRDefault="00A17E0B" w:rsidP="00A17E0B">
      <w:pPr>
        <w:spacing w:after="420" w:line="240" w:lineRule="auto"/>
        <w:jc w:val="center"/>
        <w:rPr>
          <w:rFonts w:ascii="Comic Sans MS" w:eastAsia="Times New Roman" w:hAnsi="Comic Sans MS" w:cs="Times New Roman"/>
          <w:color w:val="2C2D2F"/>
          <w:sz w:val="23"/>
          <w:szCs w:val="23"/>
          <w:lang w:eastAsia="en-GB"/>
        </w:rPr>
      </w:pPr>
      <w:r w:rsidRPr="00A17E0B">
        <w:rPr>
          <w:rFonts w:ascii="Comic Sans MS" w:eastAsia="Times New Roman" w:hAnsi="Comic Sans MS" w:cs="Times New Roman"/>
          <w:color w:val="2C2D2F"/>
          <w:sz w:val="23"/>
          <w:szCs w:val="23"/>
          <w:lang w:eastAsia="en-GB"/>
        </w:rPr>
        <w:t xml:space="preserve">3. Use a fork to gently mix the oil and food </w:t>
      </w:r>
      <w:proofErr w:type="spellStart"/>
      <w:r w:rsidRPr="00A17E0B">
        <w:rPr>
          <w:rFonts w:ascii="Comic Sans MS" w:eastAsia="Times New Roman" w:hAnsi="Comic Sans MS" w:cs="Times New Roman"/>
          <w:color w:val="2C2D2F"/>
          <w:sz w:val="23"/>
          <w:szCs w:val="23"/>
          <w:lang w:eastAsia="en-GB"/>
        </w:rPr>
        <w:t>coloring</w:t>
      </w:r>
      <w:proofErr w:type="spellEnd"/>
      <w:r w:rsidRPr="00A17E0B">
        <w:rPr>
          <w:rFonts w:ascii="Comic Sans MS" w:eastAsia="Times New Roman" w:hAnsi="Comic Sans MS" w:cs="Times New Roman"/>
          <w:color w:val="2C2D2F"/>
          <w:sz w:val="23"/>
          <w:szCs w:val="23"/>
          <w:lang w:eastAsia="en-GB"/>
        </w:rPr>
        <w:t xml:space="preserve"> together.</w:t>
      </w:r>
    </w:p>
    <w:p w14:paraId="7A4D139E" w14:textId="23A0F630" w:rsidR="00A17E0B" w:rsidRPr="00A17E0B" w:rsidRDefault="00A17E0B" w:rsidP="00A17E0B">
      <w:pPr>
        <w:spacing w:after="420" w:line="240" w:lineRule="auto"/>
        <w:jc w:val="center"/>
        <w:rPr>
          <w:rFonts w:ascii="Arial" w:eastAsia="Times New Roman" w:hAnsi="Arial" w:cs="Times New Roman"/>
          <w:color w:val="2C2D2F"/>
          <w:sz w:val="23"/>
          <w:szCs w:val="23"/>
          <w:lang w:eastAsia="en-GB"/>
        </w:rPr>
      </w:pPr>
      <w:r w:rsidRPr="00A17E0B">
        <w:rPr>
          <w:rFonts w:ascii="Arial" w:eastAsia="Times New Roman" w:hAnsi="Arial" w:cs="Times New Roman"/>
          <w:noProof/>
          <w:color w:val="2C2D2F"/>
          <w:sz w:val="23"/>
          <w:szCs w:val="23"/>
          <w:lang w:eastAsia="en-GB"/>
        </w:rPr>
        <w:lastRenderedPageBreak/>
        <w:drawing>
          <wp:inline distT="0" distB="0" distL="0" distR="0" wp14:anchorId="2E1AF772" wp14:editId="1EDD0321">
            <wp:extent cx="1011401" cy="1515979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370" cy="153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67F9E" w14:textId="77777777" w:rsidR="00A17E0B" w:rsidRPr="00A17E0B" w:rsidRDefault="00A17E0B" w:rsidP="00A17E0B">
      <w:pPr>
        <w:spacing w:after="420" w:line="240" w:lineRule="auto"/>
        <w:jc w:val="center"/>
        <w:rPr>
          <w:rFonts w:ascii="Comic Sans MS" w:eastAsia="Times New Roman" w:hAnsi="Comic Sans MS" w:cs="Times New Roman"/>
          <w:color w:val="2C2D2F"/>
          <w:sz w:val="23"/>
          <w:szCs w:val="23"/>
          <w:lang w:eastAsia="en-GB"/>
        </w:rPr>
      </w:pPr>
      <w:r w:rsidRPr="00A17E0B">
        <w:rPr>
          <w:rFonts w:ascii="Comic Sans MS" w:eastAsia="Times New Roman" w:hAnsi="Comic Sans MS" w:cs="Times New Roman"/>
          <w:color w:val="2C2D2F"/>
          <w:sz w:val="23"/>
          <w:szCs w:val="23"/>
          <w:lang w:eastAsia="en-GB"/>
        </w:rPr>
        <w:t>4. Gently pour the oil mixture into the jar.</w:t>
      </w:r>
    </w:p>
    <w:p w14:paraId="008ACDE8" w14:textId="5D6261C4" w:rsidR="00A17E0B" w:rsidRPr="00A17E0B" w:rsidRDefault="00A17E0B" w:rsidP="00A17E0B">
      <w:pPr>
        <w:spacing w:after="420" w:line="240" w:lineRule="auto"/>
        <w:jc w:val="center"/>
        <w:rPr>
          <w:rFonts w:ascii="Arial" w:eastAsia="Times New Roman" w:hAnsi="Arial" w:cs="Times New Roman"/>
          <w:color w:val="2C2D2F"/>
          <w:sz w:val="23"/>
          <w:szCs w:val="23"/>
          <w:lang w:eastAsia="en-GB"/>
        </w:rPr>
      </w:pPr>
      <w:r w:rsidRPr="00A17E0B">
        <w:rPr>
          <w:rFonts w:ascii="Arial" w:eastAsia="Times New Roman" w:hAnsi="Arial" w:cs="Times New Roman"/>
          <w:noProof/>
          <w:color w:val="2C2D2F"/>
          <w:sz w:val="23"/>
          <w:szCs w:val="23"/>
          <w:lang w:eastAsia="en-GB"/>
        </w:rPr>
        <w:drawing>
          <wp:inline distT="0" distB="0" distL="0" distR="0" wp14:anchorId="5B939CEA" wp14:editId="2908A3C1">
            <wp:extent cx="1130969" cy="169519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733" cy="171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9FA58" w14:textId="5CDEDB7A" w:rsidR="00A17E0B" w:rsidRPr="00A17E0B" w:rsidRDefault="00A17E0B" w:rsidP="00A17E0B">
      <w:pPr>
        <w:spacing w:after="420" w:line="240" w:lineRule="auto"/>
        <w:jc w:val="center"/>
        <w:rPr>
          <w:rFonts w:ascii="Comic Sans MS" w:eastAsia="Times New Roman" w:hAnsi="Comic Sans MS" w:cs="Times New Roman"/>
          <w:color w:val="2C2D2F"/>
          <w:sz w:val="23"/>
          <w:szCs w:val="23"/>
          <w:lang w:eastAsia="en-GB"/>
        </w:rPr>
      </w:pPr>
      <w:r w:rsidRPr="00A17E0B">
        <w:rPr>
          <w:rFonts w:ascii="Comic Sans MS" w:eastAsia="Times New Roman" w:hAnsi="Comic Sans MS" w:cs="Times New Roman"/>
          <w:color w:val="2C2D2F"/>
          <w:sz w:val="23"/>
          <w:szCs w:val="23"/>
          <w:lang w:eastAsia="en-GB"/>
        </w:rPr>
        <w:t>5. Watch what happens—the food colo</w:t>
      </w:r>
      <w:r w:rsidR="00871CF3">
        <w:rPr>
          <w:rFonts w:ascii="Comic Sans MS" w:eastAsia="Times New Roman" w:hAnsi="Comic Sans MS" w:cs="Times New Roman"/>
          <w:color w:val="2C2D2F"/>
          <w:sz w:val="23"/>
          <w:szCs w:val="23"/>
          <w:lang w:eastAsia="en-GB"/>
        </w:rPr>
        <w:t>u</w:t>
      </w:r>
      <w:r w:rsidRPr="00A17E0B">
        <w:rPr>
          <w:rFonts w:ascii="Comic Sans MS" w:eastAsia="Times New Roman" w:hAnsi="Comic Sans MS" w:cs="Times New Roman"/>
          <w:color w:val="2C2D2F"/>
          <w:sz w:val="23"/>
          <w:szCs w:val="23"/>
          <w:lang w:eastAsia="en-GB"/>
        </w:rPr>
        <w:t>ring will slowly sink out of the oil and into the water. When this happens, it will expand and begin to mix with the other colo</w:t>
      </w:r>
      <w:r w:rsidR="00871CF3">
        <w:rPr>
          <w:rFonts w:ascii="Comic Sans MS" w:eastAsia="Times New Roman" w:hAnsi="Comic Sans MS" w:cs="Times New Roman"/>
          <w:color w:val="2C2D2F"/>
          <w:sz w:val="23"/>
          <w:szCs w:val="23"/>
          <w:lang w:eastAsia="en-GB"/>
        </w:rPr>
        <w:t>u</w:t>
      </w:r>
      <w:r w:rsidRPr="00A17E0B">
        <w:rPr>
          <w:rFonts w:ascii="Comic Sans MS" w:eastAsia="Times New Roman" w:hAnsi="Comic Sans MS" w:cs="Times New Roman"/>
          <w:color w:val="2C2D2F"/>
          <w:sz w:val="23"/>
          <w:szCs w:val="23"/>
          <w:lang w:eastAsia="en-GB"/>
        </w:rPr>
        <w:t>rs.</w:t>
      </w:r>
    </w:p>
    <w:p w14:paraId="61D60398" w14:textId="1D010614" w:rsidR="00A17E0B" w:rsidRPr="00A17E0B" w:rsidRDefault="00A17E0B" w:rsidP="00A17E0B">
      <w:pPr>
        <w:spacing w:after="420" w:line="240" w:lineRule="auto"/>
        <w:jc w:val="center"/>
        <w:rPr>
          <w:rFonts w:ascii="Arial" w:eastAsia="Times New Roman" w:hAnsi="Arial" w:cs="Times New Roman"/>
          <w:color w:val="2C2D2F"/>
          <w:sz w:val="23"/>
          <w:szCs w:val="23"/>
          <w:lang w:eastAsia="en-GB"/>
        </w:rPr>
      </w:pPr>
      <w:r w:rsidRPr="00A17E0B">
        <w:rPr>
          <w:rFonts w:ascii="Arial" w:eastAsia="Times New Roman" w:hAnsi="Arial" w:cs="Times New Roman"/>
          <w:noProof/>
          <w:color w:val="2C2D2F"/>
          <w:sz w:val="23"/>
          <w:szCs w:val="23"/>
          <w:lang w:eastAsia="en-GB"/>
        </w:rPr>
        <w:drawing>
          <wp:inline distT="0" distB="0" distL="0" distR="0" wp14:anchorId="48F7A84E" wp14:editId="7A63109F">
            <wp:extent cx="1227221" cy="183946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538" cy="186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4CCA9" w14:textId="77777777" w:rsidR="00A17E0B" w:rsidRPr="00A17E0B" w:rsidRDefault="00A17E0B" w:rsidP="00A17E0B">
      <w:pPr>
        <w:spacing w:after="420" w:line="240" w:lineRule="auto"/>
        <w:rPr>
          <w:rFonts w:ascii="Comic Sans MS" w:eastAsia="Times New Roman" w:hAnsi="Comic Sans MS" w:cs="Times New Roman"/>
          <w:color w:val="2C2D2F"/>
          <w:sz w:val="23"/>
          <w:szCs w:val="23"/>
          <w:lang w:eastAsia="en-GB"/>
        </w:rPr>
      </w:pPr>
      <w:r w:rsidRPr="00A17E0B">
        <w:rPr>
          <w:rFonts w:ascii="Comic Sans MS" w:eastAsia="Times New Roman" w:hAnsi="Comic Sans MS" w:cs="Times New Roman"/>
          <w:color w:val="2C2D2F"/>
          <w:sz w:val="23"/>
          <w:szCs w:val="23"/>
          <w:u w:val="single"/>
          <w:lang w:eastAsia="en-GB"/>
        </w:rPr>
        <w:t>The Science Behind It:</w:t>
      </w:r>
    </w:p>
    <w:p w14:paraId="1DADD2EC" w14:textId="17824E6A" w:rsidR="00A17E0B" w:rsidRPr="00871CF3" w:rsidRDefault="00A17E0B" w:rsidP="00871CF3">
      <w:pPr>
        <w:spacing w:after="420" w:line="240" w:lineRule="auto"/>
        <w:rPr>
          <w:rFonts w:ascii="Comic Sans MS" w:eastAsia="Times New Roman" w:hAnsi="Comic Sans MS" w:cs="Times New Roman"/>
          <w:color w:val="2C2D2F"/>
          <w:sz w:val="23"/>
          <w:szCs w:val="23"/>
          <w:lang w:eastAsia="en-GB"/>
        </w:rPr>
      </w:pPr>
      <w:r w:rsidRPr="00A17E0B">
        <w:rPr>
          <w:rFonts w:ascii="Comic Sans MS" w:eastAsia="Times New Roman" w:hAnsi="Comic Sans MS" w:cs="Times New Roman"/>
          <w:color w:val="2C2D2F"/>
          <w:sz w:val="23"/>
          <w:szCs w:val="23"/>
          <w:lang w:eastAsia="en-GB"/>
        </w:rPr>
        <w:t>Food colo</w:t>
      </w:r>
      <w:r w:rsidR="00871CF3">
        <w:rPr>
          <w:rFonts w:ascii="Comic Sans MS" w:eastAsia="Times New Roman" w:hAnsi="Comic Sans MS" w:cs="Times New Roman"/>
          <w:color w:val="2C2D2F"/>
          <w:sz w:val="23"/>
          <w:szCs w:val="23"/>
          <w:lang w:eastAsia="en-GB"/>
        </w:rPr>
        <w:t>u</w:t>
      </w:r>
      <w:r w:rsidRPr="00A17E0B">
        <w:rPr>
          <w:rFonts w:ascii="Comic Sans MS" w:eastAsia="Times New Roman" w:hAnsi="Comic Sans MS" w:cs="Times New Roman"/>
          <w:color w:val="2C2D2F"/>
          <w:sz w:val="23"/>
          <w:szCs w:val="23"/>
          <w:lang w:eastAsia="en-GB"/>
        </w:rPr>
        <w:t>ring dissolves in water but not in oil. Because the oil is less dense than the water, it will float at the top. The colo</w:t>
      </w:r>
      <w:r w:rsidR="00871CF3">
        <w:rPr>
          <w:rFonts w:ascii="Comic Sans MS" w:eastAsia="Times New Roman" w:hAnsi="Comic Sans MS" w:cs="Times New Roman"/>
          <w:color w:val="2C2D2F"/>
          <w:sz w:val="23"/>
          <w:szCs w:val="23"/>
          <w:lang w:eastAsia="en-GB"/>
        </w:rPr>
        <w:t>u</w:t>
      </w:r>
      <w:r w:rsidRPr="00A17E0B">
        <w:rPr>
          <w:rFonts w:ascii="Comic Sans MS" w:eastAsia="Times New Roman" w:hAnsi="Comic Sans MS" w:cs="Times New Roman"/>
          <w:color w:val="2C2D2F"/>
          <w:sz w:val="23"/>
          <w:szCs w:val="23"/>
          <w:lang w:eastAsia="en-GB"/>
        </w:rPr>
        <w:t>red droplets will begin to sink because they are heavier than the oil. Once they sink into the water, they will begin dissolving into the water (which looks like a tiny explosion).</w:t>
      </w:r>
    </w:p>
    <w:sectPr w:rsidR="00A17E0B" w:rsidRPr="00871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0B"/>
    <w:rsid w:val="00871CF3"/>
    <w:rsid w:val="00A1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CBE59"/>
  <w15:chartTrackingRefBased/>
  <w15:docId w15:val="{5A7A23E6-B808-425F-AD08-2E866E8B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7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E0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1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17E0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7E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1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Jackson</dc:creator>
  <cp:keywords/>
  <dc:description/>
  <cp:lastModifiedBy>Emma Jackson</cp:lastModifiedBy>
  <cp:revision>2</cp:revision>
  <dcterms:created xsi:type="dcterms:W3CDTF">2021-01-03T21:03:00Z</dcterms:created>
  <dcterms:modified xsi:type="dcterms:W3CDTF">2021-01-03T21:09:00Z</dcterms:modified>
</cp:coreProperties>
</file>