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C649A" w14:textId="4A91398B" w:rsidR="00135287" w:rsidRDefault="00812410">
      <w:r>
        <w:rPr>
          <w:noProof/>
        </w:rPr>
        <w:drawing>
          <wp:inline distT="0" distB="0" distL="0" distR="0" wp14:anchorId="4059765E" wp14:editId="238BE1A1">
            <wp:extent cx="9978390" cy="5384800"/>
            <wp:effectExtent l="0" t="0" r="381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953" cy="53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287" w:rsidSect="008124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FE"/>
    <w:rsid w:val="00135287"/>
    <w:rsid w:val="00812410"/>
    <w:rsid w:val="008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589B5"/>
  <w15:chartTrackingRefBased/>
  <w15:docId w15:val="{C28FDFDE-F76D-BF4A-B642-DC2E552B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layers of earth.docx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Shackley (Penyrheol Primary School)</dc:creator>
  <cp:keywords/>
  <dc:description/>
  <cp:lastModifiedBy>R Shackley (Penyrheol Primary School)</cp:lastModifiedBy>
  <cp:revision>1</cp:revision>
  <dcterms:created xsi:type="dcterms:W3CDTF">2020-10-31T16:23:00Z</dcterms:created>
  <dcterms:modified xsi:type="dcterms:W3CDTF">2021-01-29T19:10:00Z</dcterms:modified>
</cp:coreProperties>
</file>