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AB44A" w14:textId="53D7928E" w:rsidR="00083736" w:rsidRPr="0048500E" w:rsidRDefault="00C27C35" w:rsidP="0048500E">
      <w:pPr>
        <w:pStyle w:val="Body"/>
        <w:jc w:val="center"/>
        <w:rPr>
          <w:rFonts w:ascii="Arial"/>
          <w:b/>
          <w:bCs/>
          <w:sz w:val="32"/>
          <w:szCs w:val="32"/>
          <w:u w:color="6600CC"/>
        </w:rPr>
      </w:pPr>
      <w:r w:rsidRPr="000C4E63">
        <w:rPr>
          <w:rFonts w:ascii="Arial"/>
          <w:b/>
          <w:bCs/>
          <w:sz w:val="32"/>
          <w:szCs w:val="32"/>
          <w:u w:color="6600CC"/>
          <w:lang w:val="en-US"/>
        </w:rPr>
        <w:t>School Development Plan</w:t>
      </w:r>
      <w:r w:rsidR="000C4E63">
        <w:rPr>
          <w:rFonts w:ascii="Arial" w:eastAsia="Arial" w:hAnsi="Arial" w:cs="Arial"/>
          <w:b/>
          <w:bCs/>
          <w:sz w:val="32"/>
          <w:szCs w:val="32"/>
          <w:u w:color="6600CC"/>
        </w:rPr>
        <w:t xml:space="preserve"> </w:t>
      </w:r>
      <w:r w:rsidR="00583B98">
        <w:rPr>
          <w:rFonts w:ascii="Arial"/>
          <w:b/>
          <w:bCs/>
          <w:sz w:val="32"/>
          <w:szCs w:val="32"/>
          <w:u w:color="6600CC"/>
        </w:rPr>
        <w:t>2018</w:t>
      </w:r>
      <w:r w:rsidRPr="000C4E63">
        <w:rPr>
          <w:rFonts w:ascii="Arial"/>
          <w:b/>
          <w:bCs/>
          <w:sz w:val="32"/>
          <w:szCs w:val="32"/>
          <w:u w:color="6600CC"/>
        </w:rPr>
        <w:t xml:space="preserve"> </w:t>
      </w:r>
      <w:r w:rsidRPr="000C4E63">
        <w:rPr>
          <w:rFonts w:hAnsi="Arial"/>
          <w:b/>
          <w:bCs/>
          <w:sz w:val="32"/>
          <w:szCs w:val="32"/>
          <w:u w:color="6600CC"/>
          <w:lang w:val="en-US"/>
        </w:rPr>
        <w:t>–</w:t>
      </w:r>
      <w:r w:rsidRPr="000C4E63">
        <w:rPr>
          <w:rFonts w:hAnsi="Arial"/>
          <w:b/>
          <w:bCs/>
          <w:sz w:val="32"/>
          <w:szCs w:val="32"/>
          <w:u w:color="6600CC"/>
          <w:lang w:val="en-US"/>
        </w:rPr>
        <w:t xml:space="preserve"> </w:t>
      </w:r>
      <w:r w:rsidR="00583B98">
        <w:rPr>
          <w:rFonts w:ascii="Arial"/>
          <w:b/>
          <w:bCs/>
          <w:sz w:val="32"/>
          <w:szCs w:val="32"/>
          <w:u w:color="6600CC"/>
        </w:rPr>
        <w:t>2019</w:t>
      </w:r>
      <w:r w:rsidR="00083736">
        <w:rPr>
          <w:rFonts w:ascii="Arial"/>
          <w:b/>
          <w:bCs/>
          <w:sz w:val="32"/>
          <w:szCs w:val="32"/>
          <w:u w:color="6600CC"/>
        </w:rPr>
        <w:t>,</w:t>
      </w:r>
      <w:r w:rsidR="000D12CC">
        <w:rPr>
          <w:rFonts w:ascii="Arial"/>
          <w:b/>
          <w:bCs/>
          <w:sz w:val="32"/>
          <w:szCs w:val="32"/>
          <w:u w:color="6600CC"/>
        </w:rPr>
        <w:t xml:space="preserve"> </w:t>
      </w:r>
      <w:r w:rsidR="00083736">
        <w:rPr>
          <w:rFonts w:ascii="Arial"/>
          <w:b/>
          <w:bCs/>
          <w:sz w:val="32"/>
          <w:szCs w:val="32"/>
          <w:u w:color="6600CC"/>
        </w:rPr>
        <w:t>2019-2020.</w:t>
      </w:r>
    </w:p>
    <w:p w14:paraId="583A2CE0" w14:textId="77777777" w:rsidR="006166DE" w:rsidRDefault="00C27C35">
      <w:pPr>
        <w:pStyle w:val="Body"/>
        <w:tabs>
          <w:tab w:val="left" w:pos="8235"/>
        </w:tabs>
        <w:jc w:val="center"/>
        <w:rPr>
          <w:rFonts w:ascii="Arial" w:eastAsia="Arial" w:hAnsi="Arial" w:cs="Arial"/>
          <w:sz w:val="24"/>
          <w:szCs w:val="24"/>
        </w:rPr>
      </w:pPr>
      <w:r>
        <w:rPr>
          <w:rFonts w:ascii="Arial"/>
          <w:sz w:val="24"/>
          <w:szCs w:val="24"/>
          <w:lang w:val="en-US"/>
        </w:rPr>
        <w:t>This document is based on the Welsh Government regulations 155/2014</w:t>
      </w:r>
    </w:p>
    <w:tbl>
      <w:tblPr>
        <w:tblW w:w="1429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88"/>
        <w:gridCol w:w="2835"/>
        <w:gridCol w:w="9470"/>
      </w:tblGrid>
      <w:tr w:rsidR="006166DE" w14:paraId="2D8732B4" w14:textId="77777777" w:rsidTr="00242C1A">
        <w:trPr>
          <w:trHeight w:val="321"/>
          <w:jc w:val="center"/>
        </w:trPr>
        <w:tc>
          <w:tcPr>
            <w:tcW w:w="19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553F2FC8" w14:textId="77777777" w:rsidR="006166DE" w:rsidRPr="00AE7682" w:rsidRDefault="00C27C35">
            <w:pPr>
              <w:pStyle w:val="Body"/>
              <w:tabs>
                <w:tab w:val="left" w:pos="8235"/>
              </w:tabs>
            </w:pPr>
            <w:r w:rsidRPr="00AE7682">
              <w:rPr>
                <w:rFonts w:ascii="Arial"/>
                <w:b/>
                <w:bCs/>
                <w:sz w:val="28"/>
                <w:szCs w:val="28"/>
                <w:lang w:val="en-US"/>
              </w:rPr>
              <w:t>Timeline</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491072FA" w14:textId="77777777" w:rsidR="006166DE" w:rsidRPr="00AE7682" w:rsidRDefault="00C27C35" w:rsidP="005D56EC">
            <w:pPr>
              <w:pStyle w:val="Body"/>
              <w:tabs>
                <w:tab w:val="left" w:pos="8235"/>
              </w:tabs>
              <w:spacing w:after="0" w:line="240" w:lineRule="auto"/>
            </w:pPr>
            <w:r w:rsidRPr="00AE7682">
              <w:rPr>
                <w:rFonts w:ascii="Arial"/>
                <w:b/>
                <w:bCs/>
                <w:sz w:val="28"/>
                <w:szCs w:val="28"/>
                <w:lang w:val="en-US"/>
              </w:rPr>
              <w:t>Date</w:t>
            </w:r>
          </w:p>
        </w:tc>
        <w:tc>
          <w:tcPr>
            <w:tcW w:w="94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35DA627E" w14:textId="77777777" w:rsidR="006166DE" w:rsidRPr="00AE7682" w:rsidRDefault="00C27C35" w:rsidP="005D56EC">
            <w:pPr>
              <w:pStyle w:val="Body"/>
              <w:tabs>
                <w:tab w:val="left" w:pos="8235"/>
              </w:tabs>
              <w:spacing w:after="0" w:line="240" w:lineRule="auto"/>
            </w:pPr>
            <w:r w:rsidRPr="00AE7682">
              <w:rPr>
                <w:rFonts w:ascii="Arial"/>
                <w:b/>
                <w:bCs/>
                <w:sz w:val="28"/>
                <w:szCs w:val="28"/>
                <w:lang w:val="en-US"/>
              </w:rPr>
              <w:t>Staff Members and GB</w:t>
            </w:r>
          </w:p>
        </w:tc>
      </w:tr>
      <w:tr w:rsidR="006166DE" w14:paraId="557546D6" w14:textId="77777777" w:rsidTr="00242C1A">
        <w:trPr>
          <w:trHeight w:val="282"/>
          <w:jc w:val="center"/>
        </w:trPr>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86945" w14:textId="77777777" w:rsidR="006166DE" w:rsidRDefault="00C27C35">
            <w:pPr>
              <w:pStyle w:val="Body"/>
              <w:tabs>
                <w:tab w:val="left" w:pos="8235"/>
              </w:tabs>
              <w:spacing w:after="0" w:line="240" w:lineRule="auto"/>
            </w:pPr>
            <w:r>
              <w:rPr>
                <w:rFonts w:ascii="Arial"/>
                <w:sz w:val="24"/>
                <w:szCs w:val="24"/>
                <w:lang w:val="en-US"/>
              </w:rPr>
              <w:t xml:space="preserve">Planning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81EF40" w14:textId="77777777" w:rsidR="006166DE" w:rsidRDefault="00583B98">
            <w:r>
              <w:t>September 2018</w:t>
            </w:r>
            <w:r w:rsidR="00083736">
              <w:t>,2019</w:t>
            </w:r>
          </w:p>
        </w:tc>
        <w:tc>
          <w:tcPr>
            <w:tcW w:w="9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C969AB" w14:textId="77777777" w:rsidR="006166DE" w:rsidRDefault="00AE7682">
            <w:r>
              <w:t xml:space="preserve">Headteacher, </w:t>
            </w:r>
            <w:r w:rsidR="0066206B">
              <w:t>Governing Body , ERW</w:t>
            </w:r>
            <w:r>
              <w:t xml:space="preserve"> Challenge Advisor,</w:t>
            </w:r>
            <w:r w:rsidR="0066206B">
              <w:t xml:space="preserve"> </w:t>
            </w:r>
            <w:r>
              <w:t xml:space="preserve">SMT Whole staff. </w:t>
            </w:r>
          </w:p>
          <w:p w14:paraId="61E263CB" w14:textId="77777777" w:rsidR="00A00B53" w:rsidRDefault="00083736" w:rsidP="00083736">
            <w:r>
              <w:t>ERW Support</w:t>
            </w:r>
            <w:r w:rsidR="00A00B53">
              <w:t xml:space="preserve"> Visit 1 (Categorisation and Leadership)</w:t>
            </w:r>
            <w:r>
              <w:t>Self-evaluation monitoring activities..</w:t>
            </w:r>
          </w:p>
        </w:tc>
      </w:tr>
      <w:tr w:rsidR="006166DE" w14:paraId="5B7DD2FC" w14:textId="77777777" w:rsidTr="00242C1A">
        <w:trPr>
          <w:trHeight w:val="282"/>
          <w:jc w:val="center"/>
        </w:trPr>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18921C" w14:textId="77777777" w:rsidR="006166DE" w:rsidRDefault="00AE7682">
            <w:pPr>
              <w:pStyle w:val="Body"/>
              <w:tabs>
                <w:tab w:val="left" w:pos="8235"/>
              </w:tabs>
              <w:spacing w:after="0" w:line="240" w:lineRule="auto"/>
            </w:pPr>
            <w:r>
              <w:rPr>
                <w:rFonts w:ascii="Arial"/>
                <w:sz w:val="24"/>
                <w:szCs w:val="24"/>
                <w:lang w:val="en-US"/>
              </w:rPr>
              <w:t>Review</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88C2BC" w14:textId="77777777" w:rsidR="006166DE" w:rsidRDefault="00583B98">
            <w:r>
              <w:t>February 2019</w:t>
            </w:r>
            <w:r w:rsidR="00083736">
              <w:t>,2020</w:t>
            </w:r>
          </w:p>
        </w:tc>
        <w:tc>
          <w:tcPr>
            <w:tcW w:w="9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535F12" w14:textId="77777777" w:rsidR="006166DE" w:rsidRDefault="00AE7682">
            <w:r>
              <w:t>Half Termly SMT/Governing Body/Staff Teams</w:t>
            </w:r>
            <w:r w:rsidR="002779A9">
              <w:t xml:space="preserve"> Monitoring Reports on Activity.</w:t>
            </w:r>
          </w:p>
          <w:p w14:paraId="24253AAB" w14:textId="77777777" w:rsidR="00AE7682" w:rsidRDefault="00AE7682" w:rsidP="00A00B53">
            <w:r>
              <w:t xml:space="preserve">ERW </w:t>
            </w:r>
            <w:r w:rsidR="00083736">
              <w:t>Support</w:t>
            </w:r>
            <w:r w:rsidR="00A00B53">
              <w:t xml:space="preserve"> </w:t>
            </w:r>
            <w:r>
              <w:t>Visit</w:t>
            </w:r>
            <w:r w:rsidR="00A00B53">
              <w:t xml:space="preserve"> 2</w:t>
            </w:r>
            <w:r>
              <w:t xml:space="preserve"> (</w:t>
            </w:r>
            <w:r w:rsidR="002779A9">
              <w:t>Lesson Observations, Work Scrutiny,</w:t>
            </w:r>
            <w:r w:rsidR="00083736">
              <w:t xml:space="preserve"> Learning Walks ,Listening to Learners</w:t>
            </w:r>
            <w:r w:rsidR="0066206B">
              <w:t>, Curriculum</w:t>
            </w:r>
            <w:r w:rsidR="00083736">
              <w:t xml:space="preserve"> Planning, Standardisation &amp; Moderation.</w:t>
            </w:r>
            <w:r w:rsidR="002779A9">
              <w:t>)</w:t>
            </w:r>
            <w:r>
              <w:t xml:space="preserve"> </w:t>
            </w:r>
          </w:p>
        </w:tc>
      </w:tr>
      <w:tr w:rsidR="006166DE" w14:paraId="799C25D4" w14:textId="77777777" w:rsidTr="00242C1A">
        <w:trPr>
          <w:trHeight w:val="282"/>
          <w:jc w:val="center"/>
        </w:trPr>
        <w:tc>
          <w:tcPr>
            <w:tcW w:w="19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D9E787" w14:textId="77777777" w:rsidR="006166DE" w:rsidRDefault="0066206B">
            <w:pPr>
              <w:pStyle w:val="Body"/>
              <w:tabs>
                <w:tab w:val="left" w:pos="8235"/>
              </w:tabs>
              <w:spacing w:after="0" w:line="240" w:lineRule="auto"/>
            </w:pPr>
            <w:r>
              <w:rPr>
                <w:rFonts w:ascii="Arial"/>
                <w:sz w:val="24"/>
                <w:szCs w:val="24"/>
                <w:lang w:val="en-US"/>
              </w:rPr>
              <w:t>Evaluation</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8C86C" w14:textId="77777777" w:rsidR="006166DE" w:rsidRDefault="00583B98">
            <w:r>
              <w:t>June/July 2019</w:t>
            </w:r>
            <w:r w:rsidR="00083736">
              <w:t>,2020</w:t>
            </w:r>
          </w:p>
        </w:tc>
        <w:tc>
          <w:tcPr>
            <w:tcW w:w="94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ED856" w14:textId="77777777" w:rsidR="006166DE" w:rsidRDefault="00C27C35" w:rsidP="002779A9">
            <w:r>
              <w:t xml:space="preserve">Half Termly </w:t>
            </w:r>
            <w:r w:rsidR="002779A9">
              <w:t>SMT/Governing Body/Staff Teams Monitoring Reports on Activity.</w:t>
            </w:r>
          </w:p>
          <w:p w14:paraId="62582A5D" w14:textId="77777777" w:rsidR="002779A9" w:rsidRDefault="002779A9" w:rsidP="00083736">
            <w:r>
              <w:t xml:space="preserve">ERW </w:t>
            </w:r>
            <w:r w:rsidR="00083736">
              <w:t>Support</w:t>
            </w:r>
            <w:r w:rsidR="00A00B53">
              <w:t xml:space="preserve"> </w:t>
            </w:r>
            <w:r>
              <w:t>Visit</w:t>
            </w:r>
            <w:r w:rsidR="00A00B53">
              <w:t xml:space="preserve"> 3</w:t>
            </w:r>
            <w:r>
              <w:t xml:space="preserve"> (Lesson Observations, Work Scrutiny,</w:t>
            </w:r>
            <w:r w:rsidR="00083736">
              <w:t>learning Walks,</w:t>
            </w:r>
            <w:r>
              <w:t xml:space="preserve"> </w:t>
            </w:r>
            <w:r w:rsidR="00083736">
              <w:t>listening to learners</w:t>
            </w:r>
            <w:r w:rsidR="0066206B">
              <w:t xml:space="preserve">, Curriculum </w:t>
            </w:r>
            <w:r w:rsidR="00083736">
              <w:t>Planning, Standardisation &amp; Monitoring.</w:t>
            </w:r>
            <w:r>
              <w:t>)</w:t>
            </w:r>
          </w:p>
        </w:tc>
      </w:tr>
    </w:tbl>
    <w:p w14:paraId="672A6659" w14:textId="77777777" w:rsidR="00242C1A" w:rsidRDefault="00242C1A">
      <w:pPr>
        <w:pStyle w:val="Body"/>
        <w:tabs>
          <w:tab w:val="left" w:pos="8235"/>
        </w:tabs>
        <w:jc w:val="center"/>
        <w:rPr>
          <w:rFonts w:ascii="Arial" w:eastAsia="Arial" w:hAnsi="Arial" w:cs="Arial"/>
          <w:sz w:val="24"/>
          <w:szCs w:val="24"/>
        </w:rPr>
      </w:pPr>
    </w:p>
    <w:tbl>
      <w:tblPr>
        <w:tblW w:w="1209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253"/>
        <w:gridCol w:w="2845"/>
      </w:tblGrid>
      <w:tr w:rsidR="006166DE" w14:paraId="672097A5" w14:textId="77777777" w:rsidTr="00B24A72">
        <w:trPr>
          <w:trHeight w:val="321"/>
          <w:jc w:val="center"/>
        </w:trPr>
        <w:tc>
          <w:tcPr>
            <w:tcW w:w="925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406425CA" w14:textId="77777777" w:rsidR="006166DE" w:rsidRDefault="00242C1A">
            <w:pPr>
              <w:pStyle w:val="Body"/>
              <w:tabs>
                <w:tab w:val="left" w:pos="8235"/>
              </w:tabs>
            </w:pPr>
            <w:r>
              <w:rPr>
                <w:rFonts w:ascii="Arial" w:eastAsia="Arial" w:hAnsi="Arial" w:cs="Arial"/>
                <w:sz w:val="24"/>
                <w:szCs w:val="24"/>
              </w:rPr>
              <w:br w:type="page"/>
            </w:r>
            <w:r w:rsidR="00C27C35">
              <w:rPr>
                <w:rFonts w:ascii="Arial"/>
                <w:b/>
                <w:bCs/>
                <w:sz w:val="28"/>
                <w:szCs w:val="28"/>
                <w:u w:color="FFFFFF"/>
                <w:lang w:val="en-US"/>
              </w:rPr>
              <w:t>Contents</w:t>
            </w:r>
          </w:p>
        </w:tc>
        <w:tc>
          <w:tcPr>
            <w:tcW w:w="28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6D74EAC0" w14:textId="77777777" w:rsidR="006166DE" w:rsidRDefault="00C27C35">
            <w:pPr>
              <w:pStyle w:val="Body"/>
              <w:tabs>
                <w:tab w:val="left" w:pos="8235"/>
              </w:tabs>
              <w:spacing w:after="0" w:line="240" w:lineRule="auto"/>
              <w:jc w:val="center"/>
            </w:pPr>
            <w:r>
              <w:rPr>
                <w:rFonts w:ascii="Arial"/>
                <w:b/>
                <w:bCs/>
                <w:sz w:val="28"/>
                <w:szCs w:val="28"/>
                <w:u w:color="FFFFFF"/>
                <w:lang w:val="en-US"/>
              </w:rPr>
              <w:t>Page</w:t>
            </w:r>
          </w:p>
        </w:tc>
      </w:tr>
      <w:tr w:rsidR="006166DE" w14:paraId="3668BF65" w14:textId="77777777">
        <w:trPr>
          <w:trHeight w:val="282"/>
          <w:jc w:val="center"/>
        </w:trPr>
        <w:tc>
          <w:tcPr>
            <w:tcW w:w="9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0D119A" w14:textId="77777777" w:rsidR="006166DE" w:rsidRDefault="00C27C35">
            <w:pPr>
              <w:pStyle w:val="Body"/>
              <w:tabs>
                <w:tab w:val="left" w:pos="8235"/>
              </w:tabs>
              <w:spacing w:after="0" w:line="240" w:lineRule="auto"/>
            </w:pPr>
            <w:r>
              <w:rPr>
                <w:rFonts w:ascii="Arial"/>
                <w:sz w:val="24"/>
                <w:szCs w:val="24"/>
                <w:lang w:val="en-US"/>
              </w:rPr>
              <w:t>Contextual information</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F999B5" w14:textId="77777777" w:rsidR="006166DE" w:rsidRDefault="00C27C35">
            <w:pPr>
              <w:pStyle w:val="Body"/>
              <w:tabs>
                <w:tab w:val="left" w:pos="8235"/>
              </w:tabs>
              <w:spacing w:after="0" w:line="240" w:lineRule="auto"/>
              <w:jc w:val="center"/>
            </w:pPr>
            <w:r>
              <w:rPr>
                <w:rFonts w:ascii="Arial"/>
                <w:sz w:val="24"/>
                <w:szCs w:val="24"/>
              </w:rPr>
              <w:t>2</w:t>
            </w:r>
          </w:p>
        </w:tc>
      </w:tr>
      <w:tr w:rsidR="004C2D6A" w14:paraId="3C0EFD25" w14:textId="77777777">
        <w:trPr>
          <w:trHeight w:val="282"/>
          <w:jc w:val="center"/>
        </w:trPr>
        <w:tc>
          <w:tcPr>
            <w:tcW w:w="9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62620" w14:textId="77777777" w:rsidR="004C2D6A" w:rsidRDefault="004C2D6A">
            <w:pPr>
              <w:pStyle w:val="Body"/>
              <w:tabs>
                <w:tab w:val="left" w:pos="8235"/>
              </w:tabs>
              <w:spacing w:after="0" w:line="240" w:lineRule="auto"/>
              <w:rPr>
                <w:rFonts w:ascii="Arial"/>
                <w:sz w:val="24"/>
                <w:szCs w:val="24"/>
                <w:lang w:val="en-US"/>
              </w:rPr>
            </w:pPr>
            <w:r>
              <w:rPr>
                <w:rFonts w:ascii="Arial"/>
                <w:sz w:val="24"/>
                <w:szCs w:val="24"/>
                <w:lang w:val="en-US"/>
              </w:rPr>
              <w:t>Strategic Overview</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98DEE6" w14:textId="77777777" w:rsidR="004C2D6A" w:rsidRDefault="00F2361D">
            <w:pPr>
              <w:pStyle w:val="Body"/>
              <w:tabs>
                <w:tab w:val="left" w:pos="8235"/>
              </w:tabs>
              <w:spacing w:after="0" w:line="240" w:lineRule="auto"/>
              <w:jc w:val="center"/>
              <w:rPr>
                <w:rFonts w:ascii="Arial"/>
                <w:sz w:val="24"/>
                <w:szCs w:val="24"/>
              </w:rPr>
            </w:pPr>
            <w:r>
              <w:rPr>
                <w:rFonts w:ascii="Arial"/>
                <w:sz w:val="24"/>
                <w:szCs w:val="24"/>
              </w:rPr>
              <w:t>4</w:t>
            </w:r>
          </w:p>
        </w:tc>
      </w:tr>
      <w:tr w:rsidR="004C2D6A" w14:paraId="3DAD945D" w14:textId="77777777">
        <w:trPr>
          <w:trHeight w:val="282"/>
          <w:jc w:val="center"/>
        </w:trPr>
        <w:tc>
          <w:tcPr>
            <w:tcW w:w="9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42C74C" w14:textId="77777777" w:rsidR="004C2D6A" w:rsidRDefault="00583B98">
            <w:pPr>
              <w:pStyle w:val="Body"/>
              <w:tabs>
                <w:tab w:val="left" w:pos="8235"/>
              </w:tabs>
              <w:spacing w:after="0" w:line="240" w:lineRule="auto"/>
              <w:rPr>
                <w:rFonts w:ascii="Arial"/>
                <w:sz w:val="24"/>
                <w:szCs w:val="24"/>
                <w:lang w:val="en-US"/>
              </w:rPr>
            </w:pPr>
            <w:r>
              <w:rPr>
                <w:rFonts w:ascii="Arial"/>
                <w:sz w:val="24"/>
                <w:szCs w:val="24"/>
                <w:lang w:val="en-US"/>
              </w:rPr>
              <w:t>Priorities 2018</w:t>
            </w:r>
            <w:r w:rsidR="004C2D6A">
              <w:rPr>
                <w:rFonts w:ascii="Arial"/>
                <w:sz w:val="24"/>
                <w:szCs w:val="24"/>
                <w:lang w:val="en-US"/>
              </w:rPr>
              <w:t xml:space="preserve"> </w:t>
            </w:r>
            <w:r w:rsidR="004C2D6A">
              <w:rPr>
                <w:rFonts w:ascii="Arial"/>
                <w:sz w:val="24"/>
                <w:szCs w:val="24"/>
                <w:lang w:val="en-US"/>
              </w:rPr>
              <w:t>–</w:t>
            </w:r>
            <w:r>
              <w:rPr>
                <w:rFonts w:ascii="Arial"/>
                <w:sz w:val="24"/>
                <w:szCs w:val="24"/>
                <w:lang w:val="en-US"/>
              </w:rPr>
              <w:t xml:space="preserve"> 2019</w:t>
            </w:r>
            <w:r w:rsidR="004622F3">
              <w:rPr>
                <w:rFonts w:ascii="Arial"/>
                <w:sz w:val="24"/>
                <w:szCs w:val="24"/>
                <w:lang w:val="en-US"/>
              </w:rPr>
              <w:t>/2019-2020</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941E47" w14:textId="77777777" w:rsidR="004C2D6A" w:rsidRDefault="00F2361D">
            <w:pPr>
              <w:pStyle w:val="Body"/>
              <w:tabs>
                <w:tab w:val="left" w:pos="8235"/>
              </w:tabs>
              <w:spacing w:after="0" w:line="240" w:lineRule="auto"/>
              <w:jc w:val="center"/>
              <w:rPr>
                <w:rFonts w:ascii="Arial"/>
                <w:sz w:val="24"/>
                <w:szCs w:val="24"/>
              </w:rPr>
            </w:pPr>
            <w:r>
              <w:rPr>
                <w:rFonts w:ascii="Arial"/>
                <w:sz w:val="24"/>
                <w:szCs w:val="24"/>
              </w:rPr>
              <w:t>5</w:t>
            </w:r>
          </w:p>
        </w:tc>
      </w:tr>
      <w:tr w:rsidR="004C2D6A" w14:paraId="4DD29B3F" w14:textId="77777777">
        <w:trPr>
          <w:trHeight w:val="282"/>
          <w:jc w:val="center"/>
        </w:trPr>
        <w:tc>
          <w:tcPr>
            <w:tcW w:w="9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2F790" w14:textId="77777777" w:rsidR="004C2D6A" w:rsidRPr="00291D26" w:rsidRDefault="00B3199B">
            <w:pPr>
              <w:pStyle w:val="Body"/>
              <w:tabs>
                <w:tab w:val="left" w:pos="8235"/>
              </w:tabs>
              <w:spacing w:after="0" w:line="240" w:lineRule="auto"/>
              <w:rPr>
                <w:rFonts w:ascii="Arial"/>
                <w:sz w:val="24"/>
                <w:szCs w:val="24"/>
                <w:lang w:val="en-US"/>
              </w:rPr>
            </w:pPr>
            <w:r w:rsidRPr="00291D26">
              <w:rPr>
                <w:rFonts w:ascii="Arial"/>
                <w:sz w:val="24"/>
                <w:szCs w:val="24"/>
                <w:lang w:val="en-US"/>
              </w:rPr>
              <w:t>EIG/</w:t>
            </w:r>
            <w:r w:rsidR="004C2D6A" w:rsidRPr="00291D26">
              <w:rPr>
                <w:rFonts w:ascii="Arial"/>
                <w:sz w:val="24"/>
                <w:szCs w:val="24"/>
                <w:lang w:val="en-US"/>
              </w:rPr>
              <w:t>PDG Grant Expenditure Plan</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C26413" w14:textId="583C3FC9" w:rsidR="004C2D6A" w:rsidRDefault="0020356C">
            <w:pPr>
              <w:pStyle w:val="Body"/>
              <w:tabs>
                <w:tab w:val="left" w:pos="8235"/>
              </w:tabs>
              <w:spacing w:after="0" w:line="240" w:lineRule="auto"/>
              <w:jc w:val="center"/>
              <w:rPr>
                <w:rFonts w:ascii="Arial"/>
                <w:sz w:val="24"/>
                <w:szCs w:val="24"/>
              </w:rPr>
            </w:pPr>
            <w:r>
              <w:rPr>
                <w:rFonts w:ascii="Arial"/>
                <w:sz w:val="24"/>
                <w:szCs w:val="24"/>
              </w:rPr>
              <w:t>31</w:t>
            </w:r>
          </w:p>
        </w:tc>
      </w:tr>
      <w:tr w:rsidR="006166DE" w14:paraId="190E2C12" w14:textId="77777777">
        <w:trPr>
          <w:trHeight w:val="282"/>
          <w:jc w:val="center"/>
        </w:trPr>
        <w:tc>
          <w:tcPr>
            <w:tcW w:w="9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53601" w14:textId="77777777" w:rsidR="006166DE" w:rsidRDefault="00C64178">
            <w:pPr>
              <w:pStyle w:val="Body"/>
              <w:tabs>
                <w:tab w:val="left" w:pos="8235"/>
              </w:tabs>
              <w:spacing w:after="0" w:line="240" w:lineRule="auto"/>
            </w:pPr>
            <w:r>
              <w:rPr>
                <w:rFonts w:ascii="Arial"/>
                <w:sz w:val="24"/>
                <w:szCs w:val="24"/>
                <w:lang w:val="en-US"/>
              </w:rPr>
              <w:t>Target Setting</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FDD700" w14:textId="00160155" w:rsidR="006166DE" w:rsidRDefault="0020356C">
            <w:pPr>
              <w:pStyle w:val="Body"/>
              <w:tabs>
                <w:tab w:val="left" w:pos="8235"/>
              </w:tabs>
              <w:spacing w:after="0" w:line="240" w:lineRule="auto"/>
              <w:jc w:val="center"/>
            </w:pPr>
            <w:r>
              <w:rPr>
                <w:rFonts w:ascii="Arial"/>
                <w:sz w:val="24"/>
                <w:szCs w:val="24"/>
              </w:rPr>
              <w:t>34</w:t>
            </w:r>
          </w:p>
        </w:tc>
      </w:tr>
      <w:tr w:rsidR="006166DE" w14:paraId="3127DA4C" w14:textId="77777777">
        <w:trPr>
          <w:trHeight w:val="282"/>
          <w:jc w:val="center"/>
        </w:trPr>
        <w:tc>
          <w:tcPr>
            <w:tcW w:w="92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5C8EA9" w14:textId="329E76EF" w:rsidR="006166DE" w:rsidRPr="00725038" w:rsidRDefault="00725038" w:rsidP="00725038">
            <w:pPr>
              <w:rPr>
                <w:rFonts w:ascii="Arial" w:eastAsia="Calibri" w:hAnsi="Calibri" w:cs="Calibri"/>
                <w:bCs/>
                <w:color w:val="000000"/>
                <w:u w:color="6600CC"/>
                <w:lang w:eastAsia="en-GB"/>
              </w:rPr>
            </w:pPr>
            <w:r w:rsidRPr="00725038">
              <w:t xml:space="preserve"> </w:t>
            </w:r>
            <w:r w:rsidR="005D56EC">
              <w:rPr>
                <w:rFonts w:ascii="Arial"/>
                <w:bCs/>
                <w:u w:color="6600CC"/>
              </w:rPr>
              <w:t>Three-Year Prioriti</w:t>
            </w:r>
            <w:r w:rsidR="007A16E4">
              <w:rPr>
                <w:rFonts w:ascii="Arial"/>
                <w:bCs/>
                <w:u w:color="6600CC"/>
              </w:rPr>
              <w:t>es 2020</w:t>
            </w:r>
            <w:r w:rsidRPr="00725038">
              <w:rPr>
                <w:rFonts w:ascii="Arial"/>
                <w:bCs/>
                <w:u w:color="6600CC"/>
              </w:rPr>
              <w:t xml:space="preserve"> </w:t>
            </w:r>
            <w:r w:rsidRPr="00725038">
              <w:rPr>
                <w:rFonts w:hAnsi="Arial"/>
                <w:bCs/>
                <w:u w:color="6600CC"/>
              </w:rPr>
              <w:t>–</w:t>
            </w:r>
            <w:r w:rsidR="007A16E4">
              <w:rPr>
                <w:rFonts w:ascii="Arial"/>
                <w:bCs/>
                <w:u w:color="6600CC"/>
              </w:rPr>
              <w:t xml:space="preserve"> 2023</w:t>
            </w:r>
          </w:p>
        </w:tc>
        <w:tc>
          <w:tcPr>
            <w:tcW w:w="28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0AA51" w14:textId="1A5FEDD4" w:rsidR="006166DE" w:rsidRDefault="0020356C">
            <w:pPr>
              <w:pStyle w:val="Body"/>
              <w:tabs>
                <w:tab w:val="left" w:pos="8235"/>
              </w:tabs>
              <w:spacing w:after="0" w:line="240" w:lineRule="auto"/>
              <w:jc w:val="center"/>
            </w:pPr>
            <w:r>
              <w:rPr>
                <w:rFonts w:ascii="Arial"/>
                <w:sz w:val="24"/>
                <w:szCs w:val="24"/>
              </w:rPr>
              <w:t>35</w:t>
            </w:r>
          </w:p>
        </w:tc>
      </w:tr>
    </w:tbl>
    <w:p w14:paraId="0A37501D" w14:textId="77777777" w:rsidR="005D56EC" w:rsidRDefault="005D56EC">
      <w:pPr>
        <w:pStyle w:val="Body"/>
        <w:widowControl w:val="0"/>
        <w:tabs>
          <w:tab w:val="left" w:pos="8235"/>
        </w:tabs>
        <w:jc w:val="center"/>
        <w:rPr>
          <w:rFonts w:ascii="Arial"/>
          <w:b/>
          <w:bCs/>
          <w:sz w:val="32"/>
          <w:szCs w:val="32"/>
          <w:u w:color="6600CC"/>
          <w:lang w:val="en-US"/>
        </w:rPr>
      </w:pPr>
    </w:p>
    <w:p w14:paraId="655E5121" w14:textId="77777777" w:rsidR="006166DE" w:rsidRDefault="00C27C35">
      <w:pPr>
        <w:pStyle w:val="Body"/>
        <w:widowControl w:val="0"/>
        <w:tabs>
          <w:tab w:val="left" w:pos="8235"/>
        </w:tabs>
        <w:jc w:val="center"/>
        <w:rPr>
          <w:rFonts w:ascii="Arial" w:eastAsia="Arial" w:hAnsi="Arial" w:cs="Arial"/>
          <w:b/>
          <w:bCs/>
          <w:color w:val="6600CC"/>
          <w:sz w:val="32"/>
          <w:szCs w:val="32"/>
          <w:u w:val="single" w:color="6600CC"/>
        </w:rPr>
      </w:pPr>
      <w:r>
        <w:rPr>
          <w:rFonts w:ascii="Arial"/>
          <w:b/>
          <w:bCs/>
          <w:sz w:val="32"/>
          <w:szCs w:val="32"/>
          <w:u w:color="6600CC"/>
          <w:lang w:val="en-US"/>
        </w:rPr>
        <w:lastRenderedPageBreak/>
        <w:t>Contextual Information</w:t>
      </w:r>
    </w:p>
    <w:tbl>
      <w:tblPr>
        <w:tblW w:w="1583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027"/>
        <w:gridCol w:w="6154"/>
        <w:gridCol w:w="4650"/>
      </w:tblGrid>
      <w:tr w:rsidR="006166DE" w14:paraId="7E0A858D" w14:textId="77777777" w:rsidTr="00291D26">
        <w:trPr>
          <w:trHeight w:val="321"/>
          <w:jc w:val="center"/>
        </w:trPr>
        <w:tc>
          <w:tcPr>
            <w:tcW w:w="50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7C54AE" w14:textId="77777777" w:rsidR="006166DE" w:rsidRDefault="00C27C35">
            <w:pPr>
              <w:pStyle w:val="Body"/>
              <w:tabs>
                <w:tab w:val="left" w:pos="8235"/>
              </w:tabs>
            </w:pPr>
            <w:r>
              <w:rPr>
                <w:rFonts w:ascii="Arial"/>
                <w:b/>
                <w:bCs/>
                <w:sz w:val="28"/>
                <w:szCs w:val="28"/>
                <w:u w:color="6600CC"/>
                <w:lang w:val="en-US"/>
              </w:rPr>
              <w:t>Current National Category</w:t>
            </w:r>
          </w:p>
        </w:tc>
        <w:tc>
          <w:tcPr>
            <w:tcW w:w="6154"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tcPr>
          <w:p w14:paraId="649841BE" w14:textId="77777777" w:rsidR="00B3199B" w:rsidRPr="00291D26" w:rsidRDefault="00B3199B">
            <w:pPr>
              <w:pStyle w:val="Body"/>
              <w:tabs>
                <w:tab w:val="left" w:pos="8235"/>
              </w:tabs>
              <w:spacing w:after="0" w:line="240" w:lineRule="auto"/>
              <w:jc w:val="center"/>
              <w:rPr>
                <w:rFonts w:ascii="Arial"/>
                <w:sz w:val="28"/>
                <w:szCs w:val="28"/>
                <w:lang w:val="en-US"/>
              </w:rPr>
            </w:pPr>
            <w:r w:rsidRPr="00291D26">
              <w:rPr>
                <w:rFonts w:ascii="Arial"/>
                <w:sz w:val="28"/>
                <w:szCs w:val="28"/>
                <w:lang w:val="en-US"/>
              </w:rPr>
              <w:t>1</w:t>
            </w:r>
          </w:p>
          <w:p w14:paraId="6326C5D4" w14:textId="77777777" w:rsidR="006166DE" w:rsidRPr="00291D26" w:rsidRDefault="00B3199B">
            <w:pPr>
              <w:pStyle w:val="Body"/>
              <w:tabs>
                <w:tab w:val="left" w:pos="8235"/>
              </w:tabs>
              <w:spacing w:after="0" w:line="240" w:lineRule="auto"/>
              <w:jc w:val="center"/>
            </w:pPr>
            <w:r w:rsidRPr="00291D26">
              <w:rPr>
                <w:rFonts w:ascii="Arial"/>
                <w:sz w:val="28"/>
                <w:szCs w:val="28"/>
                <w:lang w:val="en-US"/>
              </w:rPr>
              <w:t>(no longer applicable)</w:t>
            </w:r>
          </w:p>
        </w:tc>
        <w:tc>
          <w:tcPr>
            <w:tcW w:w="4650"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tcPr>
          <w:p w14:paraId="61ED4E73" w14:textId="7FBB8D91" w:rsidR="006166DE" w:rsidRPr="00291D26" w:rsidRDefault="00EB3425">
            <w:pPr>
              <w:pStyle w:val="Body"/>
              <w:tabs>
                <w:tab w:val="left" w:pos="8235"/>
              </w:tabs>
              <w:spacing w:after="0" w:line="240" w:lineRule="auto"/>
              <w:jc w:val="center"/>
            </w:pPr>
            <w:r>
              <w:rPr>
                <w:rFonts w:ascii="Arial"/>
                <w:sz w:val="28"/>
                <w:szCs w:val="28"/>
                <w:lang w:val="en-US"/>
              </w:rPr>
              <w:t>A</w:t>
            </w:r>
          </w:p>
        </w:tc>
      </w:tr>
    </w:tbl>
    <w:p w14:paraId="7C6FA882" w14:textId="77777777" w:rsidR="00FA521F" w:rsidRPr="0048500E" w:rsidRDefault="00A81513" w:rsidP="00A81513">
      <w:pPr>
        <w:rPr>
          <w:rFonts w:ascii="Arial" w:hAnsi="Arial" w:cs="Arial"/>
          <w:sz w:val="22"/>
          <w:szCs w:val="22"/>
        </w:rPr>
      </w:pPr>
      <w:r w:rsidRPr="00242C1A">
        <w:rPr>
          <w:rFonts w:ascii="Arial" w:hAnsi="Arial" w:cs="Arial"/>
          <w:sz w:val="22"/>
          <w:szCs w:val="22"/>
        </w:rPr>
        <w:t>Our  School Development Plan takes very careful account of local and national priorities. The key documents</w:t>
      </w:r>
      <w:r w:rsidR="009A56F9">
        <w:rPr>
          <w:rFonts w:ascii="Arial" w:hAnsi="Arial" w:cs="Arial"/>
          <w:sz w:val="22"/>
          <w:szCs w:val="22"/>
        </w:rPr>
        <w:t xml:space="preserve"> referenced </w:t>
      </w:r>
      <w:r w:rsidRPr="00242C1A">
        <w:rPr>
          <w:rFonts w:ascii="Arial" w:hAnsi="Arial" w:cs="Arial"/>
          <w:sz w:val="22"/>
          <w:szCs w:val="22"/>
        </w:rPr>
        <w:t xml:space="preserve"> identifying national priorities include: </w:t>
      </w:r>
    </w:p>
    <w:p w14:paraId="6BA3ACE8" w14:textId="77777777" w:rsidR="006C14F5" w:rsidRDefault="006C14F5" w:rsidP="00A81513">
      <w:pPr>
        <w:rPr>
          <w:rFonts w:ascii="Arial" w:hAnsi="Arial" w:cs="Arial"/>
          <w:b/>
          <w:sz w:val="22"/>
          <w:szCs w:val="22"/>
        </w:rPr>
      </w:pPr>
      <w:r w:rsidRPr="006C14F5">
        <w:rPr>
          <w:rFonts w:ascii="Arial" w:hAnsi="Arial" w:cs="Arial"/>
          <w:b/>
          <w:sz w:val="22"/>
          <w:szCs w:val="22"/>
        </w:rPr>
        <w:t>Abertawe 2025</w:t>
      </w:r>
      <w:r w:rsidR="00FA521F">
        <w:rPr>
          <w:rFonts w:ascii="Arial" w:hAnsi="Arial" w:cs="Arial"/>
          <w:b/>
          <w:sz w:val="22"/>
          <w:szCs w:val="22"/>
        </w:rPr>
        <w:t xml:space="preserve"> (Swansea Strategic Plan)</w:t>
      </w:r>
    </w:p>
    <w:p w14:paraId="5AA74C2F" w14:textId="77777777" w:rsidR="0022333F" w:rsidRPr="00E0468C" w:rsidRDefault="00E0468C" w:rsidP="00A81513">
      <w:pPr>
        <w:rPr>
          <w:rFonts w:ascii="Arial" w:hAnsi="Arial" w:cs="Arial"/>
          <w:b/>
          <w:sz w:val="22"/>
          <w:szCs w:val="22"/>
        </w:rPr>
      </w:pPr>
      <w:r>
        <w:rPr>
          <w:rFonts w:ascii="Arial" w:hAnsi="Arial" w:cs="Arial"/>
          <w:b/>
          <w:sz w:val="22"/>
          <w:szCs w:val="22"/>
        </w:rPr>
        <w:t>Developing Schools As Learning O</w:t>
      </w:r>
      <w:r w:rsidRPr="00E0468C">
        <w:rPr>
          <w:rFonts w:ascii="Arial" w:hAnsi="Arial" w:cs="Arial"/>
          <w:b/>
          <w:sz w:val="22"/>
          <w:szCs w:val="22"/>
        </w:rPr>
        <w:t>rganisations</w:t>
      </w:r>
      <w:r>
        <w:rPr>
          <w:rFonts w:ascii="Arial" w:hAnsi="Arial" w:cs="Arial"/>
          <w:b/>
          <w:sz w:val="22"/>
          <w:szCs w:val="22"/>
        </w:rPr>
        <w:t xml:space="preserve"> Nov 2017</w:t>
      </w:r>
    </w:p>
    <w:p w14:paraId="6E4266EA" w14:textId="77777777" w:rsidR="0022333F" w:rsidRDefault="0022333F" w:rsidP="0022333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D94EC2">
        <w:rPr>
          <w:rFonts w:ascii="Arial" w:hAnsi="Arial" w:cs="Arial"/>
          <w:b/>
          <w:sz w:val="22"/>
          <w:szCs w:val="22"/>
        </w:rPr>
        <w:t xml:space="preserve">Digital Competence Framework </w:t>
      </w:r>
      <w:r w:rsidRPr="00D94EC2">
        <w:rPr>
          <w:rFonts w:ascii="Arial" w:hAnsi="Arial" w:cs="Arial"/>
          <w:sz w:val="22"/>
          <w:szCs w:val="22"/>
        </w:rPr>
        <w:t>( September 2016 )</w:t>
      </w:r>
    </w:p>
    <w:p w14:paraId="1A58DB7D" w14:textId="77777777" w:rsidR="0022333F" w:rsidRPr="0022333F" w:rsidRDefault="0022333F" w:rsidP="0022333F">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1080"/>
        <w:rPr>
          <w:rFonts w:ascii="Arial" w:hAnsi="Arial" w:cs="Arial"/>
          <w:sz w:val="22"/>
          <w:szCs w:val="22"/>
        </w:rPr>
      </w:pPr>
      <w:r w:rsidRPr="0022333F">
        <w:rPr>
          <w:rFonts w:ascii="Arial" w:hAnsi="Arial" w:cs="Arial"/>
          <w:sz w:val="22"/>
          <w:szCs w:val="22"/>
        </w:rPr>
        <w:t>Raising Standards of ICT and Digital Competence across all curriculum areas.</w:t>
      </w:r>
    </w:p>
    <w:p w14:paraId="77B7967D" w14:textId="77777777" w:rsidR="0022333F" w:rsidRPr="0022333F" w:rsidRDefault="0022333F" w:rsidP="0022333F">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1080"/>
        <w:rPr>
          <w:rFonts w:ascii="Arial" w:hAnsi="Arial" w:cs="Arial"/>
          <w:sz w:val="22"/>
          <w:szCs w:val="22"/>
        </w:rPr>
      </w:pPr>
      <w:r w:rsidRPr="0022333F">
        <w:rPr>
          <w:rFonts w:ascii="Arial" w:hAnsi="Arial" w:cs="Arial"/>
          <w:sz w:val="22"/>
          <w:szCs w:val="22"/>
        </w:rPr>
        <w:t>To improve skills of all stakeholders including staff, parents and governors.</w:t>
      </w:r>
    </w:p>
    <w:p w14:paraId="77663132" w14:textId="77777777" w:rsidR="0022333F" w:rsidRPr="0022333F" w:rsidRDefault="0022333F" w:rsidP="0022333F">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1080"/>
        <w:rPr>
          <w:rFonts w:ascii="Arial" w:hAnsi="Arial" w:cs="Arial"/>
          <w:sz w:val="22"/>
          <w:szCs w:val="22"/>
        </w:rPr>
      </w:pPr>
      <w:r w:rsidRPr="0022333F">
        <w:rPr>
          <w:rFonts w:ascii="Arial" w:hAnsi="Arial" w:cs="Arial"/>
          <w:sz w:val="22"/>
          <w:szCs w:val="22"/>
        </w:rPr>
        <w:t>To enable enhanced collaboration, communication, storage and sharing of good practice.</w:t>
      </w:r>
    </w:p>
    <w:p w14:paraId="6B4B7424" w14:textId="77777777" w:rsidR="0022333F" w:rsidRPr="0022333F" w:rsidRDefault="0022333F" w:rsidP="0022333F">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1080"/>
        <w:rPr>
          <w:rFonts w:ascii="Arial" w:hAnsi="Arial" w:cs="Arial"/>
          <w:sz w:val="22"/>
          <w:szCs w:val="22"/>
        </w:rPr>
      </w:pPr>
      <w:r w:rsidRPr="0022333F">
        <w:rPr>
          <w:rFonts w:ascii="Arial" w:hAnsi="Arial" w:cs="Arial"/>
          <w:sz w:val="22"/>
          <w:szCs w:val="22"/>
        </w:rPr>
        <w:t>To embed effective high quality E-Safety systems and procedures for all learners.</w:t>
      </w:r>
    </w:p>
    <w:p w14:paraId="5DAB6C7B" w14:textId="77777777" w:rsidR="0022333F" w:rsidRDefault="0022333F" w:rsidP="0022333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p>
    <w:p w14:paraId="5B6D9916" w14:textId="77777777" w:rsidR="00A90653" w:rsidRPr="00A90653" w:rsidRDefault="00A90653" w:rsidP="00A90653">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A90653">
        <w:rPr>
          <w:rFonts w:ascii="Arial" w:hAnsi="Arial" w:cs="Arial"/>
          <w:b/>
          <w:sz w:val="22"/>
          <w:szCs w:val="22"/>
        </w:rPr>
        <w:t>Education in Wales:Our national mission</w:t>
      </w:r>
      <w:r w:rsidRPr="00A90653">
        <w:rPr>
          <w:rFonts w:ascii="Arial" w:hAnsi="Arial" w:cs="Arial"/>
          <w:sz w:val="22"/>
          <w:szCs w:val="22"/>
        </w:rPr>
        <w:t xml:space="preserve"> ( 2017-2021)</w:t>
      </w:r>
    </w:p>
    <w:p w14:paraId="06D437AB" w14:textId="77777777" w:rsidR="00A90653" w:rsidRDefault="00A90653" w:rsidP="009E1CE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1080"/>
        <w:rPr>
          <w:rFonts w:ascii="Arial" w:hAnsi="Arial" w:cs="Arial"/>
          <w:sz w:val="22"/>
          <w:szCs w:val="22"/>
        </w:rPr>
      </w:pPr>
      <w:r>
        <w:rPr>
          <w:rFonts w:ascii="Arial" w:hAnsi="Arial" w:cs="Arial"/>
          <w:sz w:val="22"/>
          <w:szCs w:val="22"/>
        </w:rPr>
        <w:t>To raise standards, reduce the attainment gap and deliver an education system that is a source of national pride and confidence.</w:t>
      </w:r>
    </w:p>
    <w:p w14:paraId="7C831044" w14:textId="77777777" w:rsidR="00A90653" w:rsidRDefault="00A90653" w:rsidP="009E1CE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1080"/>
        <w:rPr>
          <w:rFonts w:ascii="Arial" w:hAnsi="Arial" w:cs="Arial"/>
          <w:sz w:val="22"/>
          <w:szCs w:val="22"/>
        </w:rPr>
      </w:pPr>
      <w:r>
        <w:rPr>
          <w:rFonts w:ascii="Arial" w:hAnsi="Arial" w:cs="Arial"/>
          <w:sz w:val="22"/>
          <w:szCs w:val="22"/>
        </w:rPr>
        <w:t>Transformational reform and renewed vision of success for all learners.</w:t>
      </w:r>
    </w:p>
    <w:p w14:paraId="259476C5" w14:textId="77777777" w:rsidR="00A90653" w:rsidRDefault="00A90653" w:rsidP="009E1CE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1080"/>
        <w:rPr>
          <w:rFonts w:ascii="Arial" w:hAnsi="Arial" w:cs="Arial"/>
          <w:sz w:val="22"/>
          <w:szCs w:val="22"/>
        </w:rPr>
      </w:pPr>
      <w:r>
        <w:rPr>
          <w:rFonts w:ascii="Arial" w:hAnsi="Arial" w:cs="Arial"/>
          <w:sz w:val="22"/>
          <w:szCs w:val="22"/>
        </w:rPr>
        <w:t>Inclusive schools committed to excellence, equity and well-being.</w:t>
      </w:r>
    </w:p>
    <w:p w14:paraId="02EB378F" w14:textId="77777777" w:rsidR="0022333F" w:rsidRPr="00A90653" w:rsidRDefault="0022333F" w:rsidP="006C14F5">
      <w:pPr>
        <w:pBdr>
          <w:top w:val="none" w:sz="0" w:space="0" w:color="auto"/>
          <w:left w:val="none" w:sz="0" w:space="0" w:color="auto"/>
          <w:bottom w:val="none" w:sz="0" w:space="0" w:color="auto"/>
          <w:right w:val="none" w:sz="0" w:space="0" w:color="auto"/>
          <w:between w:val="none" w:sz="0" w:space="0" w:color="auto"/>
          <w:bar w:val="none" w:sz="0" w:color="auto"/>
        </w:pBdr>
        <w:ind w:left="1080"/>
        <w:rPr>
          <w:rFonts w:ascii="Arial" w:hAnsi="Arial" w:cs="Arial"/>
          <w:sz w:val="22"/>
          <w:szCs w:val="22"/>
        </w:rPr>
      </w:pPr>
    </w:p>
    <w:p w14:paraId="4CAD9B2A" w14:textId="77777777" w:rsidR="0022333F" w:rsidRPr="00242C1A" w:rsidRDefault="00A81513" w:rsidP="00A81513">
      <w:pPr>
        <w:rPr>
          <w:rFonts w:ascii="Arial" w:hAnsi="Arial" w:cs="Arial"/>
          <w:sz w:val="22"/>
          <w:szCs w:val="22"/>
        </w:rPr>
      </w:pPr>
      <w:r w:rsidRPr="00242C1A">
        <w:rPr>
          <w:rFonts w:ascii="Arial" w:hAnsi="Arial" w:cs="Arial"/>
          <w:b/>
          <w:sz w:val="22"/>
          <w:szCs w:val="22"/>
        </w:rPr>
        <w:t xml:space="preserve">Successful futures </w:t>
      </w:r>
      <w:r w:rsidRPr="00242C1A">
        <w:rPr>
          <w:rFonts w:ascii="Arial" w:hAnsi="Arial" w:cs="Arial"/>
          <w:sz w:val="22"/>
          <w:szCs w:val="22"/>
        </w:rPr>
        <w:t>(Professor Graham Donaldson – Feb 2015)</w:t>
      </w:r>
    </w:p>
    <w:p w14:paraId="4AD9B3E1" w14:textId="50995F4D" w:rsidR="00A81513" w:rsidRPr="00242C1A" w:rsidRDefault="00A81513" w:rsidP="00A81513">
      <w:pPr>
        <w:ind w:left="720"/>
        <w:rPr>
          <w:rFonts w:ascii="Arial" w:hAnsi="Arial" w:cs="Arial"/>
          <w:sz w:val="22"/>
          <w:szCs w:val="22"/>
        </w:rPr>
      </w:pPr>
      <w:r w:rsidRPr="00242C1A">
        <w:rPr>
          <w:rFonts w:ascii="Arial" w:hAnsi="Arial" w:cs="Arial"/>
          <w:sz w:val="22"/>
          <w:szCs w:val="22"/>
        </w:rPr>
        <w:t>The vision for learners in Wales is that all our children and young people will be:</w:t>
      </w:r>
    </w:p>
    <w:p w14:paraId="0AAC50EE" w14:textId="77777777" w:rsidR="00A81513" w:rsidRPr="00242C1A" w:rsidRDefault="00A81513" w:rsidP="009E1CE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1080"/>
        <w:rPr>
          <w:rFonts w:ascii="Arial" w:hAnsi="Arial" w:cs="Arial"/>
          <w:sz w:val="22"/>
          <w:szCs w:val="22"/>
        </w:rPr>
      </w:pPr>
      <w:r w:rsidRPr="00242C1A">
        <w:rPr>
          <w:rFonts w:ascii="Arial" w:hAnsi="Arial" w:cs="Arial"/>
          <w:sz w:val="22"/>
          <w:szCs w:val="22"/>
        </w:rPr>
        <w:t>Ambitious, capable learners, ready to learn throughout their lives.</w:t>
      </w:r>
    </w:p>
    <w:p w14:paraId="4E82971A" w14:textId="77777777" w:rsidR="00A81513" w:rsidRPr="00242C1A" w:rsidRDefault="00A81513" w:rsidP="009E1CE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1080"/>
        <w:rPr>
          <w:rFonts w:ascii="Arial" w:hAnsi="Arial" w:cs="Arial"/>
          <w:sz w:val="22"/>
          <w:szCs w:val="22"/>
        </w:rPr>
      </w:pPr>
      <w:r w:rsidRPr="00242C1A">
        <w:rPr>
          <w:rFonts w:ascii="Arial" w:hAnsi="Arial" w:cs="Arial"/>
          <w:sz w:val="22"/>
          <w:szCs w:val="22"/>
        </w:rPr>
        <w:t>Enterprising, creative contributors, ready to play a full part in life and work.</w:t>
      </w:r>
    </w:p>
    <w:p w14:paraId="198FC3E0" w14:textId="77777777" w:rsidR="00E0468C" w:rsidRPr="00E0468C" w:rsidRDefault="00A81513" w:rsidP="00E0468C">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1080"/>
        <w:rPr>
          <w:rFonts w:ascii="Arial" w:hAnsi="Arial" w:cs="Arial"/>
          <w:sz w:val="22"/>
          <w:szCs w:val="22"/>
        </w:rPr>
      </w:pPr>
      <w:r w:rsidRPr="00242C1A">
        <w:rPr>
          <w:rFonts w:ascii="Arial" w:hAnsi="Arial" w:cs="Arial"/>
          <w:sz w:val="22"/>
          <w:szCs w:val="22"/>
        </w:rPr>
        <w:t xml:space="preserve">Ethical, informed </w:t>
      </w:r>
      <w:r w:rsidR="00E0468C">
        <w:rPr>
          <w:rFonts w:ascii="Arial" w:hAnsi="Arial" w:cs="Arial"/>
          <w:sz w:val="22"/>
          <w:szCs w:val="22"/>
        </w:rPr>
        <w:t>citizens of Wales and the world.</w:t>
      </w:r>
    </w:p>
    <w:p w14:paraId="6DA1D22D" w14:textId="77777777" w:rsidR="00D94EC2" w:rsidRDefault="00A81513" w:rsidP="009E1CE3">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ind w:left="1080"/>
        <w:rPr>
          <w:rFonts w:ascii="Arial" w:hAnsi="Arial" w:cs="Arial"/>
          <w:sz w:val="22"/>
          <w:szCs w:val="22"/>
        </w:rPr>
      </w:pPr>
      <w:r w:rsidRPr="00242C1A">
        <w:rPr>
          <w:rFonts w:ascii="Arial" w:hAnsi="Arial" w:cs="Arial"/>
          <w:sz w:val="22"/>
          <w:szCs w:val="22"/>
        </w:rPr>
        <w:t>Healthy, confident individuals, ready to lead fu</w:t>
      </w:r>
      <w:r w:rsidR="009A56F9">
        <w:rPr>
          <w:rFonts w:ascii="Arial" w:hAnsi="Arial" w:cs="Arial"/>
          <w:sz w:val="22"/>
          <w:szCs w:val="22"/>
        </w:rPr>
        <w:t>lfi</w:t>
      </w:r>
      <w:r w:rsidRPr="00242C1A">
        <w:rPr>
          <w:rFonts w:ascii="Arial" w:hAnsi="Arial" w:cs="Arial"/>
          <w:sz w:val="22"/>
          <w:szCs w:val="22"/>
        </w:rPr>
        <w:t>lling lives as valued members of society.</w:t>
      </w:r>
    </w:p>
    <w:p w14:paraId="6A05A809" w14:textId="77777777" w:rsidR="0048500E" w:rsidRDefault="0048500E" w:rsidP="0048500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p>
    <w:p w14:paraId="645121DB" w14:textId="19FF92B2" w:rsidR="0048500E" w:rsidRDefault="00EB3425" w:rsidP="0048500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r>
        <w:rPr>
          <w:rFonts w:ascii="Arial" w:hAnsi="Arial" w:cs="Arial"/>
          <w:b/>
          <w:sz w:val="22"/>
          <w:szCs w:val="22"/>
        </w:rPr>
        <w:t xml:space="preserve">Developing </w:t>
      </w:r>
      <w:r w:rsidR="004129D5">
        <w:rPr>
          <w:rFonts w:ascii="Arial" w:hAnsi="Arial" w:cs="Arial"/>
          <w:b/>
          <w:sz w:val="22"/>
          <w:szCs w:val="22"/>
        </w:rPr>
        <w:t>Schools As Learning O</w:t>
      </w:r>
      <w:r w:rsidR="0048500E" w:rsidRPr="0048500E">
        <w:rPr>
          <w:rFonts w:ascii="Arial" w:hAnsi="Arial" w:cs="Arial"/>
          <w:b/>
          <w:sz w:val="22"/>
          <w:szCs w:val="22"/>
        </w:rPr>
        <w:t>rganisations</w:t>
      </w:r>
      <w:r>
        <w:rPr>
          <w:rFonts w:ascii="Arial" w:hAnsi="Arial" w:cs="Arial"/>
          <w:b/>
          <w:sz w:val="22"/>
          <w:szCs w:val="22"/>
        </w:rPr>
        <w:t xml:space="preserve"> in Wales </w:t>
      </w:r>
      <w:r w:rsidRPr="00064348">
        <w:rPr>
          <w:rFonts w:ascii="Arial" w:hAnsi="Arial" w:cs="Arial"/>
          <w:sz w:val="22"/>
          <w:szCs w:val="22"/>
        </w:rPr>
        <w:t>(OECD)</w:t>
      </w:r>
    </w:p>
    <w:p w14:paraId="26E9E65D" w14:textId="09B8E91D" w:rsidR="00064348" w:rsidRDefault="00EB3425" w:rsidP="00B912EC">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855"/>
        <w:rPr>
          <w:rFonts w:ascii="Arial" w:hAnsi="Arial" w:cs="Arial"/>
        </w:rPr>
      </w:pPr>
      <w:r w:rsidRPr="00064348">
        <w:rPr>
          <w:rFonts w:ascii="Arial" w:hAnsi="Arial" w:cs="Arial"/>
        </w:rPr>
        <w:t>A national programme to empower schools across Wales in developing as learning organisations.</w:t>
      </w:r>
    </w:p>
    <w:p w14:paraId="76374C02" w14:textId="1B2BDA8E" w:rsidR="00064348" w:rsidRDefault="00064348" w:rsidP="0048500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r w:rsidRPr="00064348">
        <w:rPr>
          <w:rFonts w:ascii="Arial" w:hAnsi="Arial" w:cs="Arial"/>
          <w:b/>
          <w:sz w:val="22"/>
          <w:szCs w:val="22"/>
        </w:rPr>
        <w:t>The Revised Professional Standards</w:t>
      </w:r>
      <w:r w:rsidR="004C3884">
        <w:rPr>
          <w:rFonts w:ascii="Arial" w:hAnsi="Arial" w:cs="Arial"/>
          <w:b/>
          <w:sz w:val="22"/>
          <w:szCs w:val="22"/>
        </w:rPr>
        <w:t xml:space="preserve"> for Teaching &amp; Leadership</w:t>
      </w:r>
      <w:r w:rsidR="00D438AA">
        <w:rPr>
          <w:rFonts w:ascii="Arial" w:hAnsi="Arial" w:cs="Arial"/>
          <w:b/>
          <w:sz w:val="22"/>
          <w:szCs w:val="22"/>
        </w:rPr>
        <w:t xml:space="preserve"> </w:t>
      </w:r>
      <w:r w:rsidR="00D438AA" w:rsidRPr="00D438AA">
        <w:rPr>
          <w:rFonts w:ascii="Arial" w:hAnsi="Arial" w:cs="Arial"/>
          <w:sz w:val="22"/>
          <w:szCs w:val="22"/>
        </w:rPr>
        <w:t>( September 2017)</w:t>
      </w:r>
    </w:p>
    <w:p w14:paraId="5A39BBE3" w14:textId="2034033D" w:rsidR="0048500E" w:rsidRPr="00631CE9" w:rsidRDefault="00631CE9" w:rsidP="00631CE9">
      <w:pPr>
        <w:pBdr>
          <w:top w:val="none" w:sz="0" w:space="0" w:color="auto"/>
          <w:left w:val="none" w:sz="0" w:space="0" w:color="auto"/>
          <w:bottom w:val="none" w:sz="0" w:space="0" w:color="auto"/>
          <w:right w:val="none" w:sz="0" w:space="0" w:color="auto"/>
          <w:between w:val="none" w:sz="0" w:space="0" w:color="auto"/>
          <w:bar w:val="none" w:sz="0" w:color="auto"/>
        </w:pBdr>
        <w:ind w:left="615"/>
        <w:rPr>
          <w:rFonts w:ascii="Arial" w:hAnsi="Arial" w:cs="Arial"/>
          <w:sz w:val="22"/>
          <w:szCs w:val="22"/>
        </w:rPr>
      </w:pPr>
      <w:r w:rsidRPr="00631CE9">
        <w:rPr>
          <w:rFonts w:ascii="Arial" w:hAnsi="Arial" w:cs="Arial"/>
          <w:sz w:val="22"/>
          <w:szCs w:val="22"/>
        </w:rPr>
        <w:t xml:space="preserve">Professional standards describe the skills, knowledge and behaviours that characterise excellent practice and support professional growth. The five </w:t>
      </w:r>
      <w:r>
        <w:rPr>
          <w:rFonts w:ascii="Arial" w:hAnsi="Arial" w:cs="Arial"/>
          <w:sz w:val="22"/>
          <w:szCs w:val="22"/>
        </w:rPr>
        <w:t xml:space="preserve">         </w:t>
      </w:r>
      <w:r w:rsidRPr="00631CE9">
        <w:rPr>
          <w:rFonts w:ascii="Arial" w:hAnsi="Arial" w:cs="Arial"/>
          <w:sz w:val="22"/>
          <w:szCs w:val="22"/>
        </w:rPr>
        <w:t>professional standards for teaching and leadership concentrate on the five essential elements of every teacher’s work.</w:t>
      </w:r>
    </w:p>
    <w:p w14:paraId="41C8F396" w14:textId="77777777" w:rsidR="0048500E" w:rsidRDefault="0048500E" w:rsidP="0048500E">
      <w:pPr>
        <w:pBdr>
          <w:top w:val="none" w:sz="0" w:space="0" w:color="auto"/>
          <w:left w:val="none" w:sz="0" w:space="0" w:color="auto"/>
          <w:bottom w:val="none" w:sz="0" w:space="0" w:color="auto"/>
          <w:right w:val="none" w:sz="0" w:space="0" w:color="auto"/>
          <w:between w:val="none" w:sz="0" w:space="0" w:color="auto"/>
          <w:bar w:val="none" w:sz="0" w:color="auto"/>
        </w:pBdr>
        <w:ind w:left="1080"/>
        <w:rPr>
          <w:rFonts w:ascii="Arial" w:hAnsi="Arial" w:cs="Arial"/>
          <w:sz w:val="22"/>
          <w:szCs w:val="22"/>
        </w:rPr>
      </w:pPr>
    </w:p>
    <w:p w14:paraId="72A3D3EC" w14:textId="77777777" w:rsidR="0048500E" w:rsidRDefault="0048500E" w:rsidP="0048500E">
      <w:pPr>
        <w:pBdr>
          <w:top w:val="none" w:sz="0" w:space="0" w:color="auto"/>
          <w:left w:val="none" w:sz="0" w:space="0" w:color="auto"/>
          <w:bottom w:val="none" w:sz="0" w:space="0" w:color="auto"/>
          <w:right w:val="none" w:sz="0" w:space="0" w:color="auto"/>
          <w:between w:val="none" w:sz="0" w:space="0" w:color="auto"/>
          <w:bar w:val="none" w:sz="0" w:color="auto"/>
        </w:pBdr>
        <w:ind w:left="1080"/>
        <w:rPr>
          <w:rFonts w:ascii="Arial" w:hAnsi="Arial" w:cs="Arial"/>
          <w:sz w:val="22"/>
          <w:szCs w:val="22"/>
        </w:rPr>
      </w:pPr>
    </w:p>
    <w:p w14:paraId="0D0B940D" w14:textId="77777777" w:rsidR="0048500E" w:rsidRDefault="0048500E" w:rsidP="0048500E">
      <w:pPr>
        <w:pBdr>
          <w:top w:val="none" w:sz="0" w:space="0" w:color="auto"/>
          <w:left w:val="none" w:sz="0" w:space="0" w:color="auto"/>
          <w:bottom w:val="none" w:sz="0" w:space="0" w:color="auto"/>
          <w:right w:val="none" w:sz="0" w:space="0" w:color="auto"/>
          <w:between w:val="none" w:sz="0" w:space="0" w:color="auto"/>
          <w:bar w:val="none" w:sz="0" w:color="auto"/>
        </w:pBdr>
        <w:ind w:left="1080"/>
        <w:rPr>
          <w:rFonts w:ascii="Arial" w:hAnsi="Arial" w:cs="Arial"/>
          <w:sz w:val="22"/>
          <w:szCs w:val="22"/>
        </w:rPr>
      </w:pPr>
    </w:p>
    <w:p w14:paraId="0E27B00A" w14:textId="77777777" w:rsidR="0048500E" w:rsidRPr="00D94EC2" w:rsidRDefault="0048500E" w:rsidP="0048500E">
      <w:pPr>
        <w:pBdr>
          <w:top w:val="none" w:sz="0" w:space="0" w:color="auto"/>
          <w:left w:val="none" w:sz="0" w:space="0" w:color="auto"/>
          <w:bottom w:val="none" w:sz="0" w:space="0" w:color="auto"/>
          <w:right w:val="none" w:sz="0" w:space="0" w:color="auto"/>
          <w:between w:val="none" w:sz="0" w:space="0" w:color="auto"/>
          <w:bar w:val="none" w:sz="0" w:color="auto"/>
        </w:pBdr>
        <w:ind w:left="1080"/>
        <w:rPr>
          <w:rFonts w:ascii="Arial" w:hAnsi="Arial" w:cs="Arial"/>
          <w:sz w:val="22"/>
          <w:szCs w:val="22"/>
        </w:rPr>
      </w:pPr>
    </w:p>
    <w:p w14:paraId="59A6E586" w14:textId="77777777" w:rsidR="0022333F" w:rsidRPr="003069DA" w:rsidRDefault="0022333F" w:rsidP="0022333F">
      <w:pPr>
        <w:pBdr>
          <w:top w:val="single" w:sz="4" w:space="1" w:color="auto" w:shadow="1"/>
          <w:left w:val="single" w:sz="4" w:space="4" w:color="auto" w:shadow="1"/>
          <w:bottom w:val="single" w:sz="4" w:space="1" w:color="auto" w:shadow="1"/>
          <w:right w:val="single" w:sz="4" w:space="4" w:color="auto" w:shadow="1"/>
        </w:pBdr>
        <w:rPr>
          <w:rFonts w:cs="Arial"/>
          <w:b/>
          <w:smallCaps/>
          <w:snapToGrid w:val="0"/>
          <w:color w:val="000000"/>
        </w:rPr>
      </w:pPr>
      <w:r w:rsidRPr="003069DA">
        <w:rPr>
          <w:rFonts w:cs="Arial"/>
          <w:b/>
          <w:smallCaps/>
          <w:snapToGrid w:val="0"/>
          <w:color w:val="000000"/>
        </w:rPr>
        <w:t>SUCCESSFUL FUTURES</w:t>
      </w:r>
    </w:p>
    <w:p w14:paraId="67388937" w14:textId="77777777" w:rsidR="0022333F" w:rsidRPr="003069DA" w:rsidRDefault="0022333F" w:rsidP="0022333F">
      <w:pPr>
        <w:pBdr>
          <w:top w:val="single" w:sz="4" w:space="1" w:color="auto" w:shadow="1"/>
          <w:left w:val="single" w:sz="4" w:space="4" w:color="auto" w:shadow="1"/>
          <w:bottom w:val="single" w:sz="4" w:space="1" w:color="auto" w:shadow="1"/>
          <w:right w:val="single" w:sz="4" w:space="4" w:color="auto" w:shadow="1"/>
        </w:pBdr>
        <w:rPr>
          <w:rFonts w:cs="Arial"/>
          <w:snapToGrid w:val="0"/>
          <w:color w:val="000000"/>
        </w:rPr>
      </w:pPr>
      <w:r w:rsidRPr="003069DA">
        <w:rPr>
          <w:rFonts w:cs="Arial"/>
          <w:snapToGrid w:val="0"/>
          <w:color w:val="000000"/>
        </w:rPr>
        <w:t>Independent Review of Curriculum and Assessment Arrangements in Wales</w:t>
      </w:r>
    </w:p>
    <w:p w14:paraId="0C613CA7" w14:textId="77777777" w:rsidR="0022333F" w:rsidRPr="003069DA" w:rsidRDefault="0022333F" w:rsidP="0022333F">
      <w:pPr>
        <w:pBdr>
          <w:top w:val="single" w:sz="4" w:space="1" w:color="auto" w:shadow="1"/>
          <w:left w:val="single" w:sz="4" w:space="4" w:color="auto" w:shadow="1"/>
          <w:bottom w:val="single" w:sz="4" w:space="1" w:color="auto" w:shadow="1"/>
          <w:right w:val="single" w:sz="4" w:space="4" w:color="auto" w:shadow="1"/>
        </w:pBdr>
        <w:rPr>
          <w:rFonts w:cs="Arial"/>
          <w:snapToGrid w:val="0"/>
          <w:color w:val="000000"/>
        </w:rPr>
      </w:pPr>
      <w:r w:rsidRPr="003069DA">
        <w:rPr>
          <w:rFonts w:cs="Arial"/>
          <w:snapToGrid w:val="0"/>
          <w:color w:val="000000"/>
        </w:rPr>
        <w:t>Professor Graham Donaldson  (February 2015)</w:t>
      </w:r>
    </w:p>
    <w:p w14:paraId="60061E4C" w14:textId="77777777" w:rsidR="0022333F" w:rsidRPr="003069DA" w:rsidRDefault="0022333F" w:rsidP="0022333F">
      <w:pPr>
        <w:rPr>
          <w:rFonts w:cs="Arial"/>
          <w:snapToGrid w:val="0"/>
          <w:color w:val="000000"/>
        </w:rPr>
      </w:pPr>
    </w:p>
    <w:p w14:paraId="69A7B8CE" w14:textId="4E38DFAE" w:rsidR="0022333F" w:rsidRPr="003069DA" w:rsidRDefault="0022333F" w:rsidP="0022333F">
      <w:pPr>
        <w:rPr>
          <w:rFonts w:cs="Arial"/>
          <w:snapToGrid w:val="0"/>
          <w:color w:val="000000"/>
        </w:rPr>
      </w:pPr>
      <w:r w:rsidRPr="003069DA">
        <w:rPr>
          <w:rFonts w:cs="Arial"/>
          <w:snapToGrid w:val="0"/>
          <w:color w:val="000000"/>
        </w:rPr>
        <w:t>The New Curriculum in Wales will be planned to achieve 4 Broad Purposes:</w:t>
      </w:r>
      <w:r w:rsidR="004129D5">
        <w:rPr>
          <w:rFonts w:cs="Arial"/>
          <w:snapToGrid w:val="0"/>
          <w:color w:val="000000"/>
        </w:rPr>
        <w:t xml:space="preserve"> </w:t>
      </w:r>
      <w:r w:rsidRPr="003069DA">
        <w:rPr>
          <w:rFonts w:cs="Arial"/>
          <w:snapToGrid w:val="0"/>
          <w:color w:val="000000"/>
        </w:rPr>
        <w:t>That children and young people develop as:</w:t>
      </w:r>
    </w:p>
    <w:p w14:paraId="3091DE72" w14:textId="77777777" w:rsidR="0022333F" w:rsidRPr="003069DA" w:rsidRDefault="0022333F" w:rsidP="00FA5E96">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snapToGrid w:val="0"/>
          <w:color w:val="000000"/>
        </w:rPr>
      </w:pPr>
      <w:r w:rsidRPr="003069DA">
        <w:rPr>
          <w:rFonts w:cs="Arial"/>
          <w:snapToGrid w:val="0"/>
          <w:color w:val="000000"/>
        </w:rPr>
        <w:t>Ambitious capable learners</w:t>
      </w:r>
    </w:p>
    <w:p w14:paraId="0E9555FF" w14:textId="77777777" w:rsidR="0022333F" w:rsidRPr="003069DA" w:rsidRDefault="0022333F" w:rsidP="00FA5E96">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snapToGrid w:val="0"/>
          <w:color w:val="000000"/>
        </w:rPr>
      </w:pPr>
      <w:r w:rsidRPr="003069DA">
        <w:rPr>
          <w:rFonts w:cs="Arial"/>
          <w:snapToGrid w:val="0"/>
          <w:color w:val="000000"/>
        </w:rPr>
        <w:t>Enterprising creative contributors</w:t>
      </w:r>
    </w:p>
    <w:p w14:paraId="5F1D2286" w14:textId="77777777" w:rsidR="0022333F" w:rsidRPr="003069DA" w:rsidRDefault="0022333F" w:rsidP="00FA5E96">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snapToGrid w:val="0"/>
          <w:color w:val="000000"/>
        </w:rPr>
      </w:pPr>
      <w:r>
        <w:rPr>
          <w:noProof/>
          <w:lang w:val="en-GB" w:eastAsia="en-GB"/>
        </w:rPr>
        <w:drawing>
          <wp:anchor distT="0" distB="0" distL="114300" distR="114300" simplePos="0" relativeHeight="251659264" behindDoc="0" locked="0" layoutInCell="1" allowOverlap="1" wp14:anchorId="7064BC1C" wp14:editId="639182A5">
            <wp:simplePos x="0" y="0"/>
            <wp:positionH relativeFrom="column">
              <wp:posOffset>4911725</wp:posOffset>
            </wp:positionH>
            <wp:positionV relativeFrom="paragraph">
              <wp:posOffset>206375</wp:posOffset>
            </wp:positionV>
            <wp:extent cx="4639310" cy="2593340"/>
            <wp:effectExtent l="0" t="0" r="8890" b="0"/>
            <wp:wrapNone/>
            <wp:docPr id="3" name="Picture 3" descr="Image result for new curriculum timeline w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 curriculum timeline wal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39310" cy="2593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69DA">
        <w:rPr>
          <w:rFonts w:cs="Arial"/>
          <w:snapToGrid w:val="0"/>
          <w:color w:val="000000"/>
        </w:rPr>
        <w:t>Ethical informed citizens</w:t>
      </w:r>
    </w:p>
    <w:p w14:paraId="4B4006AD" w14:textId="77777777" w:rsidR="0022333F" w:rsidRPr="003069DA" w:rsidRDefault="0022333F" w:rsidP="00FA5E96">
      <w:pPr>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snapToGrid w:val="0"/>
          <w:color w:val="000000"/>
        </w:rPr>
      </w:pPr>
      <w:r w:rsidRPr="003069DA">
        <w:rPr>
          <w:rFonts w:cs="Arial"/>
          <w:snapToGrid w:val="0"/>
          <w:color w:val="000000"/>
        </w:rPr>
        <w:t>Healthy confident individuals</w:t>
      </w:r>
    </w:p>
    <w:p w14:paraId="44EAFD9C" w14:textId="77777777" w:rsidR="0022333F" w:rsidRPr="003069DA" w:rsidRDefault="0022333F" w:rsidP="0022333F">
      <w:pPr>
        <w:rPr>
          <w:rFonts w:cs="Arial"/>
          <w:snapToGrid w:val="0"/>
          <w:color w:val="000000"/>
        </w:rPr>
      </w:pPr>
    </w:p>
    <w:p w14:paraId="2E1C7755" w14:textId="77777777" w:rsidR="0022333F" w:rsidRPr="003069DA" w:rsidRDefault="009636D0" w:rsidP="0022333F">
      <w:pPr>
        <w:rPr>
          <w:rFonts w:cs="Arial"/>
          <w:snapToGrid w:val="0"/>
          <w:color w:val="000000"/>
        </w:rPr>
      </w:pPr>
      <w:r>
        <w:rPr>
          <w:rFonts w:cs="Arial"/>
          <w:snapToGrid w:val="0"/>
          <w:color w:val="000000"/>
        </w:rPr>
        <w:t>The Curriculum is</w:t>
      </w:r>
      <w:r w:rsidR="0022333F" w:rsidRPr="003069DA">
        <w:rPr>
          <w:rFonts w:cs="Arial"/>
          <w:snapToGrid w:val="0"/>
          <w:color w:val="000000"/>
        </w:rPr>
        <w:t xml:space="preserve"> organized into 6 areas of learning and experience:</w:t>
      </w:r>
    </w:p>
    <w:p w14:paraId="4E7D12D6" w14:textId="77777777" w:rsidR="0022333F" w:rsidRPr="003069DA" w:rsidRDefault="0022333F" w:rsidP="00FA5E9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snapToGrid w:val="0"/>
          <w:color w:val="000000"/>
        </w:rPr>
      </w:pPr>
      <w:r w:rsidRPr="003069DA">
        <w:rPr>
          <w:rFonts w:cs="Arial"/>
          <w:snapToGrid w:val="0"/>
          <w:color w:val="000000"/>
        </w:rPr>
        <w:t>Expressive Arts</w:t>
      </w:r>
    </w:p>
    <w:p w14:paraId="02F48260" w14:textId="77777777" w:rsidR="0022333F" w:rsidRPr="003069DA" w:rsidRDefault="0022333F" w:rsidP="00FA5E9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snapToGrid w:val="0"/>
          <w:color w:val="000000"/>
        </w:rPr>
      </w:pPr>
      <w:r w:rsidRPr="003069DA">
        <w:rPr>
          <w:rFonts w:cs="Arial"/>
          <w:snapToGrid w:val="0"/>
          <w:color w:val="000000"/>
        </w:rPr>
        <w:t>Health and well-being</w:t>
      </w:r>
    </w:p>
    <w:p w14:paraId="74346AA4" w14:textId="77777777" w:rsidR="0022333F" w:rsidRPr="003069DA" w:rsidRDefault="0022333F" w:rsidP="00FA5E9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snapToGrid w:val="0"/>
          <w:color w:val="000000"/>
        </w:rPr>
      </w:pPr>
      <w:r w:rsidRPr="003069DA">
        <w:rPr>
          <w:rFonts w:cs="Arial"/>
          <w:snapToGrid w:val="0"/>
          <w:color w:val="000000"/>
        </w:rPr>
        <w:t>Humanities</w:t>
      </w:r>
    </w:p>
    <w:p w14:paraId="76F1BADF" w14:textId="77777777" w:rsidR="0022333F" w:rsidRPr="003069DA" w:rsidRDefault="0022333F" w:rsidP="00FA5E9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snapToGrid w:val="0"/>
          <w:color w:val="000000"/>
        </w:rPr>
      </w:pPr>
      <w:r w:rsidRPr="003069DA">
        <w:rPr>
          <w:rFonts w:cs="Arial"/>
          <w:snapToGrid w:val="0"/>
          <w:color w:val="000000"/>
        </w:rPr>
        <w:t>Languages</w:t>
      </w:r>
    </w:p>
    <w:p w14:paraId="2FC28B02" w14:textId="77777777" w:rsidR="0022333F" w:rsidRPr="003069DA" w:rsidRDefault="0022333F" w:rsidP="00FA5E9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snapToGrid w:val="0"/>
          <w:color w:val="000000"/>
        </w:rPr>
      </w:pPr>
      <w:r w:rsidRPr="003069DA">
        <w:rPr>
          <w:rFonts w:cs="Arial"/>
          <w:snapToGrid w:val="0"/>
          <w:color w:val="000000"/>
        </w:rPr>
        <w:t>Literacy and communication</w:t>
      </w:r>
    </w:p>
    <w:p w14:paraId="165167B3" w14:textId="77777777" w:rsidR="0022333F" w:rsidRPr="003069DA" w:rsidRDefault="0022333F" w:rsidP="00FA5E9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snapToGrid w:val="0"/>
          <w:color w:val="000000"/>
        </w:rPr>
      </w:pPr>
      <w:r w:rsidRPr="003069DA">
        <w:rPr>
          <w:rFonts w:cs="Arial"/>
          <w:snapToGrid w:val="0"/>
          <w:color w:val="000000"/>
        </w:rPr>
        <w:t>Mathematics and numeracy</w:t>
      </w:r>
    </w:p>
    <w:p w14:paraId="4B2467B1" w14:textId="77777777" w:rsidR="0022333F" w:rsidRPr="003069DA" w:rsidRDefault="0022333F" w:rsidP="00FA5E9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snapToGrid w:val="0"/>
          <w:color w:val="000000"/>
        </w:rPr>
      </w:pPr>
      <w:r w:rsidRPr="003069DA">
        <w:rPr>
          <w:rFonts w:cs="Arial"/>
          <w:snapToGrid w:val="0"/>
          <w:color w:val="000000"/>
        </w:rPr>
        <w:t>Science and technology</w:t>
      </w:r>
    </w:p>
    <w:p w14:paraId="23E31AFB" w14:textId="77777777" w:rsidR="0022333F" w:rsidRPr="003069DA" w:rsidRDefault="009636D0" w:rsidP="0022333F">
      <w:pPr>
        <w:rPr>
          <w:rFonts w:cs="Arial"/>
          <w:snapToGrid w:val="0"/>
          <w:color w:val="000000"/>
        </w:rPr>
      </w:pPr>
      <w:r>
        <w:rPr>
          <w:rFonts w:cs="Arial"/>
          <w:snapToGrid w:val="0"/>
          <w:color w:val="000000"/>
        </w:rPr>
        <w:t xml:space="preserve">There are 3 </w:t>
      </w:r>
      <w:r w:rsidR="0022333F" w:rsidRPr="003069DA">
        <w:rPr>
          <w:rFonts w:cs="Arial"/>
          <w:snapToGrid w:val="0"/>
          <w:color w:val="000000"/>
        </w:rPr>
        <w:t>cross curriculum responsibilities:</w:t>
      </w:r>
    </w:p>
    <w:p w14:paraId="7FD2AE12" w14:textId="77777777" w:rsidR="0022333F" w:rsidRPr="003069DA" w:rsidRDefault="0022333F" w:rsidP="00FA5E96">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snapToGrid w:val="0"/>
          <w:color w:val="000000"/>
        </w:rPr>
      </w:pPr>
      <w:r w:rsidRPr="003069DA">
        <w:rPr>
          <w:rFonts w:cs="Arial"/>
          <w:snapToGrid w:val="0"/>
          <w:color w:val="000000"/>
        </w:rPr>
        <w:t>Literacy</w:t>
      </w:r>
    </w:p>
    <w:p w14:paraId="727B1198" w14:textId="77777777" w:rsidR="0022333F" w:rsidRPr="003069DA" w:rsidRDefault="0022333F" w:rsidP="00FA5E96">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snapToGrid w:val="0"/>
          <w:color w:val="000000"/>
        </w:rPr>
      </w:pPr>
      <w:r w:rsidRPr="003069DA">
        <w:rPr>
          <w:rFonts w:cs="Arial"/>
          <w:snapToGrid w:val="0"/>
          <w:color w:val="000000"/>
        </w:rPr>
        <w:t>Numeracy</w:t>
      </w:r>
    </w:p>
    <w:p w14:paraId="29F0BDDF" w14:textId="77777777" w:rsidR="000F0B0F" w:rsidRDefault="0022333F" w:rsidP="0065606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snapToGrid w:val="0"/>
          <w:color w:val="000000"/>
        </w:rPr>
      </w:pPr>
      <w:r w:rsidRPr="003069DA">
        <w:rPr>
          <w:rFonts w:cs="Arial"/>
          <w:snapToGrid w:val="0"/>
          <w:color w:val="000000"/>
        </w:rPr>
        <w:t>Digital Competence</w:t>
      </w:r>
    </w:p>
    <w:p w14:paraId="14B2D53D" w14:textId="77777777" w:rsidR="0065606F" w:rsidRPr="000F0B0F" w:rsidRDefault="0065606F" w:rsidP="0065606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cs="Arial"/>
          <w:snapToGrid w:val="0"/>
          <w:color w:val="000000"/>
        </w:rPr>
      </w:pPr>
      <w:r w:rsidRPr="000F0B0F">
        <w:rPr>
          <w:rFonts w:cs="Arial"/>
          <w:snapToGrid w:val="0"/>
          <w:color w:val="000000"/>
        </w:rPr>
        <w:t xml:space="preserve">In addition </w:t>
      </w:r>
      <w:r w:rsidR="00390FCD" w:rsidRPr="000F0B0F">
        <w:rPr>
          <w:rFonts w:cs="Arial"/>
          <w:snapToGrid w:val="0"/>
          <w:color w:val="000000"/>
        </w:rPr>
        <w:t xml:space="preserve">as part of Language Literacy and Communication </w:t>
      </w:r>
      <w:r w:rsidRPr="000F0B0F">
        <w:rPr>
          <w:rFonts w:cs="Arial"/>
          <w:snapToGrid w:val="0"/>
          <w:color w:val="000000"/>
        </w:rPr>
        <w:t>Welsh across the curriculum will be developed through  the Siarter Iaith and promoting bilingual lessons across all phases.</w:t>
      </w:r>
    </w:p>
    <w:p w14:paraId="42786DEF" w14:textId="77777777" w:rsidR="0022333F" w:rsidRPr="003069DA" w:rsidRDefault="0022333F" w:rsidP="0022333F">
      <w:pPr>
        <w:spacing w:line="255" w:lineRule="atLeast"/>
        <w:rPr>
          <w:rFonts w:eastAsia="Calibri" w:cs="Arial"/>
        </w:rPr>
      </w:pPr>
      <w:r w:rsidRPr="003069DA">
        <w:rPr>
          <w:rFonts w:eastAsia="Calibri" w:cs="Arial"/>
        </w:rPr>
        <w:t>Full implementation of the New Curriculum in Wales is planned for September 2022.  Curriculum planning documents indicate our preparation for the new curriculum as outlined above but remain organized under existing statutory National Curriculum Requirements for Wales (September 2014).</w:t>
      </w:r>
    </w:p>
    <w:p w14:paraId="4B94D5A5" w14:textId="77777777" w:rsidR="0022333F" w:rsidRPr="00242C1A" w:rsidRDefault="0022333F">
      <w:pPr>
        <w:pStyle w:val="Body"/>
        <w:widowControl w:val="0"/>
        <w:tabs>
          <w:tab w:val="left" w:pos="8235"/>
        </w:tabs>
        <w:rPr>
          <w:rFonts w:ascii="Arial" w:eastAsia="Arial" w:hAnsi="Arial" w:cs="Arial"/>
          <w:color w:val="6600CC"/>
          <w:u w:val="single" w:color="6600CC"/>
        </w:rPr>
      </w:pPr>
    </w:p>
    <w:tbl>
      <w:tblPr>
        <w:tblW w:w="1571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717"/>
      </w:tblGrid>
      <w:tr w:rsidR="003D018A" w:rsidRPr="00242C1A" w14:paraId="572F3729" w14:textId="77777777" w:rsidTr="007B52A9">
        <w:trPr>
          <w:trHeight w:val="321"/>
          <w:jc w:val="center"/>
        </w:trPr>
        <w:tc>
          <w:tcPr>
            <w:tcW w:w="1571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1A7907AA" w14:textId="7775EA04" w:rsidR="003D018A" w:rsidRPr="00242C1A" w:rsidRDefault="007B52A9" w:rsidP="007B52A9">
            <w:pPr>
              <w:pStyle w:val="Body"/>
              <w:tabs>
                <w:tab w:val="left" w:pos="2880"/>
              </w:tabs>
              <w:jc w:val="center"/>
              <w:rPr>
                <w:highlight w:val="lightGray"/>
              </w:rPr>
            </w:pPr>
            <w:r>
              <w:rPr>
                <w:rFonts w:ascii="Arial"/>
                <w:b/>
                <w:bCs/>
                <w:sz w:val="28"/>
                <w:szCs w:val="28"/>
                <w:highlight w:val="lightGray"/>
                <w:lang w:val="en-US"/>
              </w:rPr>
              <w:lastRenderedPageBreak/>
              <w:t>2019-2020</w:t>
            </w:r>
            <w:r w:rsidR="00445506">
              <w:rPr>
                <w:rFonts w:ascii="Arial"/>
                <w:b/>
                <w:bCs/>
                <w:sz w:val="28"/>
                <w:szCs w:val="28"/>
                <w:highlight w:val="lightGray"/>
                <w:lang w:val="en-US"/>
              </w:rPr>
              <w:t xml:space="preserve"> Key priorities</w:t>
            </w:r>
          </w:p>
        </w:tc>
      </w:tr>
    </w:tbl>
    <w:p w14:paraId="53128261" w14:textId="77777777" w:rsidR="003D018A" w:rsidRDefault="003D018A" w:rsidP="00AF6A9E">
      <w:pPr>
        <w:rPr>
          <w:rFonts w:ascii="Arial" w:hAnsi="Arial" w:cs="Arial"/>
          <w:b/>
          <w:sz w:val="20"/>
          <w:szCs w:val="20"/>
        </w:rPr>
      </w:pPr>
    </w:p>
    <w:p w14:paraId="6F5910C5" w14:textId="77777777" w:rsidR="003D018A" w:rsidRPr="00E92573" w:rsidRDefault="003D018A" w:rsidP="00AF6A9E">
      <w:pPr>
        <w:rPr>
          <w:rFonts w:ascii="Arial" w:hAnsi="Arial" w:cs="Arial"/>
          <w:b/>
          <w:caps/>
          <w:sz w:val="20"/>
          <w:szCs w:val="20"/>
        </w:rPr>
      </w:pPr>
      <w:r w:rsidRPr="00E92573">
        <w:rPr>
          <w:rFonts w:ascii="Arial" w:hAnsi="Arial" w:cs="Arial"/>
          <w:b/>
          <w:caps/>
          <w:sz w:val="20"/>
          <w:szCs w:val="20"/>
        </w:rPr>
        <w:t>improved outcomes for all learners</w:t>
      </w:r>
    </w:p>
    <w:p w14:paraId="76145482" w14:textId="3CB3E258" w:rsidR="003D018A" w:rsidRPr="00E92573" w:rsidRDefault="003D018A" w:rsidP="00AF6A9E">
      <w:pPr>
        <w:rPr>
          <w:rFonts w:ascii="Arial" w:hAnsi="Arial" w:cs="Arial"/>
          <w:b/>
          <w:sz w:val="20"/>
          <w:szCs w:val="20"/>
        </w:rPr>
      </w:pPr>
      <w:r w:rsidRPr="00E92573">
        <w:rPr>
          <w:rFonts w:ascii="Arial" w:hAnsi="Arial" w:cs="Arial"/>
          <w:b/>
          <w:sz w:val="20"/>
          <w:szCs w:val="20"/>
        </w:rPr>
        <w:t xml:space="preserve">Team: </w:t>
      </w:r>
      <w:r w:rsidRPr="00E92573">
        <w:rPr>
          <w:rFonts w:ascii="Arial" w:hAnsi="Arial" w:cs="Arial"/>
          <w:b/>
          <w:sz w:val="20"/>
          <w:szCs w:val="20"/>
        </w:rPr>
        <w:tab/>
        <w:t>Headteacher, NB</w:t>
      </w:r>
      <w:r w:rsidR="00E92573" w:rsidRPr="00E92573">
        <w:rPr>
          <w:rFonts w:ascii="Arial" w:hAnsi="Arial" w:cs="Arial"/>
          <w:b/>
          <w:sz w:val="20"/>
          <w:szCs w:val="20"/>
        </w:rPr>
        <w:t>,</w:t>
      </w:r>
      <w:r w:rsidRPr="00E92573">
        <w:rPr>
          <w:rFonts w:ascii="Arial" w:hAnsi="Arial" w:cs="Arial"/>
          <w:b/>
          <w:sz w:val="20"/>
          <w:szCs w:val="20"/>
        </w:rPr>
        <w:t xml:space="preserve"> Lead Governors (Mark Bamford, Gemma Pearson)</w:t>
      </w:r>
    </w:p>
    <w:p w14:paraId="644E16F6" w14:textId="5D2ACC80" w:rsidR="003D018A" w:rsidRDefault="009E7FA4" w:rsidP="00A15771">
      <w:pPr>
        <w:jc w:val="both"/>
        <w:rPr>
          <w:rFonts w:ascii="Arial" w:hAnsi="Arial" w:cs="Arial"/>
          <w:sz w:val="20"/>
          <w:szCs w:val="20"/>
        </w:rPr>
      </w:pPr>
      <w:r w:rsidRPr="00E92573">
        <w:rPr>
          <w:rFonts w:ascii="Arial" w:hAnsi="Arial" w:cs="Arial"/>
          <w:sz w:val="20"/>
          <w:szCs w:val="20"/>
        </w:rPr>
        <w:t xml:space="preserve">Demonstrate </w:t>
      </w:r>
      <w:r w:rsidR="00EB6680" w:rsidRPr="00E92573">
        <w:rPr>
          <w:rFonts w:ascii="Arial" w:hAnsi="Arial" w:cs="Arial"/>
          <w:sz w:val="20"/>
          <w:szCs w:val="20"/>
        </w:rPr>
        <w:t>impact of high expectations</w:t>
      </w:r>
      <w:r w:rsidR="003D018A" w:rsidRPr="00E92573">
        <w:rPr>
          <w:rFonts w:ascii="Arial" w:hAnsi="Arial" w:cs="Arial"/>
          <w:sz w:val="20"/>
          <w:szCs w:val="20"/>
        </w:rPr>
        <w:t xml:space="preserve"> </w:t>
      </w:r>
      <w:r w:rsidR="0030631E" w:rsidRPr="00E92573">
        <w:rPr>
          <w:rFonts w:ascii="Arial" w:hAnsi="Arial" w:cs="Arial"/>
          <w:sz w:val="20"/>
          <w:szCs w:val="20"/>
        </w:rPr>
        <w:t>that are integral to planning learning opportunities that meet the needs of all our learners without exception. Ambitious i</w:t>
      </w:r>
      <w:r w:rsidR="00EB6680" w:rsidRPr="00E92573">
        <w:rPr>
          <w:rFonts w:ascii="Arial" w:hAnsi="Arial" w:cs="Arial"/>
          <w:sz w:val="20"/>
          <w:szCs w:val="20"/>
        </w:rPr>
        <w:t>ndividual target</w:t>
      </w:r>
      <w:r w:rsidR="0030631E" w:rsidRPr="00E92573">
        <w:rPr>
          <w:rFonts w:ascii="Arial" w:hAnsi="Arial" w:cs="Arial"/>
          <w:sz w:val="20"/>
          <w:szCs w:val="20"/>
        </w:rPr>
        <w:t xml:space="preserve"> </w:t>
      </w:r>
      <w:r w:rsidR="00347B42" w:rsidRPr="00E92573">
        <w:rPr>
          <w:rFonts w:ascii="Arial" w:hAnsi="Arial" w:cs="Arial"/>
          <w:sz w:val="20"/>
          <w:szCs w:val="20"/>
        </w:rPr>
        <w:t xml:space="preserve"> </w:t>
      </w:r>
      <w:r w:rsidR="0030631E" w:rsidRPr="00E92573">
        <w:rPr>
          <w:rFonts w:ascii="Arial" w:hAnsi="Arial" w:cs="Arial"/>
          <w:sz w:val="20"/>
          <w:szCs w:val="20"/>
        </w:rPr>
        <w:t xml:space="preserve">setting to be </w:t>
      </w:r>
      <w:r w:rsidR="00EB6680" w:rsidRPr="00E92573">
        <w:rPr>
          <w:rFonts w:ascii="Arial" w:hAnsi="Arial" w:cs="Arial"/>
          <w:sz w:val="20"/>
          <w:szCs w:val="20"/>
        </w:rPr>
        <w:t xml:space="preserve">informed by collaborative </w:t>
      </w:r>
      <w:r w:rsidR="003D018A" w:rsidRPr="00E92573">
        <w:rPr>
          <w:rFonts w:ascii="Arial" w:hAnsi="Arial" w:cs="Arial"/>
          <w:sz w:val="20"/>
          <w:szCs w:val="20"/>
        </w:rPr>
        <w:t>analysi</w:t>
      </w:r>
      <w:r w:rsidRPr="00E92573">
        <w:rPr>
          <w:rFonts w:ascii="Arial" w:hAnsi="Arial" w:cs="Arial"/>
          <w:sz w:val="20"/>
          <w:szCs w:val="20"/>
        </w:rPr>
        <w:t xml:space="preserve">s by all staff </w:t>
      </w:r>
      <w:r w:rsidR="003D018A" w:rsidRPr="00E92573">
        <w:rPr>
          <w:rFonts w:ascii="Arial" w:hAnsi="Arial" w:cs="Arial"/>
          <w:sz w:val="20"/>
          <w:szCs w:val="20"/>
        </w:rPr>
        <w:t>of a ran</w:t>
      </w:r>
      <w:r w:rsidRPr="00E92573">
        <w:rPr>
          <w:rFonts w:ascii="Arial" w:hAnsi="Arial" w:cs="Arial"/>
          <w:sz w:val="20"/>
          <w:szCs w:val="20"/>
        </w:rPr>
        <w:t>ge of pupil progress</w:t>
      </w:r>
      <w:r w:rsidR="003D018A" w:rsidRPr="00E92573">
        <w:rPr>
          <w:rFonts w:ascii="Arial" w:hAnsi="Arial" w:cs="Arial"/>
          <w:sz w:val="20"/>
          <w:szCs w:val="20"/>
        </w:rPr>
        <w:t xml:space="preserve"> data.  Half termly revie</w:t>
      </w:r>
      <w:r w:rsidRPr="00E92573">
        <w:rPr>
          <w:rFonts w:ascii="Arial" w:hAnsi="Arial" w:cs="Arial"/>
          <w:sz w:val="20"/>
          <w:szCs w:val="20"/>
        </w:rPr>
        <w:t xml:space="preserve">ws of individual pupil progress to inform allocated intervention, support and challenge </w:t>
      </w:r>
      <w:r w:rsidR="003D018A" w:rsidRPr="00E92573">
        <w:rPr>
          <w:rFonts w:ascii="Arial" w:hAnsi="Arial" w:cs="Arial"/>
          <w:sz w:val="20"/>
          <w:szCs w:val="20"/>
        </w:rPr>
        <w:t>and deployment of resources</w:t>
      </w:r>
      <w:r w:rsidRPr="00E92573">
        <w:rPr>
          <w:rFonts w:ascii="Arial" w:hAnsi="Arial" w:cs="Arial"/>
          <w:sz w:val="20"/>
          <w:szCs w:val="20"/>
        </w:rPr>
        <w:t xml:space="preserve"> to secure</w:t>
      </w:r>
      <w:r w:rsidR="003D018A" w:rsidRPr="00E92573">
        <w:rPr>
          <w:rFonts w:ascii="Arial" w:hAnsi="Arial" w:cs="Arial"/>
          <w:sz w:val="20"/>
          <w:szCs w:val="20"/>
        </w:rPr>
        <w:t xml:space="preserve"> </w:t>
      </w:r>
      <w:r w:rsidRPr="00E92573">
        <w:rPr>
          <w:rFonts w:ascii="Arial" w:hAnsi="Arial" w:cs="Arial"/>
          <w:sz w:val="20"/>
          <w:szCs w:val="20"/>
        </w:rPr>
        <w:t xml:space="preserve">sustained </w:t>
      </w:r>
      <w:r w:rsidR="003D018A" w:rsidRPr="00E92573">
        <w:rPr>
          <w:rFonts w:ascii="Arial" w:hAnsi="Arial" w:cs="Arial"/>
          <w:sz w:val="20"/>
          <w:szCs w:val="20"/>
        </w:rPr>
        <w:t xml:space="preserve">improved outcomes for </w:t>
      </w:r>
      <w:r w:rsidRPr="00E92573">
        <w:rPr>
          <w:rFonts w:ascii="Arial" w:hAnsi="Arial" w:cs="Arial"/>
          <w:sz w:val="20"/>
          <w:szCs w:val="20"/>
        </w:rPr>
        <w:t>all learners.</w:t>
      </w:r>
    </w:p>
    <w:p w14:paraId="5869A901" w14:textId="11992ED2" w:rsidR="003D018A" w:rsidRPr="00E92573" w:rsidRDefault="003D018A" w:rsidP="00A15771">
      <w:pPr>
        <w:tabs>
          <w:tab w:val="left" w:pos="12975"/>
        </w:tabs>
        <w:rPr>
          <w:rFonts w:ascii="Arial" w:hAnsi="Arial" w:cs="Arial"/>
          <w:b/>
          <w:caps/>
          <w:sz w:val="20"/>
          <w:szCs w:val="20"/>
        </w:rPr>
      </w:pPr>
      <w:r w:rsidRPr="00E92573">
        <w:rPr>
          <w:rFonts w:ascii="Arial" w:hAnsi="Arial" w:cs="Arial"/>
          <w:b/>
          <w:caps/>
          <w:sz w:val="20"/>
          <w:szCs w:val="20"/>
        </w:rPr>
        <w:t>raising standards through effective teacher feebdack and peer assessment</w:t>
      </w:r>
      <w:r w:rsidR="00A15771">
        <w:rPr>
          <w:rFonts w:ascii="Arial" w:hAnsi="Arial" w:cs="Arial"/>
          <w:b/>
          <w:caps/>
          <w:sz w:val="20"/>
          <w:szCs w:val="20"/>
        </w:rPr>
        <w:tab/>
      </w:r>
    </w:p>
    <w:p w14:paraId="098E0D54" w14:textId="3EDD6F91" w:rsidR="003D018A" w:rsidRPr="00E92573" w:rsidRDefault="00E92573" w:rsidP="00AF6A9E">
      <w:pPr>
        <w:rPr>
          <w:rFonts w:ascii="Arial" w:hAnsi="Arial" w:cs="Arial"/>
          <w:b/>
          <w:sz w:val="20"/>
          <w:szCs w:val="20"/>
        </w:rPr>
      </w:pPr>
      <w:r w:rsidRPr="00E92573">
        <w:rPr>
          <w:rFonts w:ascii="Arial" w:hAnsi="Arial" w:cs="Arial"/>
          <w:b/>
          <w:sz w:val="20"/>
          <w:szCs w:val="20"/>
        </w:rPr>
        <w:t>Team: NB,</w:t>
      </w:r>
      <w:r w:rsidR="003D018A" w:rsidRPr="00E92573">
        <w:rPr>
          <w:rFonts w:ascii="Arial" w:hAnsi="Arial" w:cs="Arial"/>
          <w:b/>
          <w:sz w:val="20"/>
          <w:szCs w:val="20"/>
        </w:rPr>
        <w:t xml:space="preserve"> ED (FPh Co-ordinator), Lead Governors (Chris Seacombe, Katie Jeffrey)</w:t>
      </w:r>
    </w:p>
    <w:p w14:paraId="3D118F95" w14:textId="77777777" w:rsidR="009355BA" w:rsidRPr="00E92573" w:rsidRDefault="00EF0B64" w:rsidP="00AF6A9E">
      <w:pPr>
        <w:jc w:val="both"/>
        <w:rPr>
          <w:rFonts w:ascii="Arial" w:hAnsi="Arial" w:cs="Arial"/>
          <w:sz w:val="20"/>
          <w:szCs w:val="20"/>
        </w:rPr>
      </w:pPr>
      <w:r w:rsidRPr="00E92573">
        <w:rPr>
          <w:rFonts w:ascii="Arial" w:hAnsi="Arial" w:cs="Arial"/>
          <w:sz w:val="20"/>
          <w:szCs w:val="20"/>
        </w:rPr>
        <w:t>Ensure</w:t>
      </w:r>
      <w:r w:rsidR="009355BA" w:rsidRPr="00E92573">
        <w:rPr>
          <w:rFonts w:ascii="Arial" w:hAnsi="Arial" w:cs="Arial"/>
          <w:sz w:val="20"/>
          <w:szCs w:val="20"/>
        </w:rPr>
        <w:t xml:space="preserve"> co-c</w:t>
      </w:r>
      <w:r w:rsidR="00525B6B" w:rsidRPr="00E92573">
        <w:rPr>
          <w:rFonts w:ascii="Arial" w:hAnsi="Arial" w:cs="Arial"/>
          <w:sz w:val="20"/>
          <w:szCs w:val="20"/>
        </w:rPr>
        <w:t xml:space="preserve">onstructed success criteria is </w:t>
      </w:r>
      <w:r w:rsidR="009355BA" w:rsidRPr="00E92573">
        <w:rPr>
          <w:rFonts w:ascii="Arial" w:hAnsi="Arial" w:cs="Arial"/>
          <w:sz w:val="20"/>
          <w:szCs w:val="20"/>
        </w:rPr>
        <w:t>highly visible and</w:t>
      </w:r>
      <w:r w:rsidR="00525B6B" w:rsidRPr="00E92573">
        <w:rPr>
          <w:rFonts w:ascii="Arial" w:hAnsi="Arial" w:cs="Arial"/>
          <w:sz w:val="20"/>
          <w:szCs w:val="20"/>
        </w:rPr>
        <w:t xml:space="preserve"> </w:t>
      </w:r>
      <w:r w:rsidRPr="00E92573">
        <w:rPr>
          <w:rFonts w:ascii="Arial" w:hAnsi="Arial" w:cs="Arial"/>
          <w:sz w:val="20"/>
          <w:szCs w:val="20"/>
        </w:rPr>
        <w:t xml:space="preserve">agreed </w:t>
      </w:r>
      <w:r w:rsidR="00525B6B" w:rsidRPr="00E92573">
        <w:rPr>
          <w:rFonts w:ascii="Arial" w:hAnsi="Arial" w:cs="Arial"/>
          <w:sz w:val="20"/>
          <w:szCs w:val="20"/>
        </w:rPr>
        <w:t xml:space="preserve">strategies </w:t>
      </w:r>
      <w:r w:rsidRPr="00E92573">
        <w:rPr>
          <w:rFonts w:ascii="Arial" w:hAnsi="Arial" w:cs="Arial"/>
          <w:sz w:val="20"/>
          <w:szCs w:val="20"/>
        </w:rPr>
        <w:t xml:space="preserve">are consistently </w:t>
      </w:r>
      <w:r w:rsidR="00525B6B" w:rsidRPr="00E92573">
        <w:rPr>
          <w:rFonts w:ascii="Arial" w:hAnsi="Arial" w:cs="Arial"/>
          <w:sz w:val="20"/>
          <w:szCs w:val="20"/>
        </w:rPr>
        <w:t>applied to</w:t>
      </w:r>
      <w:r w:rsidR="009355BA" w:rsidRPr="00E92573">
        <w:rPr>
          <w:rFonts w:ascii="Arial" w:hAnsi="Arial" w:cs="Arial"/>
          <w:sz w:val="20"/>
          <w:szCs w:val="20"/>
        </w:rPr>
        <w:t xml:space="preserve"> </w:t>
      </w:r>
      <w:r w:rsidRPr="00E92573">
        <w:rPr>
          <w:rFonts w:ascii="Arial" w:hAnsi="Arial" w:cs="Arial"/>
          <w:sz w:val="20"/>
          <w:szCs w:val="20"/>
        </w:rPr>
        <w:t>enable all learners to become familiar with and internalize</w:t>
      </w:r>
      <w:r w:rsidR="00F67515" w:rsidRPr="00E92573">
        <w:rPr>
          <w:rFonts w:ascii="Arial" w:hAnsi="Arial" w:cs="Arial"/>
          <w:sz w:val="20"/>
          <w:szCs w:val="20"/>
        </w:rPr>
        <w:t xml:space="preserve"> WALT and </w:t>
      </w:r>
      <w:r w:rsidRPr="00E92573">
        <w:rPr>
          <w:rFonts w:ascii="Arial" w:hAnsi="Arial" w:cs="Arial"/>
          <w:sz w:val="20"/>
          <w:szCs w:val="20"/>
        </w:rPr>
        <w:t xml:space="preserve"> </w:t>
      </w:r>
      <w:r w:rsidR="00C37F5C" w:rsidRPr="00E92573">
        <w:rPr>
          <w:rFonts w:ascii="Arial" w:hAnsi="Arial" w:cs="Arial"/>
          <w:sz w:val="20"/>
          <w:szCs w:val="20"/>
        </w:rPr>
        <w:t>WILF</w:t>
      </w:r>
      <w:r w:rsidRPr="00E92573">
        <w:rPr>
          <w:rFonts w:ascii="Arial" w:hAnsi="Arial" w:cs="Arial"/>
          <w:sz w:val="20"/>
          <w:szCs w:val="20"/>
        </w:rPr>
        <w:t>s</w:t>
      </w:r>
      <w:r w:rsidR="00525B6B" w:rsidRPr="00E92573">
        <w:rPr>
          <w:rFonts w:ascii="Arial" w:hAnsi="Arial" w:cs="Arial"/>
          <w:sz w:val="20"/>
          <w:szCs w:val="20"/>
        </w:rPr>
        <w:t xml:space="preserve">. All teachers  T.A. to refer to success criteria throughout </w:t>
      </w:r>
      <w:r w:rsidR="00C37F5C" w:rsidRPr="00E92573">
        <w:rPr>
          <w:rFonts w:ascii="Arial" w:hAnsi="Arial" w:cs="Arial"/>
          <w:sz w:val="20"/>
          <w:szCs w:val="20"/>
        </w:rPr>
        <w:t xml:space="preserve">the learning </w:t>
      </w:r>
      <w:r w:rsidR="00525B6B" w:rsidRPr="00E92573">
        <w:rPr>
          <w:rFonts w:ascii="Arial" w:hAnsi="Arial" w:cs="Arial"/>
          <w:sz w:val="20"/>
          <w:szCs w:val="20"/>
        </w:rPr>
        <w:t xml:space="preserve">process. Teachers to </w:t>
      </w:r>
      <w:r w:rsidR="00F67515" w:rsidRPr="00E92573">
        <w:rPr>
          <w:rFonts w:ascii="Arial" w:hAnsi="Arial" w:cs="Arial"/>
          <w:sz w:val="20"/>
          <w:szCs w:val="20"/>
        </w:rPr>
        <w:t xml:space="preserve">consistently </w:t>
      </w:r>
      <w:r w:rsidR="00525B6B" w:rsidRPr="00E92573">
        <w:rPr>
          <w:rFonts w:ascii="Arial" w:hAnsi="Arial" w:cs="Arial"/>
          <w:sz w:val="20"/>
          <w:szCs w:val="20"/>
        </w:rPr>
        <w:t>model AFL strategies (Pink for Perfect and Green for Growth)</w:t>
      </w:r>
      <w:r w:rsidR="0033002F" w:rsidRPr="00E92573">
        <w:rPr>
          <w:rFonts w:ascii="Arial" w:hAnsi="Arial" w:cs="Arial"/>
          <w:sz w:val="20"/>
          <w:szCs w:val="20"/>
        </w:rPr>
        <w:t xml:space="preserve"> using </w:t>
      </w:r>
      <w:r w:rsidR="00F67515" w:rsidRPr="00E92573">
        <w:rPr>
          <w:rFonts w:ascii="Arial" w:hAnsi="Arial" w:cs="Arial"/>
          <w:sz w:val="20"/>
          <w:szCs w:val="20"/>
        </w:rPr>
        <w:t xml:space="preserve">well –established </w:t>
      </w:r>
      <w:r w:rsidR="0033002F" w:rsidRPr="00E92573">
        <w:rPr>
          <w:rFonts w:ascii="Arial" w:hAnsi="Arial" w:cs="Arial"/>
          <w:sz w:val="20"/>
          <w:szCs w:val="20"/>
        </w:rPr>
        <w:t>interim plenaries</w:t>
      </w:r>
      <w:r w:rsidR="00F67515" w:rsidRPr="00E92573">
        <w:rPr>
          <w:rFonts w:ascii="Arial" w:hAnsi="Arial" w:cs="Arial"/>
          <w:sz w:val="20"/>
          <w:szCs w:val="20"/>
        </w:rPr>
        <w:t xml:space="preserve"> </w:t>
      </w:r>
      <w:r w:rsidR="003F72A6" w:rsidRPr="00E92573">
        <w:rPr>
          <w:rFonts w:ascii="Arial" w:hAnsi="Arial" w:cs="Arial"/>
          <w:sz w:val="20"/>
          <w:szCs w:val="20"/>
        </w:rPr>
        <w:t>W</w:t>
      </w:r>
      <w:r w:rsidR="00525B6B" w:rsidRPr="00E92573">
        <w:rPr>
          <w:rFonts w:ascii="Arial" w:hAnsi="Arial" w:cs="Arial"/>
          <w:sz w:val="20"/>
          <w:szCs w:val="20"/>
        </w:rPr>
        <w:t xml:space="preserve">orking walls </w:t>
      </w:r>
      <w:r w:rsidR="00C37F5C" w:rsidRPr="00E92573">
        <w:rPr>
          <w:rFonts w:ascii="Arial" w:hAnsi="Arial" w:cs="Arial"/>
          <w:sz w:val="20"/>
          <w:szCs w:val="20"/>
        </w:rPr>
        <w:t>in every</w:t>
      </w:r>
      <w:r w:rsidR="00525B6B" w:rsidRPr="00E92573">
        <w:rPr>
          <w:rFonts w:ascii="Arial" w:hAnsi="Arial" w:cs="Arial"/>
          <w:sz w:val="20"/>
          <w:szCs w:val="20"/>
        </w:rPr>
        <w:t xml:space="preserve"> class </w:t>
      </w:r>
      <w:r w:rsidR="003F72A6" w:rsidRPr="00E92573">
        <w:rPr>
          <w:rFonts w:ascii="Arial" w:hAnsi="Arial" w:cs="Arial"/>
          <w:sz w:val="20"/>
          <w:szCs w:val="20"/>
        </w:rPr>
        <w:t xml:space="preserve">to include key </w:t>
      </w:r>
      <w:r w:rsidR="007E0C97" w:rsidRPr="00E92573">
        <w:rPr>
          <w:rFonts w:ascii="Arial" w:hAnsi="Arial" w:cs="Arial"/>
          <w:sz w:val="20"/>
          <w:szCs w:val="20"/>
        </w:rPr>
        <w:t xml:space="preserve">components for </w:t>
      </w:r>
      <w:r w:rsidR="00C37F5C" w:rsidRPr="00E92573">
        <w:rPr>
          <w:rFonts w:ascii="Arial" w:hAnsi="Arial" w:cs="Arial"/>
          <w:sz w:val="20"/>
          <w:szCs w:val="20"/>
        </w:rPr>
        <w:t>enabling pupils to independently</w:t>
      </w:r>
      <w:r w:rsidR="00525B6B" w:rsidRPr="00E92573">
        <w:rPr>
          <w:rFonts w:ascii="Arial" w:hAnsi="Arial" w:cs="Arial"/>
          <w:sz w:val="20"/>
          <w:szCs w:val="20"/>
        </w:rPr>
        <w:t xml:space="preserve"> </w:t>
      </w:r>
      <w:r w:rsidR="00FE10E6" w:rsidRPr="00E92573">
        <w:rPr>
          <w:rFonts w:ascii="Arial" w:hAnsi="Arial" w:cs="Arial"/>
          <w:sz w:val="20"/>
          <w:szCs w:val="20"/>
        </w:rPr>
        <w:t xml:space="preserve">improve </w:t>
      </w:r>
      <w:r w:rsidR="00C37F5C" w:rsidRPr="00E92573">
        <w:rPr>
          <w:rFonts w:ascii="Arial" w:hAnsi="Arial" w:cs="Arial"/>
          <w:sz w:val="20"/>
          <w:szCs w:val="20"/>
        </w:rPr>
        <w:t xml:space="preserve">their </w:t>
      </w:r>
      <w:r w:rsidR="00FE10E6" w:rsidRPr="00E92573">
        <w:rPr>
          <w:rFonts w:ascii="Arial" w:hAnsi="Arial" w:cs="Arial"/>
          <w:sz w:val="20"/>
          <w:szCs w:val="20"/>
        </w:rPr>
        <w:t xml:space="preserve">own work. Teachers and TA’s to model effective feed forward </w:t>
      </w:r>
      <w:r w:rsidR="00910DAE" w:rsidRPr="00E92573">
        <w:rPr>
          <w:rFonts w:ascii="Arial" w:hAnsi="Arial" w:cs="Arial"/>
          <w:sz w:val="20"/>
          <w:szCs w:val="20"/>
        </w:rPr>
        <w:t xml:space="preserve">statements </w:t>
      </w:r>
      <w:r w:rsidR="00FE10E6" w:rsidRPr="00E92573">
        <w:rPr>
          <w:rFonts w:ascii="Arial" w:hAnsi="Arial" w:cs="Arial"/>
          <w:sz w:val="20"/>
          <w:szCs w:val="20"/>
        </w:rPr>
        <w:t>using good and bad examples.</w:t>
      </w:r>
    </w:p>
    <w:p w14:paraId="52CEEB63" w14:textId="2B9E832D" w:rsidR="003D018A" w:rsidRPr="00E92573" w:rsidRDefault="003D018A" w:rsidP="00AF6A9E">
      <w:pPr>
        <w:rPr>
          <w:rFonts w:ascii="Arial" w:hAnsi="Arial" w:cs="Arial"/>
          <w:b/>
          <w:caps/>
          <w:sz w:val="20"/>
          <w:szCs w:val="20"/>
        </w:rPr>
      </w:pPr>
      <w:r w:rsidRPr="00E92573">
        <w:rPr>
          <w:rFonts w:ascii="Arial" w:hAnsi="Arial" w:cs="Arial"/>
          <w:b/>
          <w:sz w:val="20"/>
          <w:szCs w:val="20"/>
        </w:rPr>
        <w:t xml:space="preserve">            </w:t>
      </w:r>
      <w:r w:rsidR="00C47666" w:rsidRPr="00E92573">
        <w:rPr>
          <w:rFonts w:ascii="Arial" w:hAnsi="Arial" w:cs="Arial"/>
          <w:b/>
          <w:sz w:val="20"/>
          <w:szCs w:val="20"/>
        </w:rPr>
        <w:t xml:space="preserve">                                                       </w:t>
      </w:r>
      <w:r w:rsidR="00A15771">
        <w:rPr>
          <w:rFonts w:ascii="Arial" w:hAnsi="Arial" w:cs="Arial"/>
          <w:b/>
          <w:sz w:val="20"/>
          <w:szCs w:val="20"/>
        </w:rPr>
        <w:t xml:space="preserve">   </w:t>
      </w:r>
      <w:r w:rsidRPr="00E92573">
        <w:rPr>
          <w:rFonts w:ascii="Arial" w:hAnsi="Arial" w:cs="Arial"/>
          <w:b/>
          <w:sz w:val="20"/>
          <w:szCs w:val="20"/>
        </w:rPr>
        <w:t xml:space="preserve"> RRS Article 12: Children have the right to say what they think </w:t>
      </w:r>
      <w:r w:rsidR="008424D9" w:rsidRPr="00E92573">
        <w:rPr>
          <w:rFonts w:ascii="Arial" w:hAnsi="Arial" w:cs="Arial"/>
          <w:b/>
          <w:sz w:val="20"/>
          <w:szCs w:val="20"/>
        </w:rPr>
        <w:t>should happen</w:t>
      </w:r>
      <w:r w:rsidRPr="00E92573">
        <w:rPr>
          <w:rFonts w:ascii="Arial" w:hAnsi="Arial" w:cs="Arial"/>
          <w:b/>
          <w:sz w:val="20"/>
          <w:szCs w:val="20"/>
        </w:rPr>
        <w:t xml:space="preserve"> and to have their opinions taken into account</w:t>
      </w:r>
    </w:p>
    <w:p w14:paraId="62486C05" w14:textId="77777777" w:rsidR="003D018A" w:rsidRPr="004129D5" w:rsidRDefault="003D018A" w:rsidP="00AF6A9E">
      <w:pPr>
        <w:rPr>
          <w:rFonts w:ascii="Arial" w:hAnsi="Arial" w:cs="Arial"/>
          <w:b/>
          <w:sz w:val="20"/>
          <w:szCs w:val="20"/>
          <w:highlight w:val="yellow"/>
        </w:rPr>
      </w:pPr>
    </w:p>
    <w:p w14:paraId="18C67C9B" w14:textId="77777777" w:rsidR="003D018A" w:rsidRPr="00E92573" w:rsidRDefault="003D018A" w:rsidP="00AF6A9E">
      <w:pPr>
        <w:rPr>
          <w:rFonts w:ascii="Arial" w:hAnsi="Arial" w:cs="Arial"/>
          <w:b/>
          <w:sz w:val="20"/>
          <w:szCs w:val="20"/>
        </w:rPr>
      </w:pPr>
      <w:r w:rsidRPr="00E92573">
        <w:rPr>
          <w:rFonts w:ascii="Arial" w:hAnsi="Arial" w:cs="Arial"/>
          <w:b/>
          <w:sz w:val="20"/>
          <w:szCs w:val="20"/>
        </w:rPr>
        <w:t>IMPROVE ATTENDANCE</w:t>
      </w:r>
    </w:p>
    <w:p w14:paraId="4D53FCEB" w14:textId="500DD7EE" w:rsidR="003D018A" w:rsidRPr="00E92573" w:rsidRDefault="003D018A" w:rsidP="00AF6A9E">
      <w:pPr>
        <w:rPr>
          <w:rFonts w:ascii="Arial" w:hAnsi="Arial" w:cs="Arial"/>
          <w:b/>
          <w:sz w:val="20"/>
          <w:szCs w:val="20"/>
        </w:rPr>
      </w:pPr>
      <w:r w:rsidRPr="00E92573">
        <w:rPr>
          <w:rFonts w:ascii="Arial" w:hAnsi="Arial" w:cs="Arial"/>
          <w:b/>
          <w:sz w:val="20"/>
          <w:szCs w:val="20"/>
        </w:rPr>
        <w:t>Team:</w:t>
      </w:r>
      <w:r w:rsidRPr="00E92573">
        <w:rPr>
          <w:rFonts w:ascii="Arial" w:hAnsi="Arial" w:cs="Arial"/>
          <w:b/>
          <w:sz w:val="20"/>
          <w:szCs w:val="20"/>
        </w:rPr>
        <w:tab/>
        <w:t>NB, AC</w:t>
      </w:r>
      <w:r w:rsidR="00E92573" w:rsidRPr="00E92573">
        <w:rPr>
          <w:rFonts w:ascii="Arial" w:hAnsi="Arial" w:cs="Arial"/>
          <w:b/>
          <w:sz w:val="20"/>
          <w:szCs w:val="20"/>
        </w:rPr>
        <w:t xml:space="preserve"> </w:t>
      </w:r>
      <w:r w:rsidRPr="00E92573">
        <w:rPr>
          <w:rFonts w:ascii="Arial" w:hAnsi="Arial" w:cs="Arial"/>
          <w:b/>
          <w:sz w:val="20"/>
          <w:szCs w:val="20"/>
        </w:rPr>
        <w:t>(Attendance Officer) and Lead Governor (Dave Cole)</w:t>
      </w:r>
    </w:p>
    <w:p w14:paraId="0C5E6186" w14:textId="2F2FBB83" w:rsidR="003D018A" w:rsidRPr="00E92573" w:rsidRDefault="003D018A" w:rsidP="00AF6A9E">
      <w:pPr>
        <w:jc w:val="both"/>
        <w:rPr>
          <w:rFonts w:ascii="Arial" w:hAnsi="Arial" w:cs="Arial"/>
          <w:sz w:val="20"/>
          <w:szCs w:val="20"/>
        </w:rPr>
      </w:pPr>
      <w:r w:rsidRPr="00E92573">
        <w:rPr>
          <w:rFonts w:ascii="Arial" w:hAnsi="Arial" w:cs="Arial"/>
          <w:sz w:val="20"/>
          <w:szCs w:val="20"/>
        </w:rPr>
        <w:t>To improve percentage of pupil attendance in line with the Welsh Government National Target of 95%. .Attendance</w:t>
      </w:r>
      <w:r w:rsidR="002543FE" w:rsidRPr="00E92573">
        <w:rPr>
          <w:rFonts w:ascii="Arial" w:hAnsi="Arial" w:cs="Arial"/>
          <w:sz w:val="20"/>
          <w:szCs w:val="20"/>
        </w:rPr>
        <w:t xml:space="preserve"> for </w:t>
      </w:r>
      <w:r w:rsidRPr="00E92573">
        <w:rPr>
          <w:rFonts w:ascii="Arial" w:hAnsi="Arial" w:cs="Arial"/>
          <w:sz w:val="20"/>
          <w:szCs w:val="20"/>
        </w:rPr>
        <w:t xml:space="preserve"> </w:t>
      </w:r>
      <w:r w:rsidR="00A62F7B" w:rsidRPr="00E92573">
        <w:rPr>
          <w:rFonts w:ascii="Arial" w:hAnsi="Arial" w:cs="Arial"/>
          <w:sz w:val="20"/>
          <w:szCs w:val="20"/>
        </w:rPr>
        <w:t xml:space="preserve">2018-2019 </w:t>
      </w:r>
      <w:r w:rsidRPr="00E92573">
        <w:rPr>
          <w:rFonts w:ascii="Arial" w:hAnsi="Arial" w:cs="Arial"/>
          <w:sz w:val="20"/>
          <w:szCs w:val="20"/>
        </w:rPr>
        <w:t xml:space="preserve">Quartile 3 </w:t>
      </w:r>
      <w:r w:rsidR="00C47666" w:rsidRPr="00E92573">
        <w:rPr>
          <w:rFonts w:ascii="Arial" w:hAnsi="Arial" w:cs="Arial"/>
          <w:sz w:val="20"/>
          <w:szCs w:val="20"/>
        </w:rPr>
        <w:t>tbc</w:t>
      </w:r>
      <w:r w:rsidRPr="00E92573">
        <w:rPr>
          <w:rFonts w:ascii="Arial" w:hAnsi="Arial" w:cs="Arial"/>
          <w:sz w:val="20"/>
          <w:szCs w:val="20"/>
        </w:rPr>
        <w:t xml:space="preserve"> based on </w:t>
      </w:r>
      <w:r w:rsidR="002543FE" w:rsidRPr="00E92573">
        <w:rPr>
          <w:rFonts w:ascii="Arial" w:hAnsi="Arial" w:cs="Arial"/>
          <w:sz w:val="20"/>
          <w:szCs w:val="20"/>
        </w:rPr>
        <w:t xml:space="preserve">2017/2018 </w:t>
      </w:r>
      <w:r w:rsidR="00312A9B" w:rsidRPr="00E92573">
        <w:rPr>
          <w:rFonts w:ascii="Arial" w:hAnsi="Arial" w:cs="Arial"/>
          <w:sz w:val="20"/>
          <w:szCs w:val="20"/>
        </w:rPr>
        <w:t xml:space="preserve">thresholds </w:t>
      </w:r>
      <w:r w:rsidR="002543FE" w:rsidRPr="00E92573">
        <w:rPr>
          <w:rFonts w:ascii="Arial" w:hAnsi="Arial" w:cs="Arial"/>
          <w:sz w:val="20"/>
          <w:szCs w:val="20"/>
        </w:rPr>
        <w:t xml:space="preserve"> 93.9%</w:t>
      </w:r>
      <w:r w:rsidR="00312A9B" w:rsidRPr="00E92573">
        <w:rPr>
          <w:rFonts w:ascii="Arial" w:hAnsi="Arial" w:cs="Arial"/>
          <w:sz w:val="20"/>
          <w:szCs w:val="20"/>
        </w:rPr>
        <w:t xml:space="preserve"> secured </w:t>
      </w:r>
      <w:r w:rsidR="002543FE" w:rsidRPr="00E92573">
        <w:rPr>
          <w:rFonts w:ascii="Arial" w:hAnsi="Arial" w:cs="Arial"/>
          <w:sz w:val="20"/>
          <w:szCs w:val="20"/>
        </w:rPr>
        <w:t xml:space="preserve"> </w:t>
      </w:r>
      <w:r w:rsidR="00312A9B" w:rsidRPr="00E92573">
        <w:rPr>
          <w:rFonts w:ascii="Arial" w:hAnsi="Arial" w:cs="Arial"/>
          <w:sz w:val="20"/>
          <w:szCs w:val="20"/>
        </w:rPr>
        <w:t>second q</w:t>
      </w:r>
      <w:r w:rsidR="00C47666" w:rsidRPr="00E92573">
        <w:rPr>
          <w:rFonts w:ascii="Arial" w:hAnsi="Arial" w:cs="Arial"/>
          <w:sz w:val="20"/>
          <w:szCs w:val="20"/>
        </w:rPr>
        <w:t>uartile</w:t>
      </w:r>
      <w:r w:rsidR="00312A9B" w:rsidRPr="00E92573">
        <w:rPr>
          <w:rFonts w:ascii="Arial" w:hAnsi="Arial" w:cs="Arial"/>
          <w:sz w:val="20"/>
          <w:szCs w:val="20"/>
        </w:rPr>
        <w:t xml:space="preserve"> </w:t>
      </w:r>
      <w:r w:rsidRPr="00E92573">
        <w:rPr>
          <w:rFonts w:ascii="Arial" w:hAnsi="Arial" w:cs="Arial"/>
          <w:sz w:val="20"/>
          <w:szCs w:val="20"/>
        </w:rPr>
        <w:t>.  To increase % of pupils achieving above 95%. To regain top quartile benchmark performance and reduce persistent absenteeism.</w:t>
      </w:r>
    </w:p>
    <w:p w14:paraId="072D348D" w14:textId="6C45B147" w:rsidR="00A15771" w:rsidRPr="00A15771" w:rsidRDefault="003D018A" w:rsidP="00A15771">
      <w:pPr>
        <w:jc w:val="both"/>
        <w:rPr>
          <w:rFonts w:ascii="Arial" w:hAnsi="Arial" w:cs="Arial"/>
          <w:sz w:val="20"/>
          <w:szCs w:val="20"/>
        </w:rPr>
      </w:pPr>
      <w:r w:rsidRPr="00E92573">
        <w:rPr>
          <w:rFonts w:ascii="Arial" w:hAnsi="Arial" w:cs="Arial"/>
          <w:sz w:val="20"/>
          <w:szCs w:val="20"/>
        </w:rPr>
        <w:t xml:space="preserve">                                                                                                                                                       </w:t>
      </w:r>
      <w:r w:rsidR="00A15771">
        <w:rPr>
          <w:rFonts w:ascii="Arial" w:hAnsi="Arial" w:cs="Arial"/>
          <w:sz w:val="20"/>
          <w:szCs w:val="20"/>
        </w:rPr>
        <w:t xml:space="preserve">                      </w:t>
      </w:r>
      <w:r w:rsidRPr="00E92573">
        <w:rPr>
          <w:rFonts w:ascii="Arial" w:hAnsi="Arial" w:cs="Arial"/>
          <w:sz w:val="20"/>
          <w:szCs w:val="20"/>
        </w:rPr>
        <w:t xml:space="preserve">      </w:t>
      </w:r>
      <w:r w:rsidR="00A15771" w:rsidRPr="00E92573">
        <w:rPr>
          <w:rFonts w:ascii="Arial" w:hAnsi="Arial" w:cs="Arial"/>
          <w:b/>
          <w:sz w:val="20"/>
          <w:szCs w:val="20"/>
        </w:rPr>
        <w:t>RRS Article 28: Your right to learn and go to school</w:t>
      </w:r>
    </w:p>
    <w:p w14:paraId="12F4016F" w14:textId="057458C1" w:rsidR="003D018A" w:rsidRPr="00E92573" w:rsidRDefault="003D018A" w:rsidP="00AF6A9E">
      <w:pPr>
        <w:rPr>
          <w:rFonts w:ascii="Arial" w:hAnsi="Arial" w:cs="Arial"/>
          <w:b/>
          <w:sz w:val="20"/>
          <w:szCs w:val="20"/>
        </w:rPr>
      </w:pPr>
      <w:r w:rsidRPr="00E92573">
        <w:rPr>
          <w:rFonts w:ascii="Arial" w:hAnsi="Arial" w:cs="Arial"/>
          <w:b/>
          <w:caps/>
          <w:sz w:val="20"/>
          <w:szCs w:val="20"/>
        </w:rPr>
        <w:t>planning for successful fut</w:t>
      </w:r>
      <w:r w:rsidR="0013582F" w:rsidRPr="00E92573">
        <w:rPr>
          <w:rFonts w:ascii="Arial" w:hAnsi="Arial" w:cs="Arial"/>
          <w:b/>
          <w:caps/>
          <w:sz w:val="20"/>
          <w:szCs w:val="20"/>
        </w:rPr>
        <w:t xml:space="preserve">ures </w:t>
      </w:r>
    </w:p>
    <w:p w14:paraId="1E555BCF" w14:textId="2AF1BE42" w:rsidR="003D018A" w:rsidRPr="00E92573" w:rsidRDefault="003D018A" w:rsidP="00AF6A9E">
      <w:pPr>
        <w:rPr>
          <w:rFonts w:ascii="Arial" w:hAnsi="Arial" w:cs="Arial"/>
          <w:b/>
          <w:sz w:val="20"/>
          <w:szCs w:val="20"/>
        </w:rPr>
      </w:pPr>
      <w:r w:rsidRPr="00E92573">
        <w:rPr>
          <w:rFonts w:ascii="Arial" w:hAnsi="Arial" w:cs="Arial"/>
          <w:b/>
          <w:sz w:val="20"/>
          <w:szCs w:val="20"/>
        </w:rPr>
        <w:t>Team:</w:t>
      </w:r>
      <w:r w:rsidRPr="00E92573">
        <w:rPr>
          <w:rFonts w:ascii="Arial" w:hAnsi="Arial" w:cs="Arial"/>
          <w:b/>
          <w:sz w:val="20"/>
          <w:szCs w:val="20"/>
        </w:rPr>
        <w:tab/>
      </w:r>
      <w:r w:rsidR="00E92573" w:rsidRPr="00E92573">
        <w:rPr>
          <w:rFonts w:ascii="Arial" w:hAnsi="Arial" w:cs="Arial"/>
          <w:b/>
          <w:sz w:val="20"/>
          <w:szCs w:val="20"/>
        </w:rPr>
        <w:t xml:space="preserve">CL, </w:t>
      </w:r>
      <w:r w:rsidRPr="00E92573">
        <w:rPr>
          <w:rFonts w:ascii="Arial" w:hAnsi="Arial" w:cs="Arial"/>
          <w:b/>
          <w:sz w:val="20"/>
          <w:szCs w:val="20"/>
        </w:rPr>
        <w:t>NB, ED (FPh Co-ordinator), Lead Governors (Stefan Patrick, Andrew Stevens, Kieran McGlann)</w:t>
      </w:r>
    </w:p>
    <w:p w14:paraId="3FFFDA40" w14:textId="77777777" w:rsidR="006504F2" w:rsidRPr="00E92573" w:rsidRDefault="006504F2" w:rsidP="00AF6A9E">
      <w:pPr>
        <w:rPr>
          <w:rFonts w:ascii="Arial" w:hAnsi="Arial" w:cs="Arial"/>
          <w:sz w:val="20"/>
          <w:szCs w:val="20"/>
        </w:rPr>
      </w:pPr>
      <w:r w:rsidRPr="00E92573">
        <w:rPr>
          <w:rFonts w:ascii="Arial" w:hAnsi="Arial" w:cs="Arial"/>
          <w:sz w:val="20"/>
          <w:szCs w:val="20"/>
        </w:rPr>
        <w:t>To co-construct a purpose focused</w:t>
      </w:r>
      <w:r w:rsidR="006617AB" w:rsidRPr="00E92573">
        <w:rPr>
          <w:rFonts w:ascii="Arial" w:hAnsi="Arial" w:cs="Arial"/>
          <w:sz w:val="20"/>
          <w:szCs w:val="20"/>
        </w:rPr>
        <w:t xml:space="preserve"> </w:t>
      </w:r>
      <w:r w:rsidRPr="00E92573">
        <w:rPr>
          <w:rFonts w:ascii="Arial" w:hAnsi="Arial" w:cs="Arial"/>
          <w:sz w:val="20"/>
          <w:szCs w:val="20"/>
        </w:rPr>
        <w:t xml:space="preserve">curriculum </w:t>
      </w:r>
      <w:r w:rsidR="000B0021" w:rsidRPr="00E92573">
        <w:rPr>
          <w:rFonts w:ascii="Arial" w:hAnsi="Arial" w:cs="Arial"/>
          <w:sz w:val="20"/>
          <w:szCs w:val="20"/>
        </w:rPr>
        <w:t xml:space="preserve">that enables learners to become ambitious, capable and ready to learn throughout their lives. Curriculum planning to be structured around </w:t>
      </w:r>
      <w:r w:rsidR="006617AB" w:rsidRPr="00E92573">
        <w:rPr>
          <w:rFonts w:ascii="Arial" w:hAnsi="Arial" w:cs="Arial"/>
          <w:sz w:val="20"/>
          <w:szCs w:val="20"/>
        </w:rPr>
        <w:t>h</w:t>
      </w:r>
      <w:r w:rsidR="000B0021" w:rsidRPr="00E92573">
        <w:rPr>
          <w:rFonts w:ascii="Arial" w:hAnsi="Arial" w:cs="Arial"/>
          <w:sz w:val="20"/>
          <w:szCs w:val="20"/>
        </w:rPr>
        <w:t xml:space="preserve">igh quality experiential learning </w:t>
      </w:r>
      <w:r w:rsidR="006617AB" w:rsidRPr="00E92573">
        <w:rPr>
          <w:rFonts w:ascii="Arial" w:hAnsi="Arial" w:cs="Arial"/>
          <w:sz w:val="20"/>
          <w:szCs w:val="20"/>
        </w:rPr>
        <w:t xml:space="preserve">opportunities and </w:t>
      </w:r>
      <w:r w:rsidR="000B0021" w:rsidRPr="00E92573">
        <w:rPr>
          <w:rFonts w:ascii="Arial" w:hAnsi="Arial" w:cs="Arial"/>
          <w:sz w:val="20"/>
          <w:szCs w:val="20"/>
        </w:rPr>
        <w:t xml:space="preserve"> p</w:t>
      </w:r>
      <w:r w:rsidR="006617AB" w:rsidRPr="00E92573">
        <w:rPr>
          <w:rFonts w:ascii="Arial" w:hAnsi="Arial" w:cs="Arial"/>
          <w:sz w:val="20"/>
          <w:szCs w:val="20"/>
        </w:rPr>
        <w:t xml:space="preserve">lanned experiences </w:t>
      </w:r>
      <w:r w:rsidRPr="00E92573">
        <w:rPr>
          <w:rFonts w:ascii="Arial" w:hAnsi="Arial" w:cs="Arial"/>
          <w:sz w:val="20"/>
          <w:szCs w:val="20"/>
        </w:rPr>
        <w:t xml:space="preserve"> relating to the United Nations Sustainable Development Goals</w:t>
      </w:r>
      <w:r w:rsidR="006617AB" w:rsidRPr="00E92573">
        <w:rPr>
          <w:rFonts w:ascii="Arial" w:hAnsi="Arial" w:cs="Arial"/>
          <w:sz w:val="20"/>
          <w:szCs w:val="20"/>
        </w:rPr>
        <w:t xml:space="preserve">. Overarching enquiry based learning will promote deep thinking and questioning based on prior knowledge enabling </w:t>
      </w:r>
      <w:r w:rsidR="000B0021" w:rsidRPr="00E92573">
        <w:rPr>
          <w:rFonts w:ascii="Arial" w:hAnsi="Arial" w:cs="Arial"/>
          <w:sz w:val="20"/>
          <w:szCs w:val="20"/>
        </w:rPr>
        <w:t xml:space="preserve"> learners to become ethically informed citizens</w:t>
      </w:r>
      <w:r w:rsidRPr="00E92573">
        <w:rPr>
          <w:rFonts w:ascii="Arial" w:hAnsi="Arial" w:cs="Arial"/>
          <w:sz w:val="20"/>
          <w:szCs w:val="20"/>
        </w:rPr>
        <w:t xml:space="preserve"> </w:t>
      </w:r>
    </w:p>
    <w:p w14:paraId="424E59DA" w14:textId="77777777" w:rsidR="003D018A" w:rsidRPr="00E92573" w:rsidRDefault="003D018A" w:rsidP="00AF6A9E">
      <w:pPr>
        <w:jc w:val="right"/>
        <w:rPr>
          <w:rFonts w:ascii="Arial" w:hAnsi="Arial" w:cs="Arial"/>
          <w:b/>
          <w:sz w:val="20"/>
          <w:szCs w:val="20"/>
        </w:rPr>
      </w:pPr>
      <w:r w:rsidRPr="00E92573">
        <w:rPr>
          <w:rFonts w:ascii="Arial" w:hAnsi="Arial" w:cs="Arial"/>
          <w:b/>
          <w:sz w:val="20"/>
          <w:szCs w:val="20"/>
        </w:rPr>
        <w:t xml:space="preserve">      RRS Article 13: You have the right to find out things and share what you think with others, by talking, drawing, writing.</w:t>
      </w:r>
    </w:p>
    <w:p w14:paraId="22565119" w14:textId="77777777" w:rsidR="003D018A" w:rsidRPr="00E92573" w:rsidRDefault="003D018A" w:rsidP="00AF6A9E">
      <w:pPr>
        <w:jc w:val="both"/>
        <w:rPr>
          <w:rFonts w:ascii="Arial" w:hAnsi="Arial" w:cs="Arial"/>
          <w:b/>
          <w:sz w:val="20"/>
          <w:szCs w:val="20"/>
        </w:rPr>
      </w:pPr>
      <w:r w:rsidRPr="00E92573">
        <w:rPr>
          <w:rFonts w:ascii="Arial" w:hAnsi="Arial" w:cs="Arial"/>
          <w:b/>
          <w:sz w:val="20"/>
          <w:szCs w:val="20"/>
        </w:rPr>
        <w:t>IMPROVE USE OF WELSH ACROSS THE CURRICULUM</w:t>
      </w:r>
    </w:p>
    <w:p w14:paraId="5D749D3E" w14:textId="77777777" w:rsidR="00E92573" w:rsidRPr="00E92573" w:rsidRDefault="003D018A" w:rsidP="00AF6A9E">
      <w:pPr>
        <w:rPr>
          <w:rFonts w:ascii="Arial" w:eastAsia="Times New Roman" w:hAnsi="Arial" w:cs="Arial"/>
          <w:sz w:val="20"/>
          <w:szCs w:val="20"/>
        </w:rPr>
      </w:pPr>
      <w:r w:rsidRPr="00E92573">
        <w:rPr>
          <w:rFonts w:ascii="Arial" w:hAnsi="Arial" w:cs="Arial"/>
          <w:b/>
          <w:bCs/>
          <w:sz w:val="20"/>
          <w:szCs w:val="20"/>
        </w:rPr>
        <w:t>Team:</w:t>
      </w:r>
      <w:r w:rsidRPr="00E92573">
        <w:rPr>
          <w:rFonts w:ascii="Arial" w:hAnsi="Arial" w:cs="Arial"/>
          <w:b/>
          <w:sz w:val="20"/>
          <w:szCs w:val="20"/>
        </w:rPr>
        <w:tab/>
      </w:r>
      <w:r w:rsidRPr="00E92573">
        <w:rPr>
          <w:rFonts w:ascii="Arial" w:hAnsi="Arial" w:cs="Arial"/>
          <w:b/>
          <w:bCs/>
          <w:sz w:val="20"/>
          <w:szCs w:val="20"/>
        </w:rPr>
        <w:t>CL, AJ and Lead Gov</w:t>
      </w:r>
      <w:r w:rsidR="00E92573" w:rsidRPr="00E92573">
        <w:rPr>
          <w:rFonts w:ascii="Arial" w:hAnsi="Arial" w:cs="Arial"/>
          <w:b/>
          <w:bCs/>
          <w:sz w:val="20"/>
          <w:szCs w:val="20"/>
        </w:rPr>
        <w:t>ernor (Peter Jones)</w:t>
      </w:r>
      <w:r w:rsidR="4F175574" w:rsidRPr="00E92573">
        <w:rPr>
          <w:rFonts w:ascii="Arial" w:eastAsia="Times New Roman" w:hAnsi="Arial" w:cs="Arial"/>
          <w:sz w:val="20"/>
          <w:szCs w:val="20"/>
        </w:rPr>
        <w:t xml:space="preserve"> </w:t>
      </w:r>
    </w:p>
    <w:p w14:paraId="788FBB00" w14:textId="58F5C370" w:rsidR="003D018A" w:rsidRPr="00E92573" w:rsidRDefault="4F175574" w:rsidP="00AF6A9E">
      <w:pPr>
        <w:rPr>
          <w:rFonts w:ascii="Arial" w:hAnsi="Arial" w:cs="Arial"/>
          <w:b/>
          <w:bCs/>
          <w:sz w:val="20"/>
          <w:szCs w:val="20"/>
        </w:rPr>
      </w:pPr>
      <w:r w:rsidRPr="00E92573">
        <w:rPr>
          <w:rFonts w:ascii="Arial" w:eastAsia="Times New Roman" w:hAnsi="Arial" w:cs="Arial"/>
          <w:sz w:val="20"/>
          <w:szCs w:val="20"/>
        </w:rPr>
        <w:t xml:space="preserve">For all stakeholders  to work towards achieving The </w:t>
      </w:r>
      <w:r w:rsidRPr="00E92573">
        <w:rPr>
          <w:rFonts w:ascii="Arial" w:eastAsia="Arial" w:hAnsi="Arial" w:cs="Arial"/>
          <w:sz w:val="20"/>
          <w:szCs w:val="20"/>
        </w:rPr>
        <w:t>Siarter Iaith Arian Award. Review SOW to include progression of sentence patterns.  All teachers to plan opportunities for increased bilingualism within lessons. Develop Welsh reading across the school. All teachers to set up an E twinning project to promote welsh culture with European countries. To undertake ERW Action Research post Cymraeg mewn Blwyddyn Teaching Welsh across AoLEs Gwyddoniaeth a thecnoleg Science and technology</w:t>
      </w:r>
      <w:r w:rsidR="003D018A" w:rsidRPr="00E92573">
        <w:rPr>
          <w:rFonts w:ascii="Arial" w:hAnsi="Arial" w:cs="Arial"/>
          <w:b/>
          <w:bCs/>
          <w:sz w:val="20"/>
          <w:szCs w:val="20"/>
        </w:rPr>
        <w:t xml:space="preserve"> </w:t>
      </w:r>
    </w:p>
    <w:p w14:paraId="61B400D4" w14:textId="70290411" w:rsidR="003D018A" w:rsidRPr="00DE2882" w:rsidRDefault="4F175574" w:rsidP="00E92573">
      <w:pPr>
        <w:jc w:val="right"/>
        <w:rPr>
          <w:rFonts w:ascii="Arial" w:hAnsi="Arial" w:cs="Arial"/>
          <w:b/>
          <w:bCs/>
          <w:sz w:val="20"/>
          <w:szCs w:val="20"/>
        </w:rPr>
      </w:pPr>
      <w:r w:rsidRPr="00DE2882">
        <w:rPr>
          <w:rFonts w:ascii="Arial" w:hAnsi="Arial" w:cs="Arial"/>
          <w:b/>
          <w:bCs/>
          <w:sz w:val="20"/>
          <w:szCs w:val="20"/>
        </w:rPr>
        <w:t>RRS Article 30: You have the right to practice your own culture, and language</w:t>
      </w:r>
    </w:p>
    <w:p w14:paraId="34C9E7E0" w14:textId="77777777" w:rsidR="003D018A" w:rsidRPr="00E92573" w:rsidRDefault="003D018A" w:rsidP="003D018A">
      <w:pPr>
        <w:jc w:val="both"/>
        <w:rPr>
          <w:rFonts w:cs="Arial"/>
          <w:b/>
          <w:sz w:val="20"/>
          <w:szCs w:val="20"/>
        </w:rPr>
      </w:pPr>
      <w:r w:rsidRPr="00E92573">
        <w:rPr>
          <w:rFonts w:cs="Arial"/>
          <w:b/>
          <w:sz w:val="20"/>
          <w:szCs w:val="20"/>
        </w:rPr>
        <w:t>SELF EVALUATION PROCESSES AND IMPROVEMENT PLANNING</w:t>
      </w:r>
    </w:p>
    <w:p w14:paraId="6D57F5D0" w14:textId="1B3036A9" w:rsidR="003D018A" w:rsidRPr="00E92573" w:rsidRDefault="003D018A" w:rsidP="003D018A">
      <w:pPr>
        <w:rPr>
          <w:rFonts w:cs="Arial"/>
          <w:b/>
          <w:sz w:val="20"/>
          <w:szCs w:val="20"/>
        </w:rPr>
      </w:pPr>
      <w:r w:rsidRPr="00E92573">
        <w:rPr>
          <w:rFonts w:cs="Arial"/>
          <w:b/>
          <w:sz w:val="20"/>
          <w:szCs w:val="20"/>
        </w:rPr>
        <w:t>Team:</w:t>
      </w:r>
      <w:r w:rsidRPr="00E92573">
        <w:rPr>
          <w:rFonts w:cs="Arial"/>
          <w:b/>
          <w:sz w:val="20"/>
          <w:szCs w:val="20"/>
        </w:rPr>
        <w:tab/>
      </w:r>
      <w:r w:rsidR="00E92573">
        <w:rPr>
          <w:rFonts w:cs="Arial"/>
          <w:b/>
          <w:sz w:val="20"/>
          <w:szCs w:val="20"/>
        </w:rPr>
        <w:t xml:space="preserve">HT, </w:t>
      </w:r>
      <w:r w:rsidRPr="00E92573">
        <w:rPr>
          <w:rFonts w:cs="Arial"/>
          <w:b/>
          <w:sz w:val="20"/>
          <w:szCs w:val="20"/>
        </w:rPr>
        <w:t>SMT (</w:t>
      </w:r>
      <w:r w:rsidR="00E92573" w:rsidRPr="00E92573">
        <w:rPr>
          <w:rFonts w:cs="Arial"/>
          <w:b/>
          <w:sz w:val="20"/>
          <w:szCs w:val="20"/>
        </w:rPr>
        <w:t xml:space="preserve">CL, </w:t>
      </w:r>
      <w:r w:rsidRPr="00E92573">
        <w:rPr>
          <w:rFonts w:cs="Arial"/>
          <w:b/>
          <w:sz w:val="20"/>
          <w:szCs w:val="20"/>
        </w:rPr>
        <w:t>NB, TT, AE,</w:t>
      </w:r>
      <w:r w:rsidR="00E92573">
        <w:rPr>
          <w:rFonts w:cs="Arial"/>
          <w:b/>
          <w:sz w:val="20"/>
          <w:szCs w:val="20"/>
        </w:rPr>
        <w:t>) and Lead Governor (Alison Seabourne</w:t>
      </w:r>
      <w:r w:rsidRPr="00E92573">
        <w:rPr>
          <w:rFonts w:cs="Arial"/>
          <w:b/>
          <w:sz w:val="20"/>
          <w:szCs w:val="20"/>
        </w:rPr>
        <w:t>)</w:t>
      </w:r>
    </w:p>
    <w:p w14:paraId="70BB6640" w14:textId="5AB78D4B" w:rsidR="003D018A" w:rsidRPr="00445506" w:rsidRDefault="008E65DF" w:rsidP="003D018A">
      <w:pPr>
        <w:rPr>
          <w:rFonts w:ascii="Arial" w:hAnsi="Arial" w:cs="Arial"/>
          <w:sz w:val="20"/>
          <w:szCs w:val="20"/>
          <w:lang w:eastAsia="en-GB"/>
        </w:rPr>
      </w:pPr>
      <w:r w:rsidRPr="00445506">
        <w:rPr>
          <w:rFonts w:ascii="Arial" w:hAnsi="Arial" w:cs="Arial"/>
          <w:sz w:val="20"/>
          <w:szCs w:val="20"/>
          <w:lang w:eastAsia="en-GB"/>
        </w:rPr>
        <w:t xml:space="preserve">To implement </w:t>
      </w:r>
      <w:r w:rsidR="00445506" w:rsidRPr="00445506">
        <w:rPr>
          <w:rFonts w:ascii="Arial" w:hAnsi="Arial" w:cs="Arial"/>
          <w:sz w:val="20"/>
          <w:szCs w:val="20"/>
          <w:lang w:eastAsia="en-GB"/>
        </w:rPr>
        <w:t xml:space="preserve">an annual cycle of </w:t>
      </w:r>
      <w:r w:rsidR="00047E4F" w:rsidRPr="00445506">
        <w:rPr>
          <w:rFonts w:ascii="Arial" w:hAnsi="Arial" w:cs="Arial"/>
          <w:sz w:val="20"/>
          <w:szCs w:val="20"/>
          <w:lang w:eastAsia="en-GB"/>
        </w:rPr>
        <w:t xml:space="preserve">ongoing </w:t>
      </w:r>
      <w:r w:rsidR="003D018A" w:rsidRPr="00445506">
        <w:rPr>
          <w:rFonts w:ascii="Arial" w:hAnsi="Arial" w:cs="Arial"/>
          <w:sz w:val="20"/>
          <w:szCs w:val="20"/>
          <w:lang w:eastAsia="en-GB"/>
        </w:rPr>
        <w:t xml:space="preserve">self evaluation </w:t>
      </w:r>
      <w:r w:rsidR="00445506" w:rsidRPr="00445506">
        <w:rPr>
          <w:rFonts w:ascii="Arial" w:hAnsi="Arial" w:cs="Arial"/>
          <w:sz w:val="20"/>
          <w:szCs w:val="20"/>
          <w:lang w:eastAsia="en-GB"/>
        </w:rPr>
        <w:t>activity</w:t>
      </w:r>
      <w:r w:rsidR="00047E4F" w:rsidRPr="00445506">
        <w:rPr>
          <w:rFonts w:ascii="Arial" w:hAnsi="Arial" w:cs="Arial"/>
          <w:sz w:val="20"/>
          <w:szCs w:val="20"/>
          <w:lang w:eastAsia="en-GB"/>
        </w:rPr>
        <w:t xml:space="preserve"> </w:t>
      </w:r>
      <w:r w:rsidR="003D018A" w:rsidRPr="00445506">
        <w:rPr>
          <w:rFonts w:ascii="Arial" w:hAnsi="Arial" w:cs="Arial"/>
          <w:sz w:val="20"/>
          <w:szCs w:val="20"/>
          <w:lang w:eastAsia="en-GB"/>
        </w:rPr>
        <w:t>to ga</w:t>
      </w:r>
      <w:r w:rsidR="00047E4F" w:rsidRPr="00445506">
        <w:rPr>
          <w:rFonts w:ascii="Arial" w:hAnsi="Arial" w:cs="Arial"/>
          <w:sz w:val="20"/>
          <w:szCs w:val="20"/>
          <w:lang w:eastAsia="en-GB"/>
        </w:rPr>
        <w:t xml:space="preserve">in an accurate picture </w:t>
      </w:r>
      <w:r w:rsidR="00445506" w:rsidRPr="00445506">
        <w:rPr>
          <w:rFonts w:ascii="Arial" w:hAnsi="Arial" w:cs="Arial"/>
          <w:sz w:val="20"/>
          <w:szCs w:val="20"/>
          <w:lang w:eastAsia="en-GB"/>
        </w:rPr>
        <w:t>of  the quality of teaching ,</w:t>
      </w:r>
      <w:r w:rsidR="00047E4F" w:rsidRPr="00445506">
        <w:rPr>
          <w:rFonts w:ascii="Arial" w:hAnsi="Arial" w:cs="Arial"/>
          <w:sz w:val="20"/>
          <w:szCs w:val="20"/>
          <w:lang w:eastAsia="en-GB"/>
        </w:rPr>
        <w:t xml:space="preserve">learning and pupil progress. To use effective self-evaluation to set measurable </w:t>
      </w:r>
      <w:r w:rsidR="00445506" w:rsidRPr="00445506">
        <w:rPr>
          <w:rFonts w:ascii="Arial" w:hAnsi="Arial" w:cs="Arial"/>
          <w:sz w:val="20"/>
          <w:szCs w:val="20"/>
          <w:lang w:eastAsia="en-GB"/>
        </w:rPr>
        <w:t xml:space="preserve">personalized </w:t>
      </w:r>
      <w:r w:rsidR="00047E4F" w:rsidRPr="00445506">
        <w:rPr>
          <w:rFonts w:ascii="Arial" w:hAnsi="Arial" w:cs="Arial"/>
          <w:sz w:val="20"/>
          <w:szCs w:val="20"/>
          <w:lang w:eastAsia="en-GB"/>
        </w:rPr>
        <w:t xml:space="preserve">targets for </w:t>
      </w:r>
      <w:r w:rsidR="00445506" w:rsidRPr="00445506">
        <w:rPr>
          <w:rFonts w:ascii="Arial" w:hAnsi="Arial" w:cs="Arial"/>
          <w:sz w:val="20"/>
          <w:szCs w:val="20"/>
          <w:lang w:eastAsia="en-GB"/>
        </w:rPr>
        <w:t xml:space="preserve"> improvement for all learner progress.</w:t>
      </w:r>
    </w:p>
    <w:p w14:paraId="4B99056E" w14:textId="77777777" w:rsidR="001C00F1" w:rsidRDefault="001C00F1" w:rsidP="00E90C3F">
      <w:pPr>
        <w:pStyle w:val="Body"/>
        <w:widowControl w:val="0"/>
        <w:tabs>
          <w:tab w:val="left" w:pos="6300"/>
        </w:tabs>
        <w:rPr>
          <w:rFonts w:ascii="Arial"/>
          <w:b/>
          <w:bCs/>
          <w:sz w:val="32"/>
          <w:szCs w:val="32"/>
          <w:u w:val="single"/>
          <w:lang w:val="en-US"/>
        </w:rPr>
      </w:pPr>
    </w:p>
    <w:p w14:paraId="3C034E70" w14:textId="6998B442" w:rsidR="00E90C3F" w:rsidRDefault="00E90C3F" w:rsidP="00E90C3F">
      <w:pPr>
        <w:pStyle w:val="Body"/>
        <w:widowControl w:val="0"/>
        <w:tabs>
          <w:tab w:val="left" w:pos="6300"/>
        </w:tabs>
        <w:rPr>
          <w:rFonts w:ascii="Arial"/>
          <w:b/>
          <w:bCs/>
          <w:sz w:val="32"/>
          <w:szCs w:val="32"/>
          <w:u w:val="single"/>
        </w:rPr>
      </w:pPr>
      <w:r w:rsidRPr="00122204">
        <w:rPr>
          <w:rFonts w:ascii="Arial"/>
          <w:b/>
          <w:bCs/>
          <w:sz w:val="32"/>
          <w:szCs w:val="32"/>
          <w:u w:val="single"/>
          <w:lang w:val="en-US"/>
        </w:rPr>
        <w:t>Penyrheol Pr</w:t>
      </w:r>
      <w:r w:rsidR="0030642B" w:rsidRPr="00122204">
        <w:rPr>
          <w:rFonts w:ascii="Arial"/>
          <w:b/>
          <w:bCs/>
          <w:sz w:val="32"/>
          <w:szCs w:val="32"/>
          <w:u w:val="single"/>
          <w:lang w:val="en-US"/>
        </w:rPr>
        <w:t>imary School Priorities for 2018</w:t>
      </w:r>
      <w:r w:rsidRPr="00122204">
        <w:rPr>
          <w:rFonts w:hAnsi="Arial"/>
          <w:b/>
          <w:bCs/>
          <w:sz w:val="32"/>
          <w:szCs w:val="32"/>
          <w:u w:val="single"/>
          <w:lang w:val="en-US"/>
        </w:rPr>
        <w:t>–</w:t>
      </w:r>
      <w:r w:rsidR="0030642B" w:rsidRPr="00122204">
        <w:rPr>
          <w:rFonts w:ascii="Arial"/>
          <w:b/>
          <w:bCs/>
          <w:sz w:val="32"/>
          <w:szCs w:val="32"/>
          <w:u w:val="single"/>
        </w:rPr>
        <w:t>2019</w:t>
      </w:r>
      <w:r w:rsidR="004129D5">
        <w:rPr>
          <w:rFonts w:ascii="Arial"/>
          <w:b/>
          <w:bCs/>
          <w:sz w:val="32"/>
          <w:szCs w:val="32"/>
          <w:u w:val="single"/>
        </w:rPr>
        <w:t xml:space="preserve"> </w:t>
      </w:r>
      <w:r w:rsidR="00024671" w:rsidRPr="00122204">
        <w:rPr>
          <w:rFonts w:ascii="Arial"/>
          <w:b/>
          <w:bCs/>
          <w:sz w:val="32"/>
          <w:szCs w:val="32"/>
          <w:u w:val="single"/>
        </w:rPr>
        <w:t>/</w:t>
      </w:r>
      <w:r w:rsidR="004129D5">
        <w:rPr>
          <w:rFonts w:ascii="Arial"/>
          <w:b/>
          <w:bCs/>
          <w:sz w:val="32"/>
          <w:szCs w:val="32"/>
          <w:u w:val="single"/>
        </w:rPr>
        <w:t xml:space="preserve"> </w:t>
      </w:r>
      <w:r w:rsidR="00024671" w:rsidRPr="00122204">
        <w:rPr>
          <w:rFonts w:ascii="Arial"/>
          <w:b/>
          <w:bCs/>
          <w:sz w:val="32"/>
          <w:szCs w:val="32"/>
          <w:u w:val="single"/>
        </w:rPr>
        <w:t>2019-2020</w:t>
      </w:r>
    </w:p>
    <w:tbl>
      <w:tblPr>
        <w:tblpPr w:leftFromText="180" w:rightFromText="180" w:vertAnchor="text" w:horzAnchor="margin" w:tblpX="80" w:tblpY="91"/>
        <w:tblW w:w="4939" w:type="pc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3877"/>
        <w:gridCol w:w="3876"/>
        <w:gridCol w:w="3876"/>
        <w:gridCol w:w="3876"/>
      </w:tblGrid>
      <w:tr w:rsidR="00E90C3F" w14:paraId="2C21899F" w14:textId="77777777" w:rsidTr="00D94EC2">
        <w:trPr>
          <w:trHeight w:val="562"/>
        </w:trPr>
        <w:tc>
          <w:tcPr>
            <w:tcW w:w="1250" w:type="pct"/>
            <w:tcBorders>
              <w:top w:val="single" w:sz="4" w:space="0" w:color="000000"/>
              <w:left w:val="single" w:sz="4" w:space="0" w:color="000000"/>
              <w:bottom w:val="single" w:sz="4" w:space="0" w:color="000000"/>
              <w:right w:val="single" w:sz="4" w:space="0" w:color="000000"/>
            </w:tcBorders>
            <w:shd w:val="clear" w:color="auto" w:fill="91C2DE" w:themeFill="accent1" w:themeFillTint="99"/>
            <w:tcMar>
              <w:top w:w="80" w:type="dxa"/>
              <w:left w:w="80" w:type="dxa"/>
              <w:bottom w:w="80" w:type="dxa"/>
              <w:right w:w="80" w:type="dxa"/>
            </w:tcMar>
          </w:tcPr>
          <w:p w14:paraId="780F4BF6" w14:textId="77777777" w:rsidR="00E90C3F" w:rsidRDefault="00E90C3F" w:rsidP="00D94EC2">
            <w:pPr>
              <w:pStyle w:val="Body"/>
              <w:spacing w:after="0" w:line="240" w:lineRule="auto"/>
              <w:jc w:val="center"/>
            </w:pPr>
            <w:r>
              <w:rPr>
                <w:rFonts w:ascii="Arial"/>
                <w:b/>
                <w:bCs/>
                <w:sz w:val="24"/>
                <w:szCs w:val="24"/>
                <w:lang w:val="en-US"/>
              </w:rPr>
              <w:t>Very Good Progress</w:t>
            </w:r>
          </w:p>
        </w:tc>
        <w:tc>
          <w:tcPr>
            <w:tcW w:w="1250" w:type="pct"/>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5079DD7E" w14:textId="77777777" w:rsidR="00E90C3F" w:rsidRDefault="00E90C3F" w:rsidP="00D94EC2">
            <w:pPr>
              <w:pStyle w:val="Body"/>
              <w:spacing w:after="0" w:line="240" w:lineRule="auto"/>
              <w:jc w:val="center"/>
            </w:pPr>
            <w:r>
              <w:rPr>
                <w:rFonts w:ascii="Arial"/>
                <w:b/>
                <w:bCs/>
                <w:sz w:val="24"/>
                <w:szCs w:val="24"/>
                <w:lang w:val="en-US"/>
              </w:rPr>
              <w:t>Strong Progress</w:t>
            </w:r>
          </w:p>
        </w:tc>
        <w:tc>
          <w:tcPr>
            <w:tcW w:w="1250"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684CDFB1" w14:textId="77777777" w:rsidR="00E90C3F" w:rsidRDefault="00E90C3F" w:rsidP="00D94EC2">
            <w:pPr>
              <w:pStyle w:val="Body"/>
              <w:spacing w:after="0" w:line="240" w:lineRule="auto"/>
              <w:jc w:val="center"/>
            </w:pPr>
            <w:r>
              <w:rPr>
                <w:rFonts w:ascii="Arial"/>
                <w:b/>
                <w:bCs/>
                <w:sz w:val="24"/>
                <w:szCs w:val="24"/>
                <w:lang w:val="en-US"/>
              </w:rPr>
              <w:t>Satisfactory Progress</w:t>
            </w:r>
          </w:p>
        </w:tc>
        <w:tc>
          <w:tcPr>
            <w:tcW w:w="1250" w:type="pct"/>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tcPr>
          <w:p w14:paraId="228A3ABF" w14:textId="77777777" w:rsidR="00E90C3F" w:rsidRDefault="00E90C3F" w:rsidP="00D94EC2">
            <w:pPr>
              <w:pStyle w:val="Body"/>
              <w:spacing w:after="0" w:line="240" w:lineRule="auto"/>
              <w:jc w:val="center"/>
            </w:pPr>
            <w:r>
              <w:rPr>
                <w:rFonts w:ascii="Arial"/>
                <w:b/>
                <w:bCs/>
                <w:color w:val="FFFFFF"/>
                <w:sz w:val="24"/>
                <w:szCs w:val="24"/>
                <w:u w:color="FFFFFF"/>
                <w:lang w:val="en-US"/>
              </w:rPr>
              <w:t>Limited Progress</w:t>
            </w:r>
          </w:p>
        </w:tc>
      </w:tr>
    </w:tbl>
    <w:p w14:paraId="1299C43A" w14:textId="77777777" w:rsidR="00E90C3F" w:rsidRPr="004771F3" w:rsidRDefault="00E90C3F" w:rsidP="00E90C3F">
      <w:pPr>
        <w:pStyle w:val="Body"/>
        <w:widowControl w:val="0"/>
        <w:tabs>
          <w:tab w:val="left" w:pos="6300"/>
        </w:tabs>
        <w:jc w:val="center"/>
        <w:rPr>
          <w:rFonts w:ascii="Arial"/>
          <w:b/>
          <w:bCs/>
          <w:sz w:val="24"/>
          <w:szCs w:val="24"/>
          <w:u w:val="single"/>
        </w:rPr>
      </w:pPr>
    </w:p>
    <w:tbl>
      <w:tblPr>
        <w:tblW w:w="1555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296"/>
        <w:gridCol w:w="2411"/>
        <w:gridCol w:w="2835"/>
        <w:gridCol w:w="3016"/>
      </w:tblGrid>
      <w:tr w:rsidR="00E90C3F" w14:paraId="67F16A90" w14:textId="77777777" w:rsidTr="4F175574">
        <w:trPr>
          <w:trHeight w:val="646"/>
          <w:jc w:val="center"/>
        </w:trPr>
        <w:tc>
          <w:tcPr>
            <w:tcW w:w="72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436388BF" w14:textId="6A2B527C" w:rsidR="001C00F1" w:rsidRPr="00494BDB" w:rsidRDefault="008E7925" w:rsidP="001C00F1">
            <w:pPr>
              <w:rPr>
                <w:rFonts w:ascii="Arial" w:hAnsi="Arial" w:cs="Arial"/>
                <w:b/>
                <w:caps/>
                <w:sz w:val="22"/>
                <w:szCs w:val="22"/>
              </w:rPr>
            </w:pPr>
            <w:r w:rsidRPr="00494BDB">
              <w:rPr>
                <w:rFonts w:ascii="Arial" w:hAnsi="Arial" w:cs="Arial"/>
                <w:b/>
                <w:bCs/>
                <w:sz w:val="22"/>
                <w:szCs w:val="22"/>
                <w:u w:color="FFFFFF"/>
              </w:rPr>
              <w:t>Key Priority</w:t>
            </w:r>
            <w:r w:rsidR="00E90C3F" w:rsidRPr="00494BDB">
              <w:rPr>
                <w:rFonts w:ascii="Arial" w:hAnsi="Arial" w:cs="Arial"/>
                <w:b/>
                <w:bCs/>
                <w:sz w:val="22"/>
                <w:szCs w:val="22"/>
                <w:u w:color="FFFFFF"/>
              </w:rPr>
              <w:t xml:space="preserve">  1 :</w:t>
            </w:r>
            <w:r w:rsidR="001C00F1" w:rsidRPr="00494BDB">
              <w:rPr>
                <w:rFonts w:ascii="Arial" w:hAnsi="Arial" w:cs="Arial"/>
                <w:b/>
                <w:caps/>
                <w:sz w:val="22"/>
                <w:szCs w:val="22"/>
              </w:rPr>
              <w:t xml:space="preserve"> </w:t>
            </w:r>
            <w:r w:rsidR="00494BDB" w:rsidRPr="00494BDB">
              <w:rPr>
                <w:rFonts w:ascii="Arial" w:hAnsi="Arial" w:cs="Arial"/>
                <w:b/>
                <w:sz w:val="22"/>
                <w:szCs w:val="22"/>
              </w:rPr>
              <w:t>Improved Outcomes For All Learners</w:t>
            </w:r>
          </w:p>
          <w:p w14:paraId="39BABD89" w14:textId="77777777" w:rsidR="00E90C3F" w:rsidRPr="007B0C25" w:rsidRDefault="00E90C3F" w:rsidP="00D94EC2">
            <w:pPr>
              <w:pStyle w:val="Body"/>
              <w:spacing w:after="0"/>
              <w:rPr>
                <w:rFonts w:asciiTheme="minorHAnsi" w:eastAsia="Arial" w:hAnsiTheme="minorHAnsi" w:cstheme="minorHAnsi"/>
                <w:bCs/>
                <w:color w:val="auto"/>
                <w:u w:color="6600CC"/>
                <w:lang w:val="en-US"/>
              </w:rPr>
            </w:pPr>
            <w:r w:rsidRPr="007B0C25">
              <w:rPr>
                <w:rFonts w:ascii="Arial" w:hAnsi="Arial" w:cs="Arial"/>
                <w:bCs/>
                <w:lang w:val="en-US"/>
              </w:rPr>
              <w:t>KQ1: Outcomes 1.1 Standards</w:t>
            </w:r>
          </w:p>
          <w:p w14:paraId="7735A27D" w14:textId="77777777" w:rsidR="00E90C3F" w:rsidRPr="007B0C25" w:rsidRDefault="00E90C3F" w:rsidP="009E1CE3">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12"/>
              </w:tabs>
              <w:ind w:left="312" w:hanging="300"/>
              <w:rPr>
                <w:rFonts w:ascii="Arial" w:hAnsi="Arial" w:cs="Arial"/>
                <w:sz w:val="22"/>
                <w:szCs w:val="22"/>
              </w:rPr>
            </w:pPr>
            <w:r w:rsidRPr="007B0C25">
              <w:rPr>
                <w:rFonts w:ascii="Arial" w:hAnsi="Arial" w:cs="Arial"/>
                <w:sz w:val="22"/>
                <w:szCs w:val="22"/>
              </w:rPr>
              <w:t>T</w:t>
            </w:r>
            <w:r>
              <w:rPr>
                <w:rFonts w:ascii="Arial" w:hAnsi="Arial" w:cs="Arial"/>
                <w:sz w:val="22"/>
                <w:szCs w:val="22"/>
              </w:rPr>
              <w:t>o rigorously</w:t>
            </w:r>
            <w:r w:rsidRPr="007B0C25">
              <w:rPr>
                <w:rFonts w:ascii="Arial" w:hAnsi="Arial" w:cs="Arial"/>
                <w:sz w:val="22"/>
                <w:szCs w:val="22"/>
              </w:rPr>
              <w:t xml:space="preserve"> track </w:t>
            </w:r>
            <w:r>
              <w:rPr>
                <w:rFonts w:ascii="Arial" w:hAnsi="Arial" w:cs="Arial"/>
                <w:sz w:val="22"/>
                <w:szCs w:val="22"/>
              </w:rPr>
              <w:t xml:space="preserve">individual </w:t>
            </w:r>
            <w:r w:rsidR="00A275E4">
              <w:rPr>
                <w:rFonts w:ascii="Arial" w:hAnsi="Arial" w:cs="Arial"/>
                <w:sz w:val="22"/>
                <w:szCs w:val="22"/>
              </w:rPr>
              <w:t>pupils using all available data</w:t>
            </w:r>
            <w:r>
              <w:rPr>
                <w:rFonts w:ascii="Arial" w:hAnsi="Arial" w:cs="Arial"/>
                <w:sz w:val="22"/>
                <w:szCs w:val="22"/>
              </w:rPr>
              <w:t>,</w:t>
            </w:r>
            <w:r w:rsidR="00A275E4">
              <w:rPr>
                <w:rFonts w:ascii="Arial" w:hAnsi="Arial" w:cs="Arial"/>
                <w:sz w:val="22"/>
                <w:szCs w:val="22"/>
              </w:rPr>
              <w:t xml:space="preserve"> </w:t>
            </w:r>
            <w:r>
              <w:rPr>
                <w:rFonts w:ascii="Arial" w:hAnsi="Arial" w:cs="Arial"/>
                <w:sz w:val="22"/>
                <w:szCs w:val="22"/>
              </w:rPr>
              <w:t>set ambitious targets and provide intervention</w:t>
            </w:r>
            <w:r w:rsidRPr="007B0C25">
              <w:rPr>
                <w:rFonts w:ascii="Arial" w:hAnsi="Arial" w:cs="Arial"/>
                <w:sz w:val="22"/>
                <w:szCs w:val="22"/>
              </w:rPr>
              <w:t xml:space="preserve"> appropriate </w:t>
            </w:r>
            <w:r>
              <w:rPr>
                <w:rFonts w:ascii="Arial" w:hAnsi="Arial" w:cs="Arial"/>
                <w:sz w:val="22"/>
                <w:szCs w:val="22"/>
              </w:rPr>
              <w:t xml:space="preserve">to identified </w:t>
            </w:r>
            <w:r w:rsidRPr="007B0C25">
              <w:rPr>
                <w:rFonts w:ascii="Arial" w:hAnsi="Arial" w:cs="Arial"/>
                <w:sz w:val="22"/>
                <w:szCs w:val="22"/>
              </w:rPr>
              <w:t>groups of learners.</w:t>
            </w:r>
          </w:p>
          <w:p w14:paraId="65C93F98" w14:textId="77777777" w:rsidR="00E90C3F" w:rsidRPr="007B0C25" w:rsidRDefault="00A275E4" w:rsidP="009E1CE3">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12"/>
              </w:tabs>
              <w:ind w:left="312" w:hanging="300"/>
              <w:rPr>
                <w:rFonts w:ascii="Arial" w:hAnsi="Arial" w:cs="Arial"/>
                <w:sz w:val="22"/>
                <w:szCs w:val="22"/>
              </w:rPr>
            </w:pPr>
            <w:r>
              <w:rPr>
                <w:rFonts w:ascii="Arial" w:hAnsi="Arial" w:cs="Arial"/>
                <w:sz w:val="22"/>
                <w:szCs w:val="22"/>
              </w:rPr>
              <w:t xml:space="preserve">To ensure learning outcomes and </w:t>
            </w:r>
            <w:r w:rsidR="00E90C3F" w:rsidRPr="007B0C25">
              <w:rPr>
                <w:rFonts w:ascii="Arial" w:hAnsi="Arial" w:cs="Arial"/>
                <w:sz w:val="22"/>
                <w:szCs w:val="22"/>
              </w:rPr>
              <w:t>success</w:t>
            </w:r>
            <w:r>
              <w:rPr>
                <w:rFonts w:ascii="Arial" w:hAnsi="Arial" w:cs="Arial"/>
                <w:sz w:val="22"/>
                <w:szCs w:val="22"/>
              </w:rPr>
              <w:t xml:space="preserve"> criteria </w:t>
            </w:r>
            <w:r w:rsidR="00E90C3F" w:rsidRPr="007B0C25">
              <w:rPr>
                <w:rFonts w:ascii="Arial" w:hAnsi="Arial" w:cs="Arial"/>
                <w:sz w:val="22"/>
                <w:szCs w:val="22"/>
              </w:rPr>
              <w:t>clearly identifies opportunities for children to acquire and apply knowledge and skills at the above expected level.</w:t>
            </w:r>
          </w:p>
          <w:p w14:paraId="3828D406" w14:textId="77777777" w:rsidR="00A275E4" w:rsidRDefault="00E90C3F" w:rsidP="00A275E4">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12"/>
              </w:tabs>
              <w:ind w:left="312" w:hanging="300"/>
              <w:rPr>
                <w:rFonts w:ascii="Arial" w:hAnsi="Arial" w:cs="Arial"/>
                <w:sz w:val="22"/>
                <w:szCs w:val="22"/>
              </w:rPr>
            </w:pPr>
            <w:r w:rsidRPr="00A275E4">
              <w:rPr>
                <w:rFonts w:ascii="Arial" w:hAnsi="Arial" w:cs="Arial"/>
                <w:sz w:val="22"/>
                <w:szCs w:val="22"/>
              </w:rPr>
              <w:t xml:space="preserve">To increase </w:t>
            </w:r>
            <w:r w:rsidR="00A275E4" w:rsidRPr="00A275E4">
              <w:rPr>
                <w:rFonts w:ascii="Arial" w:hAnsi="Arial" w:cs="Arial"/>
                <w:sz w:val="22"/>
                <w:szCs w:val="22"/>
              </w:rPr>
              <w:t>percentage of pupils achieving positive progress</w:t>
            </w:r>
            <w:r w:rsidR="00A275E4">
              <w:rPr>
                <w:rFonts w:ascii="Arial" w:hAnsi="Arial" w:cs="Arial"/>
                <w:sz w:val="22"/>
                <w:szCs w:val="22"/>
              </w:rPr>
              <w:t xml:space="preserve"> </w:t>
            </w:r>
            <w:r w:rsidR="00A275E4" w:rsidRPr="00A275E4">
              <w:rPr>
                <w:rFonts w:ascii="Arial" w:hAnsi="Arial" w:cs="Arial"/>
                <w:sz w:val="22"/>
                <w:szCs w:val="22"/>
              </w:rPr>
              <w:t>from base line to end of FPh and end of FPh to end of KS2</w:t>
            </w:r>
          </w:p>
          <w:p w14:paraId="06B2E98A" w14:textId="4DA81EF1" w:rsidR="00F14540" w:rsidRDefault="00F14540" w:rsidP="00A275E4">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num" w:pos="312"/>
              </w:tabs>
              <w:ind w:left="312" w:hanging="300"/>
              <w:rPr>
                <w:rFonts w:ascii="Arial" w:hAnsi="Arial" w:cs="Arial"/>
                <w:sz w:val="22"/>
                <w:szCs w:val="22"/>
              </w:rPr>
            </w:pPr>
            <w:r>
              <w:rPr>
                <w:rFonts w:ascii="Arial" w:hAnsi="Arial" w:cs="Arial"/>
                <w:sz w:val="22"/>
                <w:szCs w:val="22"/>
              </w:rPr>
              <w:t>End of Key Stage Targets 2019 - 2020</w:t>
            </w:r>
          </w:p>
          <w:p w14:paraId="18B5F514" w14:textId="57497B51" w:rsidR="00F14540" w:rsidRDefault="00F14540" w:rsidP="00F14540">
            <w:pPr>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Y2 O5 LLC – 76%, O6 LLC 46%</w:t>
            </w:r>
          </w:p>
          <w:p w14:paraId="390CC956" w14:textId="6342B962" w:rsidR="00F14540" w:rsidRDefault="00F14540" w:rsidP="00F14540">
            <w:pPr>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Y2 O5 MDT – 79%, O6 MDT 46%</w:t>
            </w:r>
          </w:p>
          <w:p w14:paraId="11CEC7A9" w14:textId="085AA87B" w:rsidR="00F14540" w:rsidRDefault="00F14540" w:rsidP="00F14540">
            <w:pPr>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Y6 L4 English – 87%, L5 English 23%</w:t>
            </w:r>
          </w:p>
          <w:p w14:paraId="18FE2DAF" w14:textId="67297B0C" w:rsidR="00F14540" w:rsidRDefault="00F14540" w:rsidP="00F14540">
            <w:pPr>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Pr>
                <w:rFonts w:ascii="Arial" w:hAnsi="Arial" w:cs="Arial"/>
                <w:sz w:val="22"/>
                <w:szCs w:val="22"/>
              </w:rPr>
              <w:t>Y6 L4 Maths – 87%, L5 Maths 27%</w:t>
            </w:r>
          </w:p>
          <w:p w14:paraId="5075251D" w14:textId="7DF26AC5" w:rsidR="00E90C3F" w:rsidRPr="007B0C25" w:rsidRDefault="00E90C3F" w:rsidP="009E1CE3">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sidRPr="007B0C25">
              <w:rPr>
                <w:rFonts w:ascii="Arial" w:hAnsi="Arial" w:cs="Arial"/>
                <w:sz w:val="22"/>
                <w:szCs w:val="22"/>
              </w:rPr>
              <w:t xml:space="preserve">Ambitious </w:t>
            </w:r>
            <w:r>
              <w:rPr>
                <w:rFonts w:ascii="Arial" w:hAnsi="Arial" w:cs="Arial"/>
                <w:sz w:val="22"/>
                <w:szCs w:val="22"/>
              </w:rPr>
              <w:t>Individual cohort</w:t>
            </w:r>
            <w:r w:rsidRPr="007B0C25">
              <w:rPr>
                <w:rFonts w:ascii="Arial" w:hAnsi="Arial" w:cs="Arial"/>
                <w:sz w:val="22"/>
                <w:szCs w:val="22"/>
              </w:rPr>
              <w:t xml:space="preserve"> targets</w:t>
            </w:r>
            <w:r>
              <w:rPr>
                <w:rFonts w:ascii="Arial" w:hAnsi="Arial" w:cs="Arial"/>
                <w:sz w:val="22"/>
                <w:szCs w:val="22"/>
              </w:rPr>
              <w:t xml:space="preserve"> set</w:t>
            </w:r>
            <w:r w:rsidRPr="007B0C25">
              <w:rPr>
                <w:rFonts w:ascii="Arial" w:hAnsi="Arial" w:cs="Arial"/>
                <w:sz w:val="22"/>
                <w:szCs w:val="22"/>
              </w:rPr>
              <w:t xml:space="preserve"> for</w:t>
            </w:r>
            <w:r w:rsidR="00095282">
              <w:rPr>
                <w:rFonts w:ascii="Arial" w:hAnsi="Arial" w:cs="Arial"/>
                <w:sz w:val="22"/>
                <w:szCs w:val="22"/>
              </w:rPr>
              <w:t xml:space="preserve"> all learners.  E</w:t>
            </w:r>
            <w:r w:rsidRPr="007B0C25">
              <w:rPr>
                <w:rFonts w:ascii="Arial" w:hAnsi="Arial" w:cs="Arial"/>
                <w:sz w:val="22"/>
                <w:szCs w:val="22"/>
              </w:rPr>
              <w:t xml:space="preserve">xpected and above expected level performance </w:t>
            </w:r>
            <w:r w:rsidR="006413AD">
              <w:rPr>
                <w:rFonts w:ascii="Arial" w:hAnsi="Arial" w:cs="Arial"/>
                <w:sz w:val="22"/>
                <w:szCs w:val="22"/>
              </w:rPr>
              <w:t>agreed. (Collaborative moderation</w:t>
            </w:r>
            <w:r w:rsidR="00AD6385">
              <w:rPr>
                <w:rFonts w:ascii="Arial" w:hAnsi="Arial" w:cs="Arial"/>
                <w:sz w:val="22"/>
                <w:szCs w:val="22"/>
              </w:rPr>
              <w:t xml:space="preserve"> </w:t>
            </w:r>
            <w:r w:rsidR="00F14540">
              <w:rPr>
                <w:rFonts w:ascii="Arial" w:hAnsi="Arial" w:cs="Arial"/>
                <w:sz w:val="22"/>
                <w:szCs w:val="22"/>
              </w:rPr>
              <w:t>HT,LA, Assessment Lead</w:t>
            </w:r>
            <w:r w:rsidR="006413AD">
              <w:rPr>
                <w:rFonts w:ascii="Arial" w:hAnsi="Arial" w:cs="Arial"/>
                <w:sz w:val="22"/>
                <w:szCs w:val="22"/>
              </w:rPr>
              <w:t>,</w:t>
            </w:r>
            <w:r w:rsidR="00F14540">
              <w:rPr>
                <w:rFonts w:ascii="Arial" w:hAnsi="Arial" w:cs="Arial"/>
                <w:sz w:val="22"/>
                <w:szCs w:val="22"/>
              </w:rPr>
              <w:t xml:space="preserve"> </w:t>
            </w:r>
            <w:r w:rsidR="006413AD">
              <w:rPr>
                <w:rFonts w:ascii="Arial" w:hAnsi="Arial" w:cs="Arial"/>
                <w:sz w:val="22"/>
                <w:szCs w:val="22"/>
              </w:rPr>
              <w:t>Classteacher</w:t>
            </w:r>
            <w:r w:rsidRPr="007B0C25">
              <w:rPr>
                <w:rFonts w:ascii="Arial" w:hAnsi="Arial" w:cs="Arial"/>
                <w:sz w:val="22"/>
                <w:szCs w:val="22"/>
              </w:rPr>
              <w:t>)</w:t>
            </w:r>
          </w:p>
          <w:p w14:paraId="19FAEA88" w14:textId="77777777" w:rsidR="00095282" w:rsidRDefault="00E90C3F" w:rsidP="009E1CE3">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sidRPr="007B0C25">
              <w:rPr>
                <w:rFonts w:ascii="Arial" w:hAnsi="Arial" w:cs="Arial"/>
                <w:sz w:val="22"/>
                <w:szCs w:val="22"/>
              </w:rPr>
              <w:t>Demonstrate impact of target interventions through measureable outcomes, i.e. all pupils making at least two levels of progress from</w:t>
            </w:r>
          </w:p>
          <w:p w14:paraId="76C207F8" w14:textId="37710AAA" w:rsidR="00E90C3F" w:rsidRPr="007B0C25" w:rsidRDefault="00E90C3F" w:rsidP="00095282">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sidRPr="007B0C25">
              <w:rPr>
                <w:rFonts w:ascii="Arial" w:hAnsi="Arial" w:cs="Arial"/>
                <w:sz w:val="22"/>
                <w:szCs w:val="22"/>
              </w:rPr>
              <w:t xml:space="preserve"> F</w:t>
            </w:r>
            <w:r>
              <w:rPr>
                <w:rFonts w:ascii="Arial" w:hAnsi="Arial" w:cs="Arial"/>
                <w:sz w:val="22"/>
                <w:szCs w:val="22"/>
              </w:rPr>
              <w:t xml:space="preserve"> </w:t>
            </w:r>
            <w:r w:rsidRPr="007B0C25">
              <w:rPr>
                <w:rFonts w:ascii="Arial" w:hAnsi="Arial" w:cs="Arial"/>
                <w:sz w:val="22"/>
                <w:szCs w:val="22"/>
              </w:rPr>
              <w:t>Ph to KS2 and/or</w:t>
            </w:r>
            <w:r w:rsidR="00095282">
              <w:rPr>
                <w:rFonts w:ascii="Arial" w:hAnsi="Arial" w:cs="Arial"/>
                <w:sz w:val="22"/>
                <w:szCs w:val="22"/>
              </w:rPr>
              <w:t xml:space="preserve"> </w:t>
            </w:r>
            <w:r w:rsidR="00F14540">
              <w:rPr>
                <w:rFonts w:ascii="Arial" w:hAnsi="Arial" w:cs="Arial"/>
                <w:sz w:val="22"/>
                <w:szCs w:val="22"/>
              </w:rPr>
              <w:t>progress</w:t>
            </w:r>
            <w:r w:rsidRPr="007B0C25">
              <w:rPr>
                <w:rFonts w:ascii="Arial" w:hAnsi="Arial" w:cs="Arial"/>
                <w:sz w:val="22"/>
                <w:szCs w:val="22"/>
              </w:rPr>
              <w:t xml:space="preserve"> withi</w:t>
            </w:r>
            <w:r w:rsidR="00095282">
              <w:rPr>
                <w:rFonts w:ascii="Arial" w:hAnsi="Arial" w:cs="Arial"/>
                <w:sz w:val="22"/>
                <w:szCs w:val="22"/>
              </w:rPr>
              <w:t>n intervention assessment, National Test Scores</w:t>
            </w:r>
          </w:p>
          <w:p w14:paraId="6F913B39" w14:textId="77777777" w:rsidR="00E90C3F" w:rsidRDefault="00E90C3F" w:rsidP="009E1CE3">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Pr>
                <w:rFonts w:ascii="Arial" w:hAnsi="Arial" w:cs="Arial"/>
                <w:sz w:val="22"/>
                <w:szCs w:val="22"/>
              </w:rPr>
              <w:t>Regular half-termly evaluation of the impact of pupil tracking, target intervention</w:t>
            </w:r>
            <w:r w:rsidRPr="007B0C25">
              <w:rPr>
                <w:rFonts w:ascii="Arial" w:hAnsi="Arial" w:cs="Arial"/>
                <w:sz w:val="22"/>
                <w:szCs w:val="22"/>
              </w:rPr>
              <w:t xml:space="preserve"> and next steps for learning on </w:t>
            </w:r>
            <w:r>
              <w:rPr>
                <w:rFonts w:ascii="Arial" w:hAnsi="Arial" w:cs="Arial"/>
                <w:sz w:val="22"/>
                <w:szCs w:val="22"/>
              </w:rPr>
              <w:t>standards of pupil attainment and achievement.</w:t>
            </w:r>
          </w:p>
          <w:p w14:paraId="41E6E74A" w14:textId="21227437" w:rsidR="00E90C3F" w:rsidRPr="007B0C25" w:rsidRDefault="4F175574" w:rsidP="4F175574">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sidRPr="4F175574">
              <w:rPr>
                <w:rFonts w:ascii="Arial" w:hAnsi="Arial" w:cs="Arial"/>
                <w:sz w:val="22"/>
                <w:szCs w:val="22"/>
              </w:rPr>
              <w:lastRenderedPageBreak/>
              <w:t>Consistent use of agreed A.F.L. -  self and peer assessment and co-construction of success criteria to enable pupils to improve own learning and understand how to meet targets for improvement.</w:t>
            </w:r>
          </w:p>
        </w:tc>
        <w:tc>
          <w:tcPr>
            <w:tcW w:w="826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23D76AF9" w14:textId="77777777" w:rsidR="00E90C3F" w:rsidRPr="007B0C25" w:rsidRDefault="00E90C3F" w:rsidP="00D94EC2">
            <w:pPr>
              <w:pStyle w:val="Body"/>
              <w:spacing w:after="0"/>
              <w:rPr>
                <w:rFonts w:ascii="Arial" w:hAnsi="Arial" w:cs="Arial"/>
                <w:b/>
                <w:bCs/>
                <w:u w:color="FFFFFF"/>
                <w:lang w:val="en-US"/>
              </w:rPr>
            </w:pPr>
            <w:r w:rsidRPr="007B0C25">
              <w:rPr>
                <w:rFonts w:ascii="Arial" w:hAnsi="Arial" w:cs="Arial"/>
                <w:b/>
                <w:bCs/>
                <w:u w:color="FFFFFF"/>
                <w:lang w:val="en-US"/>
              </w:rPr>
              <w:lastRenderedPageBreak/>
              <w:t xml:space="preserve">Monitoring and Review by Governing Body: </w:t>
            </w:r>
          </w:p>
          <w:p w14:paraId="7ED082A9" w14:textId="77777777" w:rsidR="00E90C3F" w:rsidRPr="007B0C25" w:rsidRDefault="00E90C3F" w:rsidP="009E1CE3">
            <w:pPr>
              <w:pStyle w:val="Body"/>
              <w:numPr>
                <w:ilvl w:val="0"/>
                <w:numId w:val="16"/>
              </w:numPr>
              <w:spacing w:after="0"/>
              <w:ind w:left="360"/>
              <w:rPr>
                <w:rFonts w:ascii="Arial" w:hAnsi="Arial" w:cs="Arial"/>
                <w:b/>
                <w:bCs/>
                <w:u w:color="FFFFFF"/>
                <w:lang w:val="en-US"/>
              </w:rPr>
            </w:pPr>
            <w:r>
              <w:rPr>
                <w:rFonts w:ascii="Arial" w:hAnsi="Arial" w:cs="Arial"/>
                <w:bCs/>
                <w:u w:color="FFFFFF"/>
                <w:lang w:val="en-US"/>
              </w:rPr>
              <w:t xml:space="preserve">Annual Monitoring cycle including </w:t>
            </w:r>
            <w:r w:rsidRPr="007B0C25">
              <w:rPr>
                <w:rFonts w:ascii="Arial" w:hAnsi="Arial" w:cs="Arial"/>
                <w:bCs/>
                <w:u w:color="FFFFFF"/>
                <w:lang w:val="en-US"/>
              </w:rPr>
              <w:t>analysis</w:t>
            </w:r>
            <w:r>
              <w:rPr>
                <w:rFonts w:ascii="Arial" w:hAnsi="Arial" w:cs="Arial"/>
                <w:bCs/>
                <w:u w:color="FFFFFF"/>
                <w:lang w:val="en-US"/>
              </w:rPr>
              <w:t xml:space="preserve"> of whole school data</w:t>
            </w:r>
            <w:r w:rsidRPr="007B0C25">
              <w:rPr>
                <w:rFonts w:ascii="Arial" w:hAnsi="Arial" w:cs="Arial"/>
                <w:bCs/>
                <w:u w:color="FFFFFF"/>
                <w:lang w:val="en-US"/>
              </w:rPr>
              <w:t>, lesson observation, work scrutiny,</w:t>
            </w:r>
            <w:r w:rsidR="00C223F1">
              <w:rPr>
                <w:rFonts w:ascii="Arial" w:hAnsi="Arial" w:cs="Arial"/>
                <w:bCs/>
                <w:u w:color="FFFFFF"/>
                <w:lang w:val="en-US"/>
              </w:rPr>
              <w:t xml:space="preserve"> pupil interviews,</w:t>
            </w:r>
            <w:r w:rsidRPr="007B0C25">
              <w:rPr>
                <w:rFonts w:ascii="Arial" w:hAnsi="Arial" w:cs="Arial"/>
                <w:bCs/>
                <w:u w:color="FFFFFF"/>
                <w:lang w:val="en-US"/>
              </w:rPr>
              <w:t xml:space="preserve"> learning walks.</w:t>
            </w:r>
          </w:p>
          <w:p w14:paraId="4023405A" w14:textId="77777777" w:rsidR="00E90C3F" w:rsidRPr="00EB0064" w:rsidRDefault="00E90C3F" w:rsidP="009E1CE3">
            <w:pPr>
              <w:pStyle w:val="Body"/>
              <w:numPr>
                <w:ilvl w:val="0"/>
                <w:numId w:val="16"/>
              </w:numPr>
              <w:spacing w:after="0"/>
              <w:ind w:left="360"/>
              <w:rPr>
                <w:rFonts w:ascii="Arial" w:hAnsi="Arial" w:cs="Arial"/>
                <w:bCs/>
                <w:u w:color="FFFFFF"/>
                <w:lang w:val="en-US"/>
              </w:rPr>
            </w:pPr>
            <w:r w:rsidRPr="007B0C25">
              <w:rPr>
                <w:rFonts w:ascii="Arial" w:hAnsi="Arial" w:cs="Arial"/>
                <w:bCs/>
                <w:u w:color="FFFFFF"/>
                <w:lang w:val="en-US"/>
              </w:rPr>
              <w:t>Subject leader reports to Lead Governor/Curriculum Sub Committee</w:t>
            </w:r>
            <w:r w:rsidRPr="00EB0064">
              <w:rPr>
                <w:rFonts w:ascii="Arial" w:hAnsi="Arial" w:cs="Arial"/>
                <w:bCs/>
                <w:u w:color="FFFFFF"/>
                <w:lang w:val="en-US"/>
              </w:rPr>
              <w:t>/Full Governing Body</w:t>
            </w:r>
          </w:p>
          <w:p w14:paraId="7299D619" w14:textId="77777777" w:rsidR="00E90C3F" w:rsidRPr="007B0C25" w:rsidRDefault="00E90C3F" w:rsidP="009E1CE3">
            <w:pPr>
              <w:pStyle w:val="Body"/>
              <w:numPr>
                <w:ilvl w:val="0"/>
                <w:numId w:val="16"/>
              </w:numPr>
              <w:spacing w:after="0"/>
              <w:ind w:left="360"/>
              <w:rPr>
                <w:rFonts w:ascii="Arial" w:hAnsi="Arial" w:cs="Arial"/>
                <w:b/>
                <w:bCs/>
                <w:u w:color="FFFFFF"/>
                <w:lang w:val="en-US"/>
              </w:rPr>
            </w:pPr>
            <w:r w:rsidRPr="007B0C25">
              <w:rPr>
                <w:rFonts w:ascii="Arial" w:hAnsi="Arial" w:cs="Arial"/>
                <w:bCs/>
                <w:u w:color="FFFFFF"/>
                <w:lang w:val="en-US"/>
              </w:rPr>
              <w:t>Nationa</w:t>
            </w:r>
            <w:r>
              <w:rPr>
                <w:rFonts w:ascii="Arial" w:hAnsi="Arial" w:cs="Arial"/>
                <w:bCs/>
                <w:u w:color="FFFFFF"/>
                <w:lang w:val="en-US"/>
              </w:rPr>
              <w:t>l categor</w:t>
            </w:r>
            <w:r w:rsidR="005B741B">
              <w:rPr>
                <w:rFonts w:ascii="Arial" w:hAnsi="Arial" w:cs="Arial"/>
                <w:bCs/>
                <w:u w:color="FFFFFF"/>
                <w:lang w:val="en-US"/>
              </w:rPr>
              <w:t>ization</w:t>
            </w:r>
            <w:r w:rsidR="00095282">
              <w:rPr>
                <w:rFonts w:ascii="Arial" w:hAnsi="Arial" w:cs="Arial"/>
                <w:bCs/>
                <w:u w:color="FFFFFF"/>
                <w:lang w:val="en-US"/>
              </w:rPr>
              <w:t xml:space="preserve"> / termly ERW Core Visit - </w:t>
            </w:r>
            <w:r w:rsidR="005B741B">
              <w:rPr>
                <w:rFonts w:ascii="Arial" w:hAnsi="Arial" w:cs="Arial"/>
                <w:bCs/>
                <w:u w:color="FFFFFF"/>
                <w:lang w:val="en-US"/>
              </w:rPr>
              <w:t>Pupil interviews, work scrutiny.</w:t>
            </w:r>
          </w:p>
          <w:p w14:paraId="26CC7C29" w14:textId="77777777" w:rsidR="00E90C3F" w:rsidRPr="00C223F1" w:rsidRDefault="00E90C3F" w:rsidP="009E1CE3">
            <w:pPr>
              <w:pStyle w:val="Body"/>
              <w:numPr>
                <w:ilvl w:val="0"/>
                <w:numId w:val="16"/>
              </w:numPr>
              <w:spacing w:after="0"/>
              <w:ind w:left="360"/>
              <w:rPr>
                <w:rFonts w:ascii="Arial" w:hAnsi="Arial" w:cs="Arial"/>
                <w:bCs/>
                <w:u w:color="FFFFFF"/>
                <w:lang w:val="en-US"/>
              </w:rPr>
            </w:pPr>
            <w:r w:rsidRPr="007B0C25">
              <w:rPr>
                <w:rFonts w:ascii="Arial" w:hAnsi="Arial" w:cs="Arial"/>
                <w:bCs/>
                <w:u w:color="FFFFFF"/>
                <w:lang w:val="en-US"/>
              </w:rPr>
              <w:t>Stakeholder review “My Voice”</w:t>
            </w:r>
            <w:r>
              <w:rPr>
                <w:rFonts w:ascii="Arial" w:hAnsi="Arial" w:cs="Arial"/>
                <w:bCs/>
                <w:u w:color="FFFFFF"/>
                <w:lang w:val="en-US"/>
              </w:rPr>
              <w:t xml:space="preserve"> half-termly</w:t>
            </w:r>
            <w:r w:rsidRPr="007B0C25">
              <w:rPr>
                <w:rFonts w:ascii="Arial" w:hAnsi="Arial" w:cs="Arial"/>
                <w:bCs/>
                <w:u w:color="FFFFFF"/>
                <w:lang w:val="en-US"/>
              </w:rPr>
              <w:t xml:space="preserve"> electronic questionnaires.</w:t>
            </w:r>
          </w:p>
        </w:tc>
      </w:tr>
      <w:tr w:rsidR="00E90C3F" w14:paraId="679F9C7E" w14:textId="77777777" w:rsidTr="4F175574">
        <w:trPr>
          <w:trHeight w:val="2520"/>
          <w:jc w:val="center"/>
        </w:trPr>
        <w:tc>
          <w:tcPr>
            <w:tcW w:w="7296" w:type="dxa"/>
            <w:vMerge/>
          </w:tcPr>
          <w:p w14:paraId="4DDBEF00" w14:textId="77777777" w:rsidR="00E90C3F" w:rsidRPr="007B0C25" w:rsidRDefault="00E90C3F" w:rsidP="00D94EC2">
            <w:pPr>
              <w:rPr>
                <w:rFonts w:ascii="Arial" w:hAnsi="Arial" w:cs="Arial"/>
                <w:sz w:val="22"/>
                <w:szCs w:val="22"/>
              </w:rPr>
            </w:pPr>
          </w:p>
        </w:tc>
        <w:tc>
          <w:tcPr>
            <w:tcW w:w="826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1B66A05D" w14:textId="77777777" w:rsidR="00E90C3F" w:rsidRPr="007B0C25" w:rsidRDefault="00E90C3F" w:rsidP="00D94EC2">
            <w:pPr>
              <w:pStyle w:val="Body"/>
              <w:spacing w:after="0"/>
              <w:rPr>
                <w:rFonts w:ascii="Arial" w:hAnsi="Arial" w:cs="Arial"/>
                <w:b/>
                <w:bCs/>
                <w:u w:color="FFFFFF"/>
                <w:lang w:val="en-US"/>
              </w:rPr>
            </w:pPr>
            <w:r w:rsidRPr="007B0C25">
              <w:rPr>
                <w:rFonts w:ascii="Arial" w:hAnsi="Arial" w:cs="Arial"/>
                <w:b/>
                <w:bCs/>
                <w:u w:color="FFFFFF"/>
                <w:lang w:val="en-US"/>
              </w:rPr>
              <w:t xml:space="preserve">Internal Monitoring: </w:t>
            </w:r>
          </w:p>
          <w:p w14:paraId="1AD48543" w14:textId="77777777" w:rsidR="00E90C3F" w:rsidRPr="007B0C25" w:rsidRDefault="00E90C3F" w:rsidP="009E1CE3">
            <w:pPr>
              <w:pStyle w:val="Body"/>
              <w:numPr>
                <w:ilvl w:val="0"/>
                <w:numId w:val="15"/>
              </w:numPr>
              <w:spacing w:after="0"/>
              <w:ind w:left="360"/>
              <w:rPr>
                <w:rFonts w:ascii="Arial" w:hAnsi="Arial" w:cs="Arial"/>
                <w:bCs/>
                <w:u w:color="FFFFFF"/>
                <w:lang w:val="en-US"/>
              </w:rPr>
            </w:pPr>
            <w:r w:rsidRPr="007B0C25">
              <w:rPr>
                <w:rFonts w:ascii="Arial" w:hAnsi="Arial" w:cs="Arial"/>
                <w:bCs/>
                <w:u w:color="FFFFFF"/>
                <w:lang w:val="en-US"/>
              </w:rPr>
              <w:t>Half termly review of pupil performance data including class profiles and target intervention groups.</w:t>
            </w:r>
          </w:p>
          <w:p w14:paraId="61C17402" w14:textId="77777777" w:rsidR="00E90C3F" w:rsidRPr="007B0C25" w:rsidRDefault="00E90C3F" w:rsidP="009E1CE3">
            <w:pPr>
              <w:pStyle w:val="Body"/>
              <w:numPr>
                <w:ilvl w:val="0"/>
                <w:numId w:val="15"/>
              </w:numPr>
              <w:spacing w:after="0"/>
              <w:ind w:left="360"/>
              <w:rPr>
                <w:rFonts w:ascii="Arial" w:hAnsi="Arial" w:cs="Arial"/>
                <w:bCs/>
                <w:u w:color="FFFFFF"/>
                <w:lang w:val="en-US"/>
              </w:rPr>
            </w:pPr>
            <w:r w:rsidRPr="007B0C25">
              <w:rPr>
                <w:rFonts w:ascii="Arial" w:hAnsi="Arial" w:cs="Arial"/>
                <w:bCs/>
                <w:u w:color="FFFFFF"/>
                <w:lang w:val="en-US"/>
              </w:rPr>
              <w:t>Standardis</w:t>
            </w:r>
            <w:r w:rsidR="005B741B">
              <w:rPr>
                <w:rFonts w:ascii="Arial" w:hAnsi="Arial" w:cs="Arial"/>
                <w:bCs/>
                <w:u w:color="FFFFFF"/>
                <w:lang w:val="en-US"/>
              </w:rPr>
              <w:t>ation and moderation of TA and levelling pupil work-whole school &amp; cluster processes and procedures.</w:t>
            </w:r>
          </w:p>
          <w:p w14:paraId="5E685EFE" w14:textId="77777777" w:rsidR="00E90C3F" w:rsidRPr="007B0C25" w:rsidRDefault="00E90C3F" w:rsidP="009E1CE3">
            <w:pPr>
              <w:pStyle w:val="Body"/>
              <w:numPr>
                <w:ilvl w:val="0"/>
                <w:numId w:val="15"/>
              </w:numPr>
              <w:spacing w:after="0"/>
              <w:ind w:left="360"/>
              <w:rPr>
                <w:rFonts w:ascii="Arial" w:hAnsi="Arial" w:cs="Arial"/>
                <w:bCs/>
                <w:u w:color="FFFFFF"/>
                <w:lang w:val="en-US"/>
              </w:rPr>
            </w:pPr>
            <w:r w:rsidRPr="007B0C25">
              <w:rPr>
                <w:rFonts w:ascii="Arial" w:hAnsi="Arial" w:cs="Arial"/>
                <w:bCs/>
                <w:u w:color="FFFFFF"/>
                <w:lang w:val="en-US"/>
              </w:rPr>
              <w:t>Collaborative lesson observations, work scrutiny,</w:t>
            </w:r>
            <w:r w:rsidR="00C223F1">
              <w:rPr>
                <w:rFonts w:ascii="Arial" w:hAnsi="Arial" w:cs="Arial"/>
                <w:bCs/>
                <w:u w:color="FFFFFF"/>
                <w:lang w:val="en-US"/>
              </w:rPr>
              <w:t xml:space="preserve"> pupil interviews,</w:t>
            </w:r>
            <w:r w:rsidRPr="007B0C25">
              <w:rPr>
                <w:rFonts w:ascii="Arial" w:hAnsi="Arial" w:cs="Arial"/>
                <w:bCs/>
                <w:u w:color="FFFFFF"/>
                <w:lang w:val="en-US"/>
              </w:rPr>
              <w:t xml:space="preserve"> learning walk, target setting.</w:t>
            </w:r>
          </w:p>
          <w:tbl>
            <w:tblPr>
              <w:tblStyle w:val="TableGrid"/>
              <w:tblW w:w="0" w:type="auto"/>
              <w:tblLayout w:type="fixed"/>
              <w:tblLook w:val="04A0" w:firstRow="1" w:lastRow="0" w:firstColumn="1" w:lastColumn="0" w:noHBand="0" w:noVBand="1"/>
            </w:tblPr>
            <w:tblGrid>
              <w:gridCol w:w="1617"/>
              <w:gridCol w:w="1617"/>
              <w:gridCol w:w="1617"/>
              <w:gridCol w:w="1617"/>
              <w:gridCol w:w="1618"/>
            </w:tblGrid>
            <w:tr w:rsidR="00E90C3F" w:rsidRPr="00F46B4B" w14:paraId="11A6404F" w14:textId="77777777" w:rsidTr="4F175574">
              <w:tc>
                <w:tcPr>
                  <w:tcW w:w="1617" w:type="dxa"/>
                </w:tcPr>
                <w:p w14:paraId="3461D779" w14:textId="77777777" w:rsidR="00E90C3F" w:rsidRPr="00F46B4B" w:rsidRDefault="00E90C3F" w:rsidP="00D94EC2">
                  <w:pPr>
                    <w:rPr>
                      <w:rFonts w:ascii="Arial" w:hAnsi="Arial" w:cs="Arial"/>
                    </w:rPr>
                  </w:pPr>
                </w:p>
              </w:tc>
              <w:tc>
                <w:tcPr>
                  <w:tcW w:w="1617" w:type="dxa"/>
                </w:tcPr>
                <w:p w14:paraId="56358454" w14:textId="77777777" w:rsidR="00E90C3F" w:rsidRPr="00F46B4B" w:rsidRDefault="00E90C3F" w:rsidP="00D94EC2">
                  <w:pPr>
                    <w:rPr>
                      <w:rFonts w:ascii="Arial" w:hAnsi="Arial" w:cs="Arial"/>
                    </w:rPr>
                  </w:pPr>
                  <w:r w:rsidRPr="00F46B4B">
                    <w:rPr>
                      <w:rFonts w:ascii="Arial" w:hAnsi="Arial" w:cs="Arial"/>
                    </w:rPr>
                    <w:t>MDE/Maths</w:t>
                  </w:r>
                </w:p>
              </w:tc>
              <w:tc>
                <w:tcPr>
                  <w:tcW w:w="1617" w:type="dxa"/>
                </w:tcPr>
                <w:p w14:paraId="3CF2D8B6" w14:textId="77777777" w:rsidR="00E90C3F" w:rsidRPr="00F46B4B" w:rsidRDefault="00E90C3F" w:rsidP="00D94EC2">
                  <w:pPr>
                    <w:rPr>
                      <w:rFonts w:ascii="Arial" w:hAnsi="Arial" w:cs="Arial"/>
                    </w:rPr>
                  </w:pPr>
                </w:p>
              </w:tc>
              <w:tc>
                <w:tcPr>
                  <w:tcW w:w="1617" w:type="dxa"/>
                </w:tcPr>
                <w:p w14:paraId="5A4BEF65" w14:textId="77777777" w:rsidR="00E90C3F" w:rsidRPr="00F46B4B" w:rsidRDefault="00E90C3F" w:rsidP="00D94EC2">
                  <w:pPr>
                    <w:rPr>
                      <w:rFonts w:ascii="Arial" w:hAnsi="Arial" w:cs="Arial"/>
                    </w:rPr>
                  </w:pPr>
                  <w:r w:rsidRPr="00F46B4B">
                    <w:rPr>
                      <w:rFonts w:ascii="Arial" w:hAnsi="Arial" w:cs="Arial"/>
                    </w:rPr>
                    <w:t>LLC/English</w:t>
                  </w:r>
                </w:p>
              </w:tc>
              <w:tc>
                <w:tcPr>
                  <w:tcW w:w="1618" w:type="dxa"/>
                </w:tcPr>
                <w:p w14:paraId="0FB78278" w14:textId="77777777" w:rsidR="00E90C3F" w:rsidRPr="00F46B4B" w:rsidRDefault="00E90C3F" w:rsidP="00D94EC2">
                  <w:pPr>
                    <w:rPr>
                      <w:rFonts w:ascii="Arial" w:hAnsi="Arial" w:cs="Arial"/>
                    </w:rPr>
                  </w:pPr>
                </w:p>
              </w:tc>
            </w:tr>
            <w:tr w:rsidR="00E90C3F" w:rsidRPr="00F46B4B" w14:paraId="132DA876" w14:textId="77777777" w:rsidTr="4F175574">
              <w:tc>
                <w:tcPr>
                  <w:tcW w:w="1617" w:type="dxa"/>
                </w:tcPr>
                <w:p w14:paraId="1FC39945" w14:textId="77777777" w:rsidR="00E90C3F" w:rsidRPr="00F46B4B" w:rsidRDefault="00E90C3F" w:rsidP="00D94EC2">
                  <w:pPr>
                    <w:rPr>
                      <w:rFonts w:ascii="Arial" w:hAnsi="Arial" w:cs="Arial"/>
                    </w:rPr>
                  </w:pPr>
                </w:p>
              </w:tc>
              <w:tc>
                <w:tcPr>
                  <w:tcW w:w="1617" w:type="dxa"/>
                </w:tcPr>
                <w:p w14:paraId="16E496F1" w14:textId="77777777" w:rsidR="00E90C3F" w:rsidRPr="00F46B4B" w:rsidRDefault="00E90C3F" w:rsidP="00D94EC2">
                  <w:pPr>
                    <w:rPr>
                      <w:rFonts w:ascii="Arial" w:hAnsi="Arial" w:cs="Arial"/>
                    </w:rPr>
                  </w:pPr>
                  <w:r w:rsidRPr="00F46B4B">
                    <w:rPr>
                      <w:rFonts w:ascii="Arial" w:hAnsi="Arial" w:cs="Arial"/>
                    </w:rPr>
                    <w:t>O 5+ / L 4+</w:t>
                  </w:r>
                </w:p>
              </w:tc>
              <w:tc>
                <w:tcPr>
                  <w:tcW w:w="1617" w:type="dxa"/>
                </w:tcPr>
                <w:p w14:paraId="3C7CCF1F" w14:textId="77777777" w:rsidR="00E90C3F" w:rsidRPr="00F46B4B" w:rsidRDefault="00E90C3F" w:rsidP="00D94EC2">
                  <w:pPr>
                    <w:rPr>
                      <w:rFonts w:ascii="Arial" w:hAnsi="Arial" w:cs="Arial"/>
                    </w:rPr>
                  </w:pPr>
                  <w:r w:rsidRPr="00F46B4B">
                    <w:rPr>
                      <w:rFonts w:ascii="Arial" w:hAnsi="Arial" w:cs="Arial"/>
                    </w:rPr>
                    <w:t>O 6+ / L 5+</w:t>
                  </w:r>
                </w:p>
              </w:tc>
              <w:tc>
                <w:tcPr>
                  <w:tcW w:w="1617" w:type="dxa"/>
                </w:tcPr>
                <w:p w14:paraId="4CC8D772" w14:textId="77777777" w:rsidR="00E90C3F" w:rsidRPr="00F46B4B" w:rsidRDefault="00E90C3F" w:rsidP="00D94EC2">
                  <w:pPr>
                    <w:rPr>
                      <w:rFonts w:ascii="Arial" w:hAnsi="Arial" w:cs="Arial"/>
                    </w:rPr>
                  </w:pPr>
                  <w:r w:rsidRPr="00F46B4B">
                    <w:rPr>
                      <w:rFonts w:ascii="Arial" w:hAnsi="Arial" w:cs="Arial"/>
                    </w:rPr>
                    <w:t>O 5+ / L 4+</w:t>
                  </w:r>
                </w:p>
              </w:tc>
              <w:tc>
                <w:tcPr>
                  <w:tcW w:w="1618" w:type="dxa"/>
                </w:tcPr>
                <w:p w14:paraId="1D5CEA64" w14:textId="77777777" w:rsidR="00E90C3F" w:rsidRPr="00F46B4B" w:rsidRDefault="00E90C3F" w:rsidP="00D94EC2">
                  <w:pPr>
                    <w:rPr>
                      <w:rFonts w:ascii="Arial" w:hAnsi="Arial" w:cs="Arial"/>
                    </w:rPr>
                  </w:pPr>
                  <w:r w:rsidRPr="00F46B4B">
                    <w:rPr>
                      <w:rFonts w:ascii="Arial" w:hAnsi="Arial" w:cs="Arial"/>
                    </w:rPr>
                    <w:t>O 6+ / L 5+</w:t>
                  </w:r>
                </w:p>
              </w:tc>
            </w:tr>
            <w:tr w:rsidR="00E90C3F" w:rsidRPr="00F46B4B" w14:paraId="063B94AD" w14:textId="77777777" w:rsidTr="4F175574">
              <w:tc>
                <w:tcPr>
                  <w:tcW w:w="1617" w:type="dxa"/>
                </w:tcPr>
                <w:p w14:paraId="6B101A20" w14:textId="77777777" w:rsidR="00E90C3F" w:rsidRPr="00F46B4B" w:rsidRDefault="00B830EB" w:rsidP="00D94EC2">
                  <w:pPr>
                    <w:rPr>
                      <w:rFonts w:ascii="Arial" w:hAnsi="Arial" w:cs="Arial"/>
                    </w:rPr>
                  </w:pPr>
                  <w:r w:rsidRPr="00F46B4B">
                    <w:rPr>
                      <w:rFonts w:ascii="Arial" w:hAnsi="Arial" w:cs="Arial"/>
                    </w:rPr>
                    <w:t>Year 1</w:t>
                  </w:r>
                </w:p>
              </w:tc>
              <w:tc>
                <w:tcPr>
                  <w:tcW w:w="1617" w:type="dxa"/>
                </w:tcPr>
                <w:p w14:paraId="7FED3576" w14:textId="2E593472" w:rsidR="00E90C3F" w:rsidRPr="00F46B4B" w:rsidRDefault="4F175574" w:rsidP="4F175574">
                  <w:pPr>
                    <w:rPr>
                      <w:rFonts w:ascii="Arial" w:hAnsi="Arial" w:cs="Arial"/>
                      <w:sz w:val="20"/>
                      <w:szCs w:val="20"/>
                    </w:rPr>
                  </w:pPr>
                  <w:r w:rsidRPr="4F175574">
                    <w:rPr>
                      <w:sz w:val="20"/>
                      <w:szCs w:val="20"/>
                    </w:rPr>
                    <w:t>65%  (17/26)</w:t>
                  </w:r>
                </w:p>
              </w:tc>
              <w:tc>
                <w:tcPr>
                  <w:tcW w:w="1617" w:type="dxa"/>
                </w:tcPr>
                <w:p w14:paraId="4AAF5712" w14:textId="7148A104" w:rsidR="00E90C3F" w:rsidRPr="00F46B4B" w:rsidRDefault="4F175574" w:rsidP="4F175574">
                  <w:r w:rsidRPr="4F175574">
                    <w:t>23%  (6/26)</w:t>
                  </w:r>
                </w:p>
              </w:tc>
              <w:tc>
                <w:tcPr>
                  <w:tcW w:w="1617" w:type="dxa"/>
                </w:tcPr>
                <w:p w14:paraId="56BE538B" w14:textId="42D6C05F" w:rsidR="00E90C3F" w:rsidRPr="00F46B4B" w:rsidRDefault="4F175574" w:rsidP="4F175574">
                  <w:pPr>
                    <w:rPr>
                      <w:rFonts w:ascii="Arial" w:hAnsi="Arial" w:cs="Arial"/>
                    </w:rPr>
                  </w:pPr>
                  <w:r w:rsidRPr="4F175574">
                    <w:t>62%  (16/26)</w:t>
                  </w:r>
                </w:p>
              </w:tc>
              <w:tc>
                <w:tcPr>
                  <w:tcW w:w="1618" w:type="dxa"/>
                </w:tcPr>
                <w:p w14:paraId="77B0574A" w14:textId="41DC0BAF" w:rsidR="00E90C3F" w:rsidRPr="00F46B4B" w:rsidRDefault="4F175574" w:rsidP="4F175574">
                  <w:pPr>
                    <w:rPr>
                      <w:rFonts w:ascii="Arial" w:hAnsi="Arial" w:cs="Arial"/>
                    </w:rPr>
                  </w:pPr>
                  <w:r w:rsidRPr="4F175574">
                    <w:t>27%  (7/26)</w:t>
                  </w:r>
                </w:p>
              </w:tc>
            </w:tr>
            <w:tr w:rsidR="00E90C3F" w:rsidRPr="00FD1854" w14:paraId="55C74FA0" w14:textId="77777777" w:rsidTr="4F175574">
              <w:tc>
                <w:tcPr>
                  <w:tcW w:w="1617" w:type="dxa"/>
                </w:tcPr>
                <w:p w14:paraId="5C2255EC" w14:textId="77777777" w:rsidR="00E90C3F" w:rsidRPr="003108EF" w:rsidRDefault="00E90C3F" w:rsidP="00D94EC2">
                  <w:pPr>
                    <w:rPr>
                      <w:rFonts w:ascii="Arial" w:hAnsi="Arial" w:cs="Arial"/>
                    </w:rPr>
                  </w:pPr>
                  <w:r w:rsidRPr="003108EF">
                    <w:rPr>
                      <w:rFonts w:ascii="Arial" w:hAnsi="Arial" w:cs="Arial"/>
                    </w:rPr>
                    <w:t>Year 2</w:t>
                  </w:r>
                </w:p>
              </w:tc>
              <w:tc>
                <w:tcPr>
                  <w:tcW w:w="1617" w:type="dxa"/>
                </w:tcPr>
                <w:p w14:paraId="4CCCCDE0" w14:textId="3991295E" w:rsidR="00E90C3F" w:rsidRPr="003108EF" w:rsidRDefault="00F14540" w:rsidP="00D94EC2">
                  <w:pPr>
                    <w:rPr>
                      <w:rFonts w:ascii="Arial" w:hAnsi="Arial" w:cs="Arial"/>
                    </w:rPr>
                  </w:pPr>
                  <w:r>
                    <w:rPr>
                      <w:rFonts w:ascii="Arial" w:hAnsi="Arial" w:cs="Arial"/>
                    </w:rPr>
                    <w:t>79</w:t>
                  </w:r>
                  <w:r w:rsidR="009073C3" w:rsidRPr="003108EF">
                    <w:rPr>
                      <w:rFonts w:ascii="Arial" w:hAnsi="Arial" w:cs="Arial"/>
                    </w:rPr>
                    <w:t xml:space="preserve">% </w:t>
                  </w:r>
                  <w:r>
                    <w:rPr>
                      <w:rFonts w:ascii="Arial" w:hAnsi="Arial" w:cs="Arial"/>
                    </w:rPr>
                    <w:t>(24/30</w:t>
                  </w:r>
                  <w:r w:rsidR="00E90C3F" w:rsidRPr="003108EF">
                    <w:rPr>
                      <w:rFonts w:ascii="Arial" w:hAnsi="Arial" w:cs="Arial"/>
                    </w:rPr>
                    <w:t>)</w:t>
                  </w:r>
                </w:p>
              </w:tc>
              <w:tc>
                <w:tcPr>
                  <w:tcW w:w="1617" w:type="dxa"/>
                </w:tcPr>
                <w:p w14:paraId="24700F5F" w14:textId="04B19558" w:rsidR="00E90C3F" w:rsidRPr="003108EF" w:rsidRDefault="00F14540" w:rsidP="00D94EC2">
                  <w:pPr>
                    <w:rPr>
                      <w:rFonts w:ascii="Arial" w:hAnsi="Arial" w:cs="Arial"/>
                    </w:rPr>
                  </w:pPr>
                  <w:r>
                    <w:rPr>
                      <w:rFonts w:ascii="Arial" w:hAnsi="Arial" w:cs="Arial"/>
                    </w:rPr>
                    <w:t>46</w:t>
                  </w:r>
                  <w:r w:rsidR="009073C3" w:rsidRPr="003108EF">
                    <w:rPr>
                      <w:rFonts w:ascii="Arial" w:hAnsi="Arial" w:cs="Arial"/>
                    </w:rPr>
                    <w:t xml:space="preserve">% </w:t>
                  </w:r>
                  <w:r>
                    <w:rPr>
                      <w:rFonts w:ascii="Arial" w:hAnsi="Arial" w:cs="Arial"/>
                    </w:rPr>
                    <w:t>(14/30</w:t>
                  </w:r>
                  <w:r w:rsidR="00E90C3F" w:rsidRPr="003108EF">
                    <w:rPr>
                      <w:rFonts w:ascii="Arial" w:hAnsi="Arial" w:cs="Arial"/>
                    </w:rPr>
                    <w:t>)</w:t>
                  </w:r>
                </w:p>
              </w:tc>
              <w:tc>
                <w:tcPr>
                  <w:tcW w:w="1617" w:type="dxa"/>
                </w:tcPr>
                <w:p w14:paraId="4CCC2DB0" w14:textId="223A0201" w:rsidR="00E90C3F" w:rsidRPr="003108EF" w:rsidRDefault="00F14540" w:rsidP="00D94EC2">
                  <w:pPr>
                    <w:rPr>
                      <w:rFonts w:ascii="Arial" w:hAnsi="Arial" w:cs="Arial"/>
                    </w:rPr>
                  </w:pPr>
                  <w:r>
                    <w:rPr>
                      <w:rFonts w:ascii="Arial" w:hAnsi="Arial" w:cs="Arial"/>
                    </w:rPr>
                    <w:t>76% (23/30</w:t>
                  </w:r>
                  <w:r w:rsidR="00E90C3F" w:rsidRPr="003108EF">
                    <w:rPr>
                      <w:rFonts w:ascii="Arial" w:hAnsi="Arial" w:cs="Arial"/>
                    </w:rPr>
                    <w:t>)</w:t>
                  </w:r>
                </w:p>
              </w:tc>
              <w:tc>
                <w:tcPr>
                  <w:tcW w:w="1618" w:type="dxa"/>
                </w:tcPr>
                <w:p w14:paraId="0184D6EC" w14:textId="7A730791" w:rsidR="00E90C3F" w:rsidRPr="003108EF" w:rsidRDefault="00F14540" w:rsidP="00D94EC2">
                  <w:pPr>
                    <w:rPr>
                      <w:rFonts w:ascii="Arial" w:hAnsi="Arial" w:cs="Arial"/>
                    </w:rPr>
                  </w:pPr>
                  <w:r>
                    <w:rPr>
                      <w:rFonts w:ascii="Arial" w:hAnsi="Arial" w:cs="Arial"/>
                    </w:rPr>
                    <w:t>46% (14/30</w:t>
                  </w:r>
                  <w:r w:rsidR="00E90C3F" w:rsidRPr="003108EF">
                    <w:rPr>
                      <w:rFonts w:ascii="Arial" w:hAnsi="Arial" w:cs="Arial"/>
                    </w:rPr>
                    <w:t>)</w:t>
                  </w:r>
                </w:p>
              </w:tc>
            </w:tr>
            <w:tr w:rsidR="00E90C3F" w:rsidRPr="00FD1854" w14:paraId="29C49DC6" w14:textId="77777777" w:rsidTr="4F175574">
              <w:tc>
                <w:tcPr>
                  <w:tcW w:w="1617" w:type="dxa"/>
                </w:tcPr>
                <w:p w14:paraId="04568CE7" w14:textId="77777777" w:rsidR="00E90C3F" w:rsidRPr="003108EF" w:rsidRDefault="00E90C3F" w:rsidP="00D94EC2">
                  <w:pPr>
                    <w:rPr>
                      <w:rFonts w:ascii="Arial" w:hAnsi="Arial" w:cs="Arial"/>
                    </w:rPr>
                  </w:pPr>
                  <w:r w:rsidRPr="003108EF">
                    <w:rPr>
                      <w:rFonts w:ascii="Arial" w:hAnsi="Arial" w:cs="Arial"/>
                    </w:rPr>
                    <w:t>Year 3</w:t>
                  </w:r>
                </w:p>
              </w:tc>
              <w:tc>
                <w:tcPr>
                  <w:tcW w:w="1617" w:type="dxa"/>
                </w:tcPr>
                <w:p w14:paraId="3380CF55" w14:textId="2D4B882E" w:rsidR="00E90C3F" w:rsidRPr="003108EF" w:rsidRDefault="00E90C3F" w:rsidP="00D94EC2">
                  <w:pPr>
                    <w:rPr>
                      <w:rFonts w:ascii="Arial" w:hAnsi="Arial" w:cs="Arial"/>
                    </w:rPr>
                  </w:pPr>
                </w:p>
              </w:tc>
              <w:tc>
                <w:tcPr>
                  <w:tcW w:w="1617" w:type="dxa"/>
                </w:tcPr>
                <w:p w14:paraId="10AC6B7D" w14:textId="45B424D4" w:rsidR="00E90C3F" w:rsidRPr="003108EF" w:rsidRDefault="00E90C3F" w:rsidP="00D94EC2">
                  <w:pPr>
                    <w:rPr>
                      <w:rFonts w:ascii="Arial" w:hAnsi="Arial" w:cs="Arial"/>
                    </w:rPr>
                  </w:pPr>
                </w:p>
              </w:tc>
              <w:tc>
                <w:tcPr>
                  <w:tcW w:w="1617" w:type="dxa"/>
                </w:tcPr>
                <w:p w14:paraId="75A9C881" w14:textId="2AF5A3DF" w:rsidR="00E90C3F" w:rsidRPr="003108EF" w:rsidRDefault="00E90C3F" w:rsidP="007E0FDC">
                  <w:pPr>
                    <w:rPr>
                      <w:rFonts w:ascii="Arial" w:hAnsi="Arial" w:cs="Arial"/>
                    </w:rPr>
                  </w:pPr>
                </w:p>
              </w:tc>
              <w:tc>
                <w:tcPr>
                  <w:tcW w:w="1618" w:type="dxa"/>
                </w:tcPr>
                <w:p w14:paraId="3EDFEF9E" w14:textId="2C9C6719" w:rsidR="00E90C3F" w:rsidRPr="003108EF" w:rsidRDefault="00E90C3F" w:rsidP="00D94EC2">
                  <w:pPr>
                    <w:rPr>
                      <w:rFonts w:ascii="Arial" w:hAnsi="Arial" w:cs="Arial"/>
                    </w:rPr>
                  </w:pPr>
                </w:p>
              </w:tc>
            </w:tr>
            <w:tr w:rsidR="00E90C3F" w:rsidRPr="00FD1854" w14:paraId="0F1E071D" w14:textId="77777777" w:rsidTr="4F175574">
              <w:tc>
                <w:tcPr>
                  <w:tcW w:w="1617" w:type="dxa"/>
                </w:tcPr>
                <w:p w14:paraId="4D16D19E" w14:textId="77777777" w:rsidR="00E90C3F" w:rsidRPr="00A62D15" w:rsidRDefault="00E90C3F" w:rsidP="00D94EC2">
                  <w:pPr>
                    <w:rPr>
                      <w:rFonts w:ascii="Arial" w:hAnsi="Arial" w:cs="Arial"/>
                    </w:rPr>
                  </w:pPr>
                  <w:r w:rsidRPr="00A62D15">
                    <w:rPr>
                      <w:rFonts w:ascii="Arial" w:hAnsi="Arial" w:cs="Arial"/>
                    </w:rPr>
                    <w:t>Year 4</w:t>
                  </w:r>
                </w:p>
              </w:tc>
              <w:tc>
                <w:tcPr>
                  <w:tcW w:w="1617" w:type="dxa"/>
                </w:tcPr>
                <w:p w14:paraId="07562F84" w14:textId="6541D545" w:rsidR="00E90C3F" w:rsidRPr="00A62D15" w:rsidRDefault="4F175574" w:rsidP="4F175574">
                  <w:pPr>
                    <w:rPr>
                      <w:rFonts w:ascii="Arial" w:hAnsi="Arial" w:cs="Arial"/>
                    </w:rPr>
                  </w:pPr>
                  <w:r w:rsidRPr="4F175574">
                    <w:rPr>
                      <w:rFonts w:ascii="Arial" w:hAnsi="Arial" w:cs="Arial"/>
                    </w:rPr>
                    <w:t>78%(30/38)</w:t>
                  </w:r>
                </w:p>
              </w:tc>
              <w:tc>
                <w:tcPr>
                  <w:tcW w:w="1617" w:type="dxa"/>
                </w:tcPr>
                <w:p w14:paraId="12DCA5E4" w14:textId="420D8BB5" w:rsidR="00E90C3F" w:rsidRPr="00A62D15" w:rsidRDefault="4F175574" w:rsidP="4F175574">
                  <w:pPr>
                    <w:rPr>
                      <w:rFonts w:ascii="Arial" w:hAnsi="Arial" w:cs="Arial"/>
                    </w:rPr>
                  </w:pPr>
                  <w:r w:rsidRPr="4F175574">
                    <w:rPr>
                      <w:rFonts w:ascii="Arial" w:hAnsi="Arial" w:cs="Arial"/>
                    </w:rPr>
                    <w:t>21% (8/38)</w:t>
                  </w:r>
                </w:p>
              </w:tc>
              <w:tc>
                <w:tcPr>
                  <w:tcW w:w="1617" w:type="dxa"/>
                </w:tcPr>
                <w:p w14:paraId="5A1D5425" w14:textId="6848A766" w:rsidR="00E90C3F" w:rsidRPr="00A62D15" w:rsidRDefault="4F175574" w:rsidP="4F175574">
                  <w:pPr>
                    <w:rPr>
                      <w:rFonts w:ascii="Arial" w:hAnsi="Arial" w:cs="Arial"/>
                    </w:rPr>
                  </w:pPr>
                  <w:r w:rsidRPr="4F175574">
                    <w:rPr>
                      <w:rFonts w:ascii="Arial" w:hAnsi="Arial" w:cs="Arial"/>
                    </w:rPr>
                    <w:t>78% (30/38)</w:t>
                  </w:r>
                </w:p>
              </w:tc>
              <w:tc>
                <w:tcPr>
                  <w:tcW w:w="1618" w:type="dxa"/>
                </w:tcPr>
                <w:p w14:paraId="1F72943A" w14:textId="0F0F7A46" w:rsidR="00E90C3F" w:rsidRPr="00A62D15" w:rsidRDefault="4F175574" w:rsidP="4F175574">
                  <w:pPr>
                    <w:rPr>
                      <w:rFonts w:ascii="Arial" w:hAnsi="Arial" w:cs="Arial"/>
                    </w:rPr>
                  </w:pPr>
                  <w:r w:rsidRPr="4F175574">
                    <w:rPr>
                      <w:rFonts w:ascii="Arial" w:hAnsi="Arial" w:cs="Arial"/>
                    </w:rPr>
                    <w:t>18% (7/38)</w:t>
                  </w:r>
                </w:p>
              </w:tc>
            </w:tr>
            <w:tr w:rsidR="00E90C3F" w:rsidRPr="00FD1854" w14:paraId="25ADDA9C" w14:textId="77777777" w:rsidTr="4F175574">
              <w:tc>
                <w:tcPr>
                  <w:tcW w:w="1617" w:type="dxa"/>
                  <w:shd w:val="clear" w:color="auto" w:fill="auto"/>
                </w:tcPr>
                <w:p w14:paraId="795C9BCE" w14:textId="77777777" w:rsidR="00E90C3F" w:rsidRPr="008A52B9" w:rsidRDefault="00E90C3F" w:rsidP="00D94EC2">
                  <w:pPr>
                    <w:rPr>
                      <w:rFonts w:ascii="Arial" w:hAnsi="Arial" w:cs="Arial"/>
                    </w:rPr>
                  </w:pPr>
                  <w:r w:rsidRPr="008A52B9">
                    <w:rPr>
                      <w:rFonts w:ascii="Arial" w:hAnsi="Arial" w:cs="Arial"/>
                    </w:rPr>
                    <w:t>Year 5</w:t>
                  </w:r>
                </w:p>
              </w:tc>
              <w:tc>
                <w:tcPr>
                  <w:tcW w:w="1617" w:type="dxa"/>
                  <w:shd w:val="clear" w:color="auto" w:fill="auto"/>
                </w:tcPr>
                <w:p w14:paraId="104CEFE7" w14:textId="151242E9" w:rsidR="00E90C3F" w:rsidRPr="008A52B9" w:rsidRDefault="4F175574" w:rsidP="4F175574">
                  <w:pPr>
                    <w:rPr>
                      <w:rFonts w:ascii="Arial" w:hAnsi="Arial" w:cs="Arial"/>
                    </w:rPr>
                  </w:pPr>
                  <w:r w:rsidRPr="4F175574">
                    <w:rPr>
                      <w:rFonts w:ascii="Arial" w:hAnsi="Arial" w:cs="Arial"/>
                    </w:rPr>
                    <w:t>85% (36/42)</w:t>
                  </w:r>
                </w:p>
              </w:tc>
              <w:tc>
                <w:tcPr>
                  <w:tcW w:w="1617" w:type="dxa"/>
                  <w:shd w:val="clear" w:color="auto" w:fill="auto"/>
                </w:tcPr>
                <w:p w14:paraId="3B9A4D17" w14:textId="4BFF5D8B" w:rsidR="00E90C3F" w:rsidRPr="008A52B9" w:rsidRDefault="4F175574" w:rsidP="4F175574">
                  <w:pPr>
                    <w:rPr>
                      <w:rFonts w:ascii="Arial" w:hAnsi="Arial" w:cs="Arial"/>
                    </w:rPr>
                  </w:pPr>
                  <w:r w:rsidRPr="4F175574">
                    <w:rPr>
                      <w:rFonts w:ascii="Arial" w:hAnsi="Arial" w:cs="Arial"/>
                    </w:rPr>
                    <w:t>35% (15/42)</w:t>
                  </w:r>
                </w:p>
              </w:tc>
              <w:tc>
                <w:tcPr>
                  <w:tcW w:w="1617" w:type="dxa"/>
                  <w:shd w:val="clear" w:color="auto" w:fill="auto"/>
                </w:tcPr>
                <w:p w14:paraId="302D8133" w14:textId="0D1ECC05" w:rsidR="00E90C3F" w:rsidRPr="008A52B9" w:rsidRDefault="4F175574" w:rsidP="4F175574">
                  <w:pPr>
                    <w:rPr>
                      <w:rFonts w:ascii="Arial" w:hAnsi="Arial" w:cs="Arial"/>
                    </w:rPr>
                  </w:pPr>
                  <w:r w:rsidRPr="4F175574">
                    <w:rPr>
                      <w:rFonts w:ascii="Arial" w:hAnsi="Arial" w:cs="Arial"/>
                    </w:rPr>
                    <w:t>82% (35/42)</w:t>
                  </w:r>
                </w:p>
              </w:tc>
              <w:tc>
                <w:tcPr>
                  <w:tcW w:w="1618" w:type="dxa"/>
                  <w:shd w:val="clear" w:color="auto" w:fill="auto"/>
                </w:tcPr>
                <w:p w14:paraId="04EB374F" w14:textId="39621863" w:rsidR="00E90C3F" w:rsidRPr="008A52B9" w:rsidRDefault="4F175574" w:rsidP="4F175574">
                  <w:pPr>
                    <w:rPr>
                      <w:rFonts w:ascii="Arial" w:hAnsi="Arial" w:cs="Arial"/>
                    </w:rPr>
                  </w:pPr>
                  <w:r w:rsidRPr="4F175574">
                    <w:rPr>
                      <w:rFonts w:ascii="Arial" w:hAnsi="Arial" w:cs="Arial"/>
                    </w:rPr>
                    <w:t>35% (15/42)</w:t>
                  </w:r>
                </w:p>
              </w:tc>
            </w:tr>
            <w:tr w:rsidR="00E90C3F" w:rsidRPr="009D769A" w14:paraId="4A86CF0A" w14:textId="77777777" w:rsidTr="4F175574">
              <w:tc>
                <w:tcPr>
                  <w:tcW w:w="1617" w:type="dxa"/>
                </w:tcPr>
                <w:p w14:paraId="6DF41867" w14:textId="77777777" w:rsidR="00E90C3F" w:rsidRPr="009D769A" w:rsidRDefault="00E90C3F" w:rsidP="00D94EC2">
                  <w:pPr>
                    <w:rPr>
                      <w:rFonts w:ascii="Arial" w:hAnsi="Arial" w:cs="Arial"/>
                    </w:rPr>
                  </w:pPr>
                  <w:r w:rsidRPr="009D769A">
                    <w:rPr>
                      <w:rFonts w:ascii="Arial" w:hAnsi="Arial" w:cs="Arial"/>
                    </w:rPr>
                    <w:lastRenderedPageBreak/>
                    <w:t>Year 6</w:t>
                  </w:r>
                </w:p>
              </w:tc>
              <w:tc>
                <w:tcPr>
                  <w:tcW w:w="1617" w:type="dxa"/>
                </w:tcPr>
                <w:p w14:paraId="12797AB8" w14:textId="20A324A8" w:rsidR="00E90C3F" w:rsidRPr="009D769A" w:rsidRDefault="4F175574" w:rsidP="4F175574">
                  <w:pPr>
                    <w:rPr>
                      <w:rFonts w:ascii="Arial" w:hAnsi="Arial" w:cs="Arial"/>
                    </w:rPr>
                  </w:pPr>
                  <w:r w:rsidRPr="4F175574">
                    <w:rPr>
                      <w:rFonts w:ascii="Arial" w:hAnsi="Arial" w:cs="Arial"/>
                    </w:rPr>
                    <w:t>87% (26/30)</w:t>
                  </w:r>
                </w:p>
              </w:tc>
              <w:tc>
                <w:tcPr>
                  <w:tcW w:w="1617" w:type="dxa"/>
                </w:tcPr>
                <w:p w14:paraId="79F351DA" w14:textId="5B97D903" w:rsidR="00E90C3F" w:rsidRPr="009D769A" w:rsidRDefault="4F175574" w:rsidP="4F175574">
                  <w:pPr>
                    <w:rPr>
                      <w:rFonts w:ascii="Arial" w:hAnsi="Arial" w:cs="Arial"/>
                    </w:rPr>
                  </w:pPr>
                  <w:r w:rsidRPr="4F175574">
                    <w:rPr>
                      <w:rFonts w:ascii="Arial" w:hAnsi="Arial" w:cs="Arial"/>
                    </w:rPr>
                    <w:t>27% (8/30)</w:t>
                  </w:r>
                </w:p>
              </w:tc>
              <w:tc>
                <w:tcPr>
                  <w:tcW w:w="1617" w:type="dxa"/>
                </w:tcPr>
                <w:p w14:paraId="2BADD336" w14:textId="744EC5EA" w:rsidR="00E90C3F" w:rsidRPr="009D769A" w:rsidRDefault="4F175574" w:rsidP="4F175574">
                  <w:pPr>
                    <w:rPr>
                      <w:rFonts w:ascii="Arial" w:hAnsi="Arial" w:cs="Arial"/>
                    </w:rPr>
                  </w:pPr>
                  <w:r w:rsidRPr="4F175574">
                    <w:rPr>
                      <w:rFonts w:ascii="Arial" w:hAnsi="Arial" w:cs="Arial"/>
                    </w:rPr>
                    <w:t>87% (26/30)</w:t>
                  </w:r>
                </w:p>
              </w:tc>
              <w:tc>
                <w:tcPr>
                  <w:tcW w:w="1618" w:type="dxa"/>
                </w:tcPr>
                <w:p w14:paraId="29973071" w14:textId="75EEEAB3" w:rsidR="00E90C3F" w:rsidRPr="009D769A" w:rsidRDefault="4F175574" w:rsidP="4F175574">
                  <w:pPr>
                    <w:rPr>
                      <w:rFonts w:ascii="Arial" w:hAnsi="Arial" w:cs="Arial"/>
                    </w:rPr>
                  </w:pPr>
                  <w:r w:rsidRPr="4F175574">
                    <w:rPr>
                      <w:rFonts w:ascii="Arial" w:hAnsi="Arial" w:cs="Arial"/>
                    </w:rPr>
                    <w:t>23% (7/30)</w:t>
                  </w:r>
                </w:p>
              </w:tc>
            </w:tr>
          </w:tbl>
          <w:p w14:paraId="0562CB0E" w14:textId="77777777" w:rsidR="00E90C3F" w:rsidRPr="007B0C25" w:rsidRDefault="00E90C3F" w:rsidP="00D94EC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sz w:val="22"/>
                <w:szCs w:val="22"/>
                <w:u w:color="FFFFFF"/>
              </w:rPr>
            </w:pPr>
          </w:p>
        </w:tc>
      </w:tr>
      <w:tr w:rsidR="00E90C3F" w14:paraId="77E5DF40" w14:textId="77777777" w:rsidTr="4F175574">
        <w:trPr>
          <w:trHeight w:val="1099"/>
          <w:jc w:val="center"/>
        </w:trPr>
        <w:tc>
          <w:tcPr>
            <w:tcW w:w="970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28F2A775" w14:textId="77777777" w:rsidR="00E90C3F" w:rsidRPr="00D96C7D" w:rsidRDefault="00E90C3F" w:rsidP="00D94EC2">
            <w:pPr>
              <w:pStyle w:val="Body"/>
              <w:spacing w:after="0"/>
              <w:rPr>
                <w:rFonts w:ascii="Arial"/>
                <w:b/>
                <w:bCs/>
                <w:u w:color="FFFFFF"/>
                <w:lang w:val="en-US"/>
              </w:rPr>
            </w:pPr>
            <w:r w:rsidRPr="00D96C7D">
              <w:rPr>
                <w:rFonts w:ascii="Arial"/>
                <w:b/>
                <w:bCs/>
                <w:u w:color="FFFFFF"/>
                <w:lang w:val="en-US"/>
              </w:rPr>
              <w:lastRenderedPageBreak/>
              <w:t xml:space="preserve">Success criteria in terms of standards and  quality: </w:t>
            </w:r>
          </w:p>
          <w:p w14:paraId="3EFB4498" w14:textId="5A4CD848" w:rsidR="00E90C3F" w:rsidRPr="00D96C7D" w:rsidRDefault="4F175574" w:rsidP="4F17557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360"/>
              <w:rPr>
                <w:rFonts w:ascii="Arial" w:hAnsi="Arial" w:cs="Arial"/>
                <w:sz w:val="22"/>
                <w:szCs w:val="22"/>
              </w:rPr>
            </w:pPr>
            <w:r w:rsidRPr="4F175574">
              <w:rPr>
                <w:rFonts w:ascii="Arial" w:hAnsi="Arial" w:cs="Arial"/>
                <w:sz w:val="22"/>
                <w:szCs w:val="22"/>
              </w:rPr>
              <w:t>Maintain % of pupils achieve CSI L4+ (87.5% 2018, 89% 2019, 87%2020)</w:t>
            </w:r>
          </w:p>
          <w:p w14:paraId="26CB3287" w14:textId="5CFAF26E" w:rsidR="00E90C3F" w:rsidRPr="00D96C7D" w:rsidRDefault="4F175574" w:rsidP="4F17557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360"/>
              <w:rPr>
                <w:rFonts w:ascii="Arial" w:hAnsi="Arial" w:cs="Arial"/>
                <w:sz w:val="22"/>
                <w:szCs w:val="22"/>
              </w:rPr>
            </w:pPr>
            <w:r w:rsidRPr="4F175574">
              <w:rPr>
                <w:rFonts w:ascii="Arial" w:hAnsi="Arial" w:cs="Arial"/>
                <w:sz w:val="22"/>
                <w:szCs w:val="22"/>
              </w:rPr>
              <w:t>Maintain % of pupils achieving</w:t>
            </w:r>
            <w:r w:rsidR="00F14540">
              <w:rPr>
                <w:rFonts w:ascii="Arial" w:hAnsi="Arial" w:cs="Arial"/>
                <w:sz w:val="22"/>
                <w:szCs w:val="22"/>
              </w:rPr>
              <w:t xml:space="preserve"> ambitious personalised targets</w:t>
            </w:r>
            <w:r w:rsidRPr="4F175574">
              <w:rPr>
                <w:rFonts w:ascii="Arial" w:hAnsi="Arial" w:cs="Arial"/>
                <w:sz w:val="22"/>
                <w:szCs w:val="22"/>
              </w:rPr>
              <w:t xml:space="preserve"> L5, Eng (37.5% 2018, 24% 2019, 23%) MA (31.2% 2018, 27% 2019, 27%) Sci (31.2% 2018, 27% 2019, 27%2019).</w:t>
            </w:r>
          </w:p>
          <w:p w14:paraId="595606C7" w14:textId="0C976C3C" w:rsidR="00E90C3F" w:rsidRPr="00D96C7D" w:rsidRDefault="4F175574" w:rsidP="4F17557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360"/>
              <w:rPr>
                <w:rFonts w:ascii="Arial" w:hAnsi="Arial" w:cs="Arial"/>
                <w:sz w:val="22"/>
                <w:szCs w:val="22"/>
              </w:rPr>
            </w:pPr>
            <w:r w:rsidRPr="4F175574">
              <w:rPr>
                <w:rFonts w:ascii="Arial" w:hAnsi="Arial" w:cs="Arial"/>
                <w:sz w:val="22"/>
                <w:szCs w:val="22"/>
              </w:rPr>
              <w:t>Ensure all pupils make positive progress from base line to end of FPh</w:t>
            </w:r>
          </w:p>
          <w:p w14:paraId="234D4804" w14:textId="641AAB77" w:rsidR="00ED1BB1" w:rsidRDefault="4F175574" w:rsidP="4F175574">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360"/>
              <w:rPr>
                <w:rFonts w:ascii="Arial" w:hAnsi="Arial" w:cs="Arial"/>
                <w:sz w:val="22"/>
                <w:szCs w:val="22"/>
              </w:rPr>
            </w:pPr>
            <w:r w:rsidRPr="4F175574">
              <w:rPr>
                <w:rFonts w:ascii="Arial" w:hAnsi="Arial" w:cs="Arial"/>
                <w:sz w:val="22"/>
                <w:szCs w:val="22"/>
              </w:rPr>
              <w:t>FFT confirms positive VA Pupil progress KS2</w:t>
            </w:r>
          </w:p>
          <w:p w14:paraId="34CE0A41" w14:textId="4E22E2FE" w:rsidR="00ED1BB1" w:rsidRPr="00D96C7D" w:rsidRDefault="4F175574" w:rsidP="4F175574">
            <w:p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sidRPr="4F175574">
              <w:rPr>
                <w:rFonts w:ascii="Arial" w:hAnsi="Arial" w:cs="Arial"/>
                <w:sz w:val="22"/>
                <w:szCs w:val="22"/>
              </w:rPr>
              <w:t>0</w:t>
            </w:r>
          </w:p>
          <w:p w14:paraId="62EBF3C5" w14:textId="77777777" w:rsidR="00E90C3F" w:rsidRPr="003B572F" w:rsidRDefault="00E90C3F" w:rsidP="00ED1BB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highlight w:val="yellow"/>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010CBEC8" w14:textId="77777777" w:rsidR="00E90C3F" w:rsidRPr="007B0C25" w:rsidRDefault="00E90C3F" w:rsidP="00D94EC2">
            <w:pPr>
              <w:rPr>
                <w:sz w:val="22"/>
                <w:szCs w:val="22"/>
              </w:rPr>
            </w:pPr>
            <w:r w:rsidRPr="007B0C25">
              <w:rPr>
                <w:rFonts w:ascii="Arial" w:hAnsi="Arial" w:cs="Arial"/>
                <w:b/>
                <w:sz w:val="22"/>
                <w:szCs w:val="22"/>
              </w:rPr>
              <w:t>UNCRC- Articles 3,12,13,20,23,28,29</w:t>
            </w:r>
          </w:p>
        </w:tc>
        <w:tc>
          <w:tcPr>
            <w:tcW w:w="30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1C217B48" w14:textId="77777777" w:rsidR="00E90C3F" w:rsidRPr="007B0C25" w:rsidRDefault="00E90C3F" w:rsidP="00D94EC2">
            <w:pPr>
              <w:rPr>
                <w:rFonts w:ascii="Arial" w:hAnsi="Arial" w:cs="Arial"/>
                <w:b/>
                <w:sz w:val="22"/>
                <w:szCs w:val="22"/>
              </w:rPr>
            </w:pPr>
            <w:r w:rsidRPr="007B0C25">
              <w:rPr>
                <w:rFonts w:ascii="Arial" w:hAnsi="Arial" w:cs="Arial"/>
                <w:b/>
                <w:sz w:val="22"/>
                <w:szCs w:val="22"/>
              </w:rPr>
              <w:t>National/Local Priorities:</w:t>
            </w:r>
          </w:p>
          <w:p w14:paraId="54BFFE0F" w14:textId="77777777" w:rsidR="00E90C3F" w:rsidRPr="00B11C98" w:rsidRDefault="00E90C3F" w:rsidP="00D94EC2">
            <w:pPr>
              <w:rPr>
                <w:rFonts w:ascii="Arial" w:hAnsi="Arial" w:cs="Arial"/>
                <w:sz w:val="20"/>
                <w:szCs w:val="20"/>
              </w:rPr>
            </w:pPr>
            <w:r w:rsidRPr="00B11C98">
              <w:rPr>
                <w:rFonts w:ascii="Arial" w:hAnsi="Arial" w:cs="Arial"/>
                <w:sz w:val="20"/>
                <w:szCs w:val="20"/>
              </w:rPr>
              <w:t>Raising standards of literacy and numeracy.</w:t>
            </w:r>
          </w:p>
          <w:p w14:paraId="3F4155D3" w14:textId="77777777" w:rsidR="00E90C3F" w:rsidRPr="00B11C98" w:rsidRDefault="00E90C3F" w:rsidP="00D94EC2">
            <w:pPr>
              <w:rPr>
                <w:rFonts w:ascii="Arial" w:hAnsi="Arial" w:cs="Arial"/>
                <w:sz w:val="20"/>
                <w:szCs w:val="20"/>
              </w:rPr>
            </w:pPr>
            <w:r w:rsidRPr="00B11C98">
              <w:rPr>
                <w:rFonts w:ascii="Arial" w:hAnsi="Arial" w:cs="Arial"/>
                <w:sz w:val="20"/>
                <w:szCs w:val="20"/>
              </w:rPr>
              <w:t>Reducing the impact of poverty.</w:t>
            </w:r>
          </w:p>
          <w:p w14:paraId="373E87C0" w14:textId="77777777" w:rsidR="00E90C3F" w:rsidRPr="00B11C98" w:rsidRDefault="00E90C3F" w:rsidP="00D94EC2">
            <w:pPr>
              <w:rPr>
                <w:rFonts w:ascii="Arial" w:hAnsi="Arial" w:cs="Arial"/>
                <w:sz w:val="20"/>
                <w:szCs w:val="20"/>
              </w:rPr>
            </w:pPr>
            <w:r w:rsidRPr="00B11C98">
              <w:rPr>
                <w:rFonts w:ascii="Arial" w:hAnsi="Arial" w:cs="Arial"/>
                <w:sz w:val="20"/>
                <w:szCs w:val="20"/>
              </w:rPr>
              <w:t>Estyn Recommendations Oct 2015.</w:t>
            </w:r>
          </w:p>
          <w:p w14:paraId="6407C1B5" w14:textId="77777777" w:rsidR="00E90C3F" w:rsidRDefault="00E90C3F" w:rsidP="00D94EC2">
            <w:pPr>
              <w:rPr>
                <w:rFonts w:ascii="Arial" w:hAnsi="Arial" w:cs="Arial"/>
                <w:sz w:val="20"/>
                <w:szCs w:val="20"/>
              </w:rPr>
            </w:pPr>
            <w:r w:rsidRPr="00B11C98">
              <w:rPr>
                <w:rFonts w:ascii="Arial" w:hAnsi="Arial" w:cs="Arial"/>
                <w:sz w:val="20"/>
                <w:szCs w:val="20"/>
              </w:rPr>
              <w:t>ERW-</w:t>
            </w:r>
            <w:r>
              <w:rPr>
                <w:rFonts w:ascii="Arial" w:hAnsi="Arial" w:cs="Arial"/>
                <w:sz w:val="20"/>
                <w:szCs w:val="20"/>
              </w:rPr>
              <w:t xml:space="preserve"> National Categorisation</w:t>
            </w:r>
          </w:p>
          <w:p w14:paraId="448E0BAA" w14:textId="77777777" w:rsidR="00E90C3F" w:rsidRDefault="00E90C3F" w:rsidP="00D94EC2">
            <w:pPr>
              <w:rPr>
                <w:rFonts w:ascii="Arial" w:hAnsi="Arial" w:cs="Arial"/>
                <w:sz w:val="20"/>
                <w:szCs w:val="20"/>
              </w:rPr>
            </w:pPr>
            <w:r>
              <w:rPr>
                <w:rFonts w:ascii="Arial" w:hAnsi="Arial" w:cs="Arial"/>
                <w:sz w:val="20"/>
                <w:szCs w:val="20"/>
              </w:rPr>
              <w:t>Donaldson- Successful Futures. Feb 2015</w:t>
            </w:r>
          </w:p>
          <w:p w14:paraId="14C7D429" w14:textId="77777777" w:rsidR="00E90C3F" w:rsidRDefault="00E90C3F" w:rsidP="00D94EC2">
            <w:pPr>
              <w:rPr>
                <w:rFonts w:ascii="Arial" w:hAnsi="Arial" w:cs="Arial"/>
                <w:sz w:val="20"/>
                <w:szCs w:val="20"/>
              </w:rPr>
            </w:pPr>
            <w:r>
              <w:rPr>
                <w:rFonts w:ascii="Arial" w:hAnsi="Arial" w:cs="Arial"/>
                <w:sz w:val="20"/>
                <w:szCs w:val="20"/>
              </w:rPr>
              <w:t>Digital Competency Framework. Sept 2016</w:t>
            </w:r>
          </w:p>
          <w:p w14:paraId="4560B27E" w14:textId="77777777" w:rsidR="00E90C3F" w:rsidRPr="00B11C98" w:rsidRDefault="00C86D2D" w:rsidP="00D94EC2">
            <w:pPr>
              <w:rPr>
                <w:rFonts w:ascii="Arial" w:hAnsi="Arial" w:cs="Arial"/>
                <w:sz w:val="20"/>
                <w:szCs w:val="20"/>
              </w:rPr>
            </w:pPr>
            <w:r>
              <w:rPr>
                <w:rFonts w:ascii="Arial" w:hAnsi="Arial" w:cs="Arial"/>
                <w:sz w:val="20"/>
                <w:szCs w:val="20"/>
              </w:rPr>
              <w:t>Ed in Wales:Our National Mission 2017-2021</w:t>
            </w:r>
          </w:p>
        </w:tc>
      </w:tr>
    </w:tbl>
    <w:p w14:paraId="6D98A12B" w14:textId="4EA0E9D6" w:rsidR="001D5175" w:rsidRDefault="001D5175" w:rsidP="00E90C3F"/>
    <w:p w14:paraId="0E379442" w14:textId="77777777" w:rsidR="001D5175" w:rsidRDefault="001D5175">
      <w:r>
        <w:br w:type="page"/>
      </w:r>
    </w:p>
    <w:p w14:paraId="1E84258A" w14:textId="77777777" w:rsidR="00E90C3F" w:rsidRDefault="00E90C3F" w:rsidP="00E90C3F"/>
    <w:tbl>
      <w:tblPr>
        <w:tblW w:w="15536" w:type="dxa"/>
        <w:jc w:val="center"/>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538"/>
        <w:gridCol w:w="3063"/>
        <w:gridCol w:w="11"/>
        <w:gridCol w:w="1406"/>
        <w:gridCol w:w="11"/>
        <w:gridCol w:w="1980"/>
        <w:gridCol w:w="1978"/>
        <w:gridCol w:w="1843"/>
        <w:gridCol w:w="11"/>
        <w:gridCol w:w="2682"/>
        <w:gridCol w:w="11"/>
        <w:gridCol w:w="1549"/>
        <w:gridCol w:w="453"/>
      </w:tblGrid>
      <w:tr w:rsidR="00F14540" w14:paraId="3FB15A12" w14:textId="77777777" w:rsidTr="00826C81">
        <w:trPr>
          <w:trHeight w:val="506"/>
          <w:jc w:val="center"/>
        </w:trPr>
        <w:tc>
          <w:tcPr>
            <w:tcW w:w="15536" w:type="dxa"/>
            <w:gridSpan w:val="13"/>
            <w:tcBorders>
              <w:top w:val="single" w:sz="4" w:space="0" w:color="000000" w:themeColor="text1"/>
              <w:left w:val="single" w:sz="4" w:space="0" w:color="000000" w:themeColor="text1"/>
              <w:bottom w:val="single" w:sz="4" w:space="0" w:color="000000" w:themeColor="text1"/>
            </w:tcBorders>
            <w:shd w:val="clear" w:color="auto" w:fill="F2F2F2" w:themeFill="background2" w:themeFillTint="33"/>
            <w:tcMar>
              <w:top w:w="80" w:type="dxa"/>
              <w:left w:w="80" w:type="dxa"/>
              <w:bottom w:w="80" w:type="dxa"/>
              <w:right w:w="80" w:type="dxa"/>
            </w:tcMar>
          </w:tcPr>
          <w:p w14:paraId="56D18A3E" w14:textId="3FB1AF05" w:rsidR="00F14540" w:rsidRPr="00F14540" w:rsidRDefault="00F14540" w:rsidP="00D94EC2">
            <w:pPr>
              <w:pStyle w:val="Body"/>
              <w:spacing w:after="0"/>
              <w:rPr>
                <w:rFonts w:ascii="Arial"/>
                <w:b/>
                <w:bCs/>
                <w:sz w:val="32"/>
                <w:szCs w:val="32"/>
                <w:u w:color="FFFFFF"/>
                <w:lang w:val="en-US"/>
              </w:rPr>
            </w:pPr>
            <w:r w:rsidRPr="00F14540">
              <w:rPr>
                <w:rFonts w:ascii="Arial"/>
                <w:b/>
                <w:bCs/>
                <w:sz w:val="32"/>
                <w:szCs w:val="32"/>
                <w:u w:color="FFFFFF"/>
                <w:lang w:val="en-US"/>
              </w:rPr>
              <w:t>SDP 2018 / 2019 (Year 1 of 3)</w:t>
            </w:r>
          </w:p>
        </w:tc>
      </w:tr>
      <w:tr w:rsidR="00F14540" w14:paraId="0F2E9224" w14:textId="77777777" w:rsidTr="00826C81">
        <w:trPr>
          <w:trHeight w:val="506"/>
          <w:jc w:val="center"/>
        </w:trPr>
        <w:tc>
          <w:tcPr>
            <w:tcW w:w="15536"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2" w:themeFillTint="33"/>
            <w:tcMar>
              <w:top w:w="80" w:type="dxa"/>
              <w:left w:w="80" w:type="dxa"/>
              <w:bottom w:w="80" w:type="dxa"/>
              <w:right w:w="80" w:type="dxa"/>
            </w:tcMar>
          </w:tcPr>
          <w:p w14:paraId="50FB5684" w14:textId="4ACC1955" w:rsidR="00C20ECC" w:rsidRPr="00C20ECC" w:rsidRDefault="00C20ECC" w:rsidP="00F14540">
            <w:pPr>
              <w:jc w:val="both"/>
              <w:rPr>
                <w:rFonts w:ascii="Arial" w:hAnsi="Arial" w:cs="Arial"/>
                <w:b/>
                <w:sz w:val="20"/>
                <w:szCs w:val="20"/>
              </w:rPr>
            </w:pPr>
            <w:r>
              <w:rPr>
                <w:rFonts w:ascii="Arial" w:hAnsi="Arial" w:cs="Arial"/>
                <w:b/>
                <w:sz w:val="20"/>
                <w:szCs w:val="20"/>
              </w:rPr>
              <w:t>Key Priority 1 – Improved Outcomes for all Learners</w:t>
            </w:r>
          </w:p>
          <w:p w14:paraId="7F41823E" w14:textId="1EC3373C" w:rsidR="00F14540" w:rsidRPr="00F14540" w:rsidRDefault="00F14540" w:rsidP="00F14540">
            <w:pPr>
              <w:jc w:val="both"/>
              <w:rPr>
                <w:rFonts w:ascii="Arial" w:hAnsi="Arial" w:cs="Arial"/>
                <w:sz w:val="20"/>
                <w:szCs w:val="20"/>
              </w:rPr>
            </w:pPr>
            <w:r w:rsidRPr="00543410">
              <w:rPr>
                <w:rFonts w:ascii="Arial" w:hAnsi="Arial" w:cs="Arial"/>
                <w:sz w:val="20"/>
                <w:szCs w:val="20"/>
              </w:rPr>
              <w:t xml:space="preserve">To further enhance and embed systems to facilitate effective ongoing analysis by all staff and stakeholders of a range of available pupil performance data.  Half termly reviews of individual pupil tracking including national tests will inform target intervention, and deployment of resources with a specific focus on improved outcomes for pupils who are more able. </w:t>
            </w:r>
            <w:r>
              <w:rPr>
                <w:rFonts w:ascii="Arial" w:hAnsi="Arial" w:cs="Arial"/>
                <w:sz w:val="20"/>
                <w:szCs w:val="20"/>
              </w:rPr>
              <w:t>A key factor within raising standards is the setting of a</w:t>
            </w:r>
            <w:r w:rsidRPr="00543410">
              <w:rPr>
                <w:rFonts w:ascii="Arial" w:hAnsi="Arial" w:cs="Arial"/>
                <w:sz w:val="20"/>
                <w:szCs w:val="20"/>
              </w:rPr>
              <w:t xml:space="preserve">mbitious targets for </w:t>
            </w:r>
            <w:r>
              <w:rPr>
                <w:rFonts w:ascii="Arial" w:hAnsi="Arial" w:cs="Arial"/>
                <w:sz w:val="20"/>
                <w:szCs w:val="20"/>
              </w:rPr>
              <w:t>individual pupils.  Class profiles identifying support and challenge for all learners are essential as part of pupil tracking, monitoring and planning for next steps.</w:t>
            </w:r>
          </w:p>
        </w:tc>
      </w:tr>
      <w:tr w:rsidR="00E90C3F" w14:paraId="76F28810" w14:textId="77777777" w:rsidTr="4F175574">
        <w:trPr>
          <w:trHeight w:val="506"/>
          <w:jc w:val="center"/>
        </w:trPr>
        <w:tc>
          <w:tcPr>
            <w:tcW w:w="36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2" w:themeFillTint="33"/>
            <w:tcMar>
              <w:top w:w="80" w:type="dxa"/>
              <w:left w:w="80" w:type="dxa"/>
              <w:bottom w:w="80" w:type="dxa"/>
              <w:right w:w="80" w:type="dxa"/>
            </w:tcMar>
          </w:tcPr>
          <w:p w14:paraId="5F45803A" w14:textId="77777777" w:rsidR="00E90C3F" w:rsidRDefault="00E90C3F" w:rsidP="00D94EC2">
            <w:pPr>
              <w:pStyle w:val="Body"/>
              <w:spacing w:after="0"/>
              <w:rPr>
                <w:rFonts w:ascii="Arial" w:hAnsi="Arial" w:cs="Arial"/>
                <w:sz w:val="20"/>
                <w:szCs w:val="20"/>
              </w:rPr>
            </w:pPr>
            <w:r>
              <w:rPr>
                <w:rFonts w:ascii="Arial" w:hAnsi="Arial" w:cs="Arial"/>
                <w:b/>
                <w:bCs/>
                <w:sz w:val="20"/>
                <w:szCs w:val="20"/>
                <w:u w:color="FFFFFF"/>
                <w:lang w:val="en-US"/>
              </w:rPr>
              <w:t xml:space="preserve">Actions  </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2" w:themeFillTint="33"/>
            <w:tcMar>
              <w:top w:w="80" w:type="dxa"/>
              <w:left w:w="80" w:type="dxa"/>
              <w:bottom w:w="80" w:type="dxa"/>
              <w:right w:w="80" w:type="dxa"/>
            </w:tcMar>
          </w:tcPr>
          <w:p w14:paraId="3903E3A3" w14:textId="77777777" w:rsidR="00E90C3F" w:rsidRDefault="00E90C3F" w:rsidP="00D94EC2">
            <w:pPr>
              <w:pStyle w:val="Body"/>
              <w:spacing w:after="0"/>
              <w:jc w:val="center"/>
              <w:rPr>
                <w:rFonts w:ascii="Arial" w:hAnsi="Arial" w:cs="Arial"/>
                <w:sz w:val="20"/>
                <w:szCs w:val="20"/>
              </w:rPr>
            </w:pPr>
            <w:r>
              <w:rPr>
                <w:rFonts w:ascii="Arial" w:hAnsi="Arial" w:cs="Arial"/>
                <w:b/>
                <w:bCs/>
                <w:sz w:val="20"/>
                <w:szCs w:val="20"/>
                <w:u w:color="FFFFFF"/>
                <w:lang w:val="en-US"/>
              </w:rPr>
              <w:t>Who?</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2" w:themeFillTint="33"/>
            <w:tcMar>
              <w:top w:w="80" w:type="dxa"/>
              <w:left w:w="80" w:type="dxa"/>
              <w:bottom w:w="80" w:type="dxa"/>
              <w:right w:w="80" w:type="dxa"/>
            </w:tcMar>
          </w:tcPr>
          <w:p w14:paraId="0FD56B4F" w14:textId="77777777" w:rsidR="00E90C3F" w:rsidRDefault="00E90C3F" w:rsidP="00D94EC2">
            <w:pPr>
              <w:pStyle w:val="Body"/>
              <w:spacing w:after="0"/>
              <w:jc w:val="center"/>
              <w:rPr>
                <w:rFonts w:ascii="Arial" w:hAnsi="Arial" w:cs="Arial"/>
                <w:sz w:val="20"/>
                <w:szCs w:val="20"/>
              </w:rPr>
            </w:pPr>
            <w:r>
              <w:rPr>
                <w:rFonts w:ascii="Arial" w:hAnsi="Arial" w:cs="Arial"/>
                <w:b/>
                <w:bCs/>
                <w:sz w:val="20"/>
                <w:szCs w:val="20"/>
                <w:u w:color="FFFFFF"/>
                <w:lang w:val="en-US"/>
              </w:rPr>
              <w:t>Milestone Term 1</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2" w:themeFillTint="33"/>
            <w:tcMar>
              <w:top w:w="80" w:type="dxa"/>
              <w:left w:w="80" w:type="dxa"/>
              <w:bottom w:w="80" w:type="dxa"/>
              <w:right w:w="80" w:type="dxa"/>
            </w:tcMar>
          </w:tcPr>
          <w:p w14:paraId="641DF5CA" w14:textId="77777777" w:rsidR="00E90C3F" w:rsidRDefault="00E90C3F" w:rsidP="00D94EC2">
            <w:pPr>
              <w:pStyle w:val="Body"/>
              <w:spacing w:after="0"/>
              <w:jc w:val="center"/>
              <w:rPr>
                <w:rFonts w:ascii="Arial" w:hAnsi="Arial" w:cs="Arial"/>
                <w:sz w:val="20"/>
                <w:szCs w:val="20"/>
              </w:rPr>
            </w:pPr>
            <w:r>
              <w:rPr>
                <w:rFonts w:ascii="Arial" w:hAnsi="Arial" w:cs="Arial"/>
                <w:b/>
                <w:bCs/>
                <w:sz w:val="20"/>
                <w:szCs w:val="20"/>
                <w:u w:color="FFFFFF"/>
                <w:lang w:val="en-US"/>
              </w:rPr>
              <w:t>Milestone Term 2</w:t>
            </w:r>
          </w:p>
        </w:tc>
        <w:tc>
          <w:tcPr>
            <w:tcW w:w="18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2" w:themeFillTint="33"/>
            <w:tcMar>
              <w:top w:w="80" w:type="dxa"/>
              <w:left w:w="80" w:type="dxa"/>
              <w:bottom w:w="80" w:type="dxa"/>
              <w:right w:w="80" w:type="dxa"/>
            </w:tcMar>
          </w:tcPr>
          <w:p w14:paraId="2C6515E2" w14:textId="77777777" w:rsidR="00E90C3F" w:rsidRDefault="00E90C3F" w:rsidP="00D94EC2">
            <w:pPr>
              <w:pStyle w:val="Body"/>
              <w:spacing w:after="0"/>
              <w:jc w:val="center"/>
              <w:rPr>
                <w:sz w:val="20"/>
                <w:szCs w:val="20"/>
              </w:rPr>
            </w:pPr>
            <w:r>
              <w:rPr>
                <w:rFonts w:ascii="Arial"/>
                <w:b/>
                <w:bCs/>
                <w:sz w:val="20"/>
                <w:szCs w:val="20"/>
                <w:u w:color="FFFFFF"/>
                <w:lang w:val="en-US"/>
              </w:rPr>
              <w:t>Milestone Term 3</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2" w:themeFillTint="33"/>
            <w:tcMar>
              <w:top w:w="80" w:type="dxa"/>
              <w:left w:w="80" w:type="dxa"/>
              <w:bottom w:w="80" w:type="dxa"/>
              <w:right w:w="80" w:type="dxa"/>
            </w:tcMar>
          </w:tcPr>
          <w:p w14:paraId="4027CF30" w14:textId="77777777" w:rsidR="00E90C3F" w:rsidRDefault="00E90C3F" w:rsidP="00D94EC2">
            <w:pPr>
              <w:pStyle w:val="Body"/>
              <w:spacing w:after="0"/>
              <w:jc w:val="center"/>
              <w:rPr>
                <w:sz w:val="20"/>
                <w:szCs w:val="20"/>
              </w:rPr>
            </w:pPr>
            <w:r>
              <w:rPr>
                <w:rFonts w:ascii="Arial"/>
                <w:b/>
                <w:bCs/>
                <w:sz w:val="20"/>
                <w:szCs w:val="20"/>
                <w:u w:color="FFFFFF"/>
                <w:lang w:val="en-US"/>
              </w:rPr>
              <w:t>Professional Development Needs</w:t>
            </w:r>
          </w:p>
        </w:tc>
        <w:tc>
          <w:tcPr>
            <w:tcW w:w="20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2" w:themeFillTint="33"/>
            <w:tcMar>
              <w:top w:w="80" w:type="dxa"/>
              <w:left w:w="80" w:type="dxa"/>
              <w:bottom w:w="80" w:type="dxa"/>
              <w:right w:w="80" w:type="dxa"/>
            </w:tcMar>
          </w:tcPr>
          <w:p w14:paraId="61675475" w14:textId="77777777" w:rsidR="00E90C3F" w:rsidRDefault="00E90C3F" w:rsidP="00D94EC2">
            <w:pPr>
              <w:pStyle w:val="Body"/>
              <w:spacing w:after="0"/>
              <w:rPr>
                <w:sz w:val="20"/>
                <w:szCs w:val="20"/>
              </w:rPr>
            </w:pPr>
            <w:r>
              <w:rPr>
                <w:rFonts w:ascii="Arial"/>
                <w:b/>
                <w:bCs/>
                <w:sz w:val="20"/>
                <w:szCs w:val="20"/>
                <w:u w:color="FFFFFF"/>
                <w:lang w:val="en-US"/>
              </w:rPr>
              <w:t>Source of Finance and Cost</w:t>
            </w:r>
          </w:p>
        </w:tc>
      </w:tr>
      <w:tr w:rsidR="0020647E" w14:paraId="1B413BB7" w14:textId="77777777" w:rsidTr="4F175574">
        <w:trPr>
          <w:trHeight w:val="1098"/>
          <w:jc w:val="center"/>
        </w:trPr>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Mar>
              <w:top w:w="80" w:type="dxa"/>
              <w:left w:w="80" w:type="dxa"/>
              <w:bottom w:w="80" w:type="dxa"/>
              <w:right w:w="80" w:type="dxa"/>
            </w:tcMar>
          </w:tcPr>
          <w:p w14:paraId="0135CBF0" w14:textId="77777777" w:rsidR="0020647E" w:rsidRPr="00250F98" w:rsidRDefault="0020647E" w:rsidP="0020647E">
            <w:pPr>
              <w:rPr>
                <w:rFonts w:ascii="Arial" w:hAnsi="Arial" w:cs="Arial"/>
                <w:sz w:val="20"/>
                <w:szCs w:val="20"/>
              </w:rPr>
            </w:pPr>
            <w:r w:rsidRPr="00250F98">
              <w:rPr>
                <w:rFonts w:ascii="Arial" w:hAnsi="Arial" w:cs="Arial"/>
                <w:sz w:val="20"/>
                <w:szCs w:val="20"/>
              </w:rPr>
              <w:t>1.</w:t>
            </w:r>
          </w:p>
        </w:tc>
        <w:tc>
          <w:tcPr>
            <w:tcW w:w="3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E9DCFCF" w14:textId="77777777" w:rsidR="0020647E" w:rsidRPr="00250F98" w:rsidRDefault="0020647E" w:rsidP="0020647E">
            <w:pPr>
              <w:rPr>
                <w:rFonts w:ascii="Arial" w:hAnsi="Arial" w:cs="Arial"/>
                <w:sz w:val="20"/>
                <w:szCs w:val="20"/>
              </w:rPr>
            </w:pPr>
            <w:r>
              <w:rPr>
                <w:rFonts w:ascii="Arial" w:hAnsi="Arial" w:cs="Arial"/>
                <w:sz w:val="20"/>
                <w:szCs w:val="20"/>
              </w:rPr>
              <w:t>Collaborative review of pupil progress and setting of individual ambitious targets for English, Maths and Science.</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B99D587" w14:textId="77777777" w:rsidR="0020647E" w:rsidRDefault="0020647E" w:rsidP="0020647E">
            <w:pPr>
              <w:rPr>
                <w:rFonts w:ascii="Arial" w:hAnsi="Arial" w:cs="Arial"/>
                <w:sz w:val="20"/>
                <w:szCs w:val="20"/>
              </w:rPr>
            </w:pPr>
            <w:r>
              <w:rPr>
                <w:rFonts w:ascii="Arial" w:hAnsi="Arial" w:cs="Arial"/>
                <w:sz w:val="20"/>
                <w:szCs w:val="20"/>
              </w:rPr>
              <w:t>LA Information Officer</w:t>
            </w:r>
          </w:p>
          <w:p w14:paraId="4FDF1D30" w14:textId="77777777" w:rsidR="0020647E" w:rsidRDefault="0020647E" w:rsidP="0020647E">
            <w:pPr>
              <w:rPr>
                <w:rFonts w:ascii="Arial" w:hAnsi="Arial" w:cs="Arial"/>
                <w:sz w:val="20"/>
                <w:szCs w:val="20"/>
              </w:rPr>
            </w:pPr>
            <w:r>
              <w:rPr>
                <w:rFonts w:ascii="Arial" w:hAnsi="Arial" w:cs="Arial"/>
                <w:sz w:val="20"/>
                <w:szCs w:val="20"/>
              </w:rPr>
              <w:t>Headteacher</w:t>
            </w:r>
          </w:p>
          <w:p w14:paraId="30B501E5" w14:textId="77777777" w:rsidR="0020647E" w:rsidRDefault="0020647E" w:rsidP="0020647E">
            <w:pPr>
              <w:rPr>
                <w:rFonts w:ascii="Arial" w:hAnsi="Arial" w:cs="Arial"/>
                <w:sz w:val="20"/>
                <w:szCs w:val="20"/>
              </w:rPr>
            </w:pPr>
            <w:r>
              <w:rPr>
                <w:rFonts w:ascii="Arial" w:hAnsi="Arial" w:cs="Arial"/>
                <w:sz w:val="20"/>
                <w:szCs w:val="20"/>
              </w:rPr>
              <w:t>Asses Lead</w:t>
            </w:r>
          </w:p>
          <w:p w14:paraId="6E70D265" w14:textId="77777777" w:rsidR="0020647E" w:rsidRPr="00250F98" w:rsidRDefault="0020647E" w:rsidP="0020647E">
            <w:pPr>
              <w:rPr>
                <w:rFonts w:ascii="Arial" w:hAnsi="Arial" w:cs="Arial"/>
                <w:sz w:val="20"/>
                <w:szCs w:val="20"/>
              </w:rPr>
            </w:pPr>
            <w:r>
              <w:rPr>
                <w:rFonts w:ascii="Arial" w:hAnsi="Arial" w:cs="Arial"/>
                <w:sz w:val="20"/>
                <w:szCs w:val="20"/>
              </w:rPr>
              <w:t>Class Teacher</w:t>
            </w:r>
          </w:p>
        </w:tc>
        <w:tc>
          <w:tcPr>
            <w:tcW w:w="19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6A639B1" w14:textId="77777777" w:rsidR="0020647E" w:rsidRPr="00250F98" w:rsidRDefault="0020647E" w:rsidP="0020647E">
            <w:pPr>
              <w:rPr>
                <w:rFonts w:ascii="Arial" w:hAnsi="Arial" w:cs="Arial"/>
                <w:sz w:val="20"/>
                <w:szCs w:val="20"/>
              </w:rPr>
            </w:pPr>
            <w:r>
              <w:rPr>
                <w:rFonts w:ascii="Arial" w:hAnsi="Arial" w:cs="Arial"/>
                <w:sz w:val="20"/>
                <w:szCs w:val="20"/>
              </w:rPr>
              <w:t>Ambitious individual targets set.</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7A40B98" w14:textId="77777777" w:rsidR="0020647E" w:rsidRDefault="0020647E" w:rsidP="0020647E">
            <w:pPr>
              <w:rPr>
                <w:rFonts w:ascii="Arial" w:hAnsi="Arial" w:cs="Arial"/>
                <w:sz w:val="20"/>
                <w:szCs w:val="20"/>
              </w:rPr>
            </w:pPr>
            <w:r>
              <w:rPr>
                <w:rFonts w:ascii="Arial" w:hAnsi="Arial" w:cs="Arial"/>
                <w:sz w:val="20"/>
                <w:szCs w:val="20"/>
              </w:rPr>
              <w:t>Half termly review of pupil tracking and progress.</w:t>
            </w:r>
          </w:p>
          <w:p w14:paraId="3E12B2BF" w14:textId="77777777" w:rsidR="0020647E" w:rsidRPr="00250F98" w:rsidRDefault="0020647E" w:rsidP="0020647E">
            <w:pPr>
              <w:rPr>
                <w:rFonts w:ascii="Arial" w:hAnsi="Arial" w:cs="Arial"/>
                <w:sz w:val="20"/>
                <w:szCs w:val="20"/>
              </w:rPr>
            </w:pPr>
            <w:r>
              <w:rPr>
                <w:rFonts w:ascii="Arial" w:hAnsi="Arial" w:cs="Arial"/>
                <w:sz w:val="20"/>
                <w:szCs w:val="20"/>
              </w:rPr>
              <w:t>Update intervention and support programmes.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A3DAF24" w14:textId="77777777" w:rsidR="0020647E" w:rsidRPr="00250F98" w:rsidRDefault="0020647E" w:rsidP="0020647E">
            <w:pPr>
              <w:rPr>
                <w:rFonts w:ascii="Arial" w:hAnsi="Arial" w:cs="Arial"/>
                <w:sz w:val="20"/>
                <w:szCs w:val="20"/>
              </w:rPr>
            </w:pPr>
            <w:r>
              <w:rPr>
                <w:rFonts w:ascii="Arial" w:hAnsi="Arial" w:cs="Arial"/>
                <w:sz w:val="20"/>
                <w:szCs w:val="20"/>
              </w:rPr>
              <w:t>Half termly review of pupil tracking and progress.</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ECF4154" w14:textId="77777777" w:rsidR="0020647E" w:rsidRPr="00250F98" w:rsidRDefault="0020647E" w:rsidP="0020647E">
            <w:pPr>
              <w:rPr>
                <w:rFonts w:ascii="Arial" w:hAnsi="Arial" w:cs="Arial"/>
                <w:sz w:val="20"/>
                <w:szCs w:val="20"/>
              </w:rPr>
            </w:pPr>
            <w:r>
              <w:rPr>
                <w:rFonts w:ascii="Arial" w:hAnsi="Arial" w:cs="Arial"/>
                <w:sz w:val="20"/>
                <w:szCs w:val="20"/>
              </w:rPr>
              <w:t>Collaborative review using VAP and VAP+ data to inform ambitious target setting.</w:t>
            </w:r>
          </w:p>
        </w:tc>
        <w:tc>
          <w:tcPr>
            <w:tcW w:w="1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86270CD" w14:textId="77777777" w:rsidR="0020647E" w:rsidRPr="00250F98" w:rsidRDefault="0020647E" w:rsidP="0020647E">
            <w:pPr>
              <w:rPr>
                <w:rFonts w:ascii="Arial" w:hAnsi="Arial" w:cs="Arial"/>
                <w:sz w:val="20"/>
                <w:szCs w:val="20"/>
              </w:rPr>
            </w:pPr>
            <w:r>
              <w:rPr>
                <w:rFonts w:ascii="Arial" w:hAnsi="Arial" w:cs="Arial"/>
                <w:sz w:val="20"/>
                <w:szCs w:val="20"/>
              </w:rPr>
              <w:t>2 x supply days (£300.00)</w:t>
            </w:r>
          </w:p>
        </w:tc>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5997CC1D" w14:textId="77777777" w:rsidR="0020647E" w:rsidRDefault="0020647E" w:rsidP="0020647E">
            <w:pPr>
              <w:rPr>
                <w:rFonts w:ascii="Arial" w:hAnsi="Arial" w:cs="Arial"/>
                <w:sz w:val="20"/>
                <w:szCs w:val="20"/>
              </w:rPr>
            </w:pPr>
          </w:p>
        </w:tc>
      </w:tr>
      <w:tr w:rsidR="0020647E" w14:paraId="5B242AF9" w14:textId="77777777" w:rsidTr="4F175574">
        <w:trPr>
          <w:trHeight w:val="354"/>
          <w:jc w:val="center"/>
        </w:trPr>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80" w:type="dxa"/>
              <w:left w:w="80" w:type="dxa"/>
              <w:bottom w:w="80" w:type="dxa"/>
              <w:right w:w="80" w:type="dxa"/>
            </w:tcMar>
          </w:tcPr>
          <w:p w14:paraId="7144751B" w14:textId="77777777" w:rsidR="0020647E" w:rsidRPr="002377BF" w:rsidRDefault="0020647E" w:rsidP="0020647E">
            <w:pPr>
              <w:rPr>
                <w:rFonts w:ascii="Arial" w:hAnsi="Arial" w:cs="Arial"/>
                <w:sz w:val="20"/>
                <w:szCs w:val="20"/>
              </w:rPr>
            </w:pPr>
            <w:r w:rsidRPr="002377BF">
              <w:rPr>
                <w:rFonts w:ascii="Arial" w:hAnsi="Arial" w:cs="Arial"/>
                <w:sz w:val="20"/>
                <w:szCs w:val="20"/>
              </w:rPr>
              <w:t>2</w:t>
            </w:r>
          </w:p>
        </w:tc>
        <w:tc>
          <w:tcPr>
            <w:tcW w:w="3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3AF6C68" w14:textId="77777777" w:rsidR="0020647E" w:rsidRPr="002377BF" w:rsidRDefault="0020647E" w:rsidP="0020647E">
            <w:pPr>
              <w:rPr>
                <w:rFonts w:ascii="Arial" w:hAnsi="Arial" w:cs="Arial"/>
                <w:sz w:val="20"/>
                <w:szCs w:val="20"/>
              </w:rPr>
            </w:pPr>
            <w:r w:rsidRPr="002377BF">
              <w:rPr>
                <w:rFonts w:ascii="Arial" w:hAnsi="Arial" w:cs="Arial"/>
                <w:sz w:val="20"/>
                <w:szCs w:val="20"/>
              </w:rPr>
              <w:t>Enhance use of multi levelled Walts and Wilfs and skills focused learning objectives.</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1581448" w14:textId="77777777" w:rsidR="0020647E" w:rsidRPr="002377BF" w:rsidRDefault="0020647E" w:rsidP="0020647E">
            <w:pPr>
              <w:rPr>
                <w:rFonts w:ascii="Arial" w:hAnsi="Arial" w:cs="Arial"/>
                <w:sz w:val="20"/>
                <w:szCs w:val="20"/>
              </w:rPr>
            </w:pPr>
            <w:r w:rsidRPr="002377BF">
              <w:rPr>
                <w:rFonts w:ascii="Arial" w:hAnsi="Arial" w:cs="Arial"/>
                <w:sz w:val="20"/>
                <w:szCs w:val="20"/>
              </w:rPr>
              <w:t xml:space="preserve">All Staff </w:t>
            </w:r>
          </w:p>
          <w:p w14:paraId="3B562B10" w14:textId="77777777" w:rsidR="0020647E" w:rsidRPr="002377BF" w:rsidRDefault="0020647E" w:rsidP="0020647E">
            <w:pPr>
              <w:rPr>
                <w:rFonts w:ascii="Arial" w:hAnsi="Arial" w:cs="Arial"/>
                <w:sz w:val="20"/>
                <w:szCs w:val="20"/>
              </w:rPr>
            </w:pPr>
            <w:r w:rsidRPr="002377BF">
              <w:rPr>
                <w:rFonts w:ascii="Arial" w:hAnsi="Arial" w:cs="Arial"/>
                <w:sz w:val="20"/>
                <w:szCs w:val="20"/>
              </w:rPr>
              <w:t>N-Y6</w:t>
            </w:r>
          </w:p>
        </w:tc>
        <w:tc>
          <w:tcPr>
            <w:tcW w:w="19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CC4B545" w14:textId="77777777" w:rsidR="0020647E" w:rsidRPr="002377BF" w:rsidRDefault="0020647E" w:rsidP="0020647E">
            <w:pPr>
              <w:rPr>
                <w:rFonts w:ascii="Arial" w:hAnsi="Arial" w:cs="Arial"/>
                <w:sz w:val="20"/>
                <w:szCs w:val="20"/>
              </w:rPr>
            </w:pPr>
            <w:r w:rsidRPr="002377BF">
              <w:rPr>
                <w:rFonts w:ascii="Arial" w:hAnsi="Arial" w:cs="Arial"/>
                <w:sz w:val="20"/>
                <w:szCs w:val="20"/>
              </w:rPr>
              <w:t xml:space="preserve">Collaborative review with Dep Ht and assessment Lead, </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3D01457" w14:textId="77777777" w:rsidR="0020647E" w:rsidRPr="002377BF" w:rsidRDefault="0020647E" w:rsidP="0020647E">
            <w:pPr>
              <w:rPr>
                <w:rFonts w:ascii="Arial" w:hAnsi="Arial" w:cs="Arial"/>
                <w:sz w:val="20"/>
                <w:szCs w:val="20"/>
              </w:rPr>
            </w:pPr>
            <w:r w:rsidRPr="002377BF">
              <w:rPr>
                <w:rFonts w:ascii="Arial" w:hAnsi="Arial" w:cs="Arial"/>
                <w:sz w:val="20"/>
                <w:szCs w:val="20"/>
              </w:rPr>
              <w:t>Fortnightly SMT monitoring.</w:t>
            </w:r>
          </w:p>
          <w:p w14:paraId="3A9573FE" w14:textId="77777777" w:rsidR="0020647E" w:rsidRPr="002377BF" w:rsidRDefault="0020647E" w:rsidP="0020647E">
            <w:pPr>
              <w:rPr>
                <w:rFonts w:ascii="Arial" w:hAnsi="Arial" w:cs="Arial"/>
                <w:sz w:val="20"/>
                <w:szCs w:val="20"/>
              </w:rPr>
            </w:pPr>
            <w:r w:rsidRPr="002377BF">
              <w:rPr>
                <w:rFonts w:ascii="Arial" w:hAnsi="Arial" w:cs="Arial"/>
                <w:sz w:val="20"/>
                <w:szCs w:val="20"/>
              </w:rPr>
              <w:t>Collaborative Whole Staff Review</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67201AC" w14:textId="77777777" w:rsidR="0020647E" w:rsidRPr="002377BF" w:rsidRDefault="0020647E" w:rsidP="0020647E">
            <w:pPr>
              <w:rPr>
                <w:rFonts w:ascii="Arial" w:hAnsi="Arial" w:cs="Arial"/>
                <w:sz w:val="20"/>
                <w:szCs w:val="20"/>
              </w:rPr>
            </w:pPr>
            <w:r w:rsidRPr="002377BF">
              <w:rPr>
                <w:rFonts w:ascii="Arial" w:hAnsi="Arial" w:cs="Arial"/>
                <w:sz w:val="20"/>
                <w:szCs w:val="20"/>
              </w:rPr>
              <w:t>SMT monitoring Report to Governors-Strengths/Areas to develop</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A0B35E8" w14:textId="77777777" w:rsidR="0020647E" w:rsidRDefault="0020647E" w:rsidP="0020647E">
            <w:pPr>
              <w:rPr>
                <w:rFonts w:ascii="Arial" w:hAnsi="Arial" w:cs="Arial"/>
                <w:sz w:val="20"/>
                <w:szCs w:val="20"/>
              </w:rPr>
            </w:pPr>
            <w:r>
              <w:rPr>
                <w:rFonts w:ascii="Arial" w:hAnsi="Arial" w:cs="Arial"/>
                <w:sz w:val="20"/>
                <w:szCs w:val="20"/>
              </w:rPr>
              <w:t>Whole staff training</w:t>
            </w:r>
            <w:r w:rsidRPr="002377BF">
              <w:rPr>
                <w:rFonts w:ascii="Arial" w:hAnsi="Arial" w:cs="Arial"/>
                <w:sz w:val="20"/>
                <w:szCs w:val="20"/>
              </w:rPr>
              <w:t xml:space="preserve"> and reducing Teacher Workload</w:t>
            </w:r>
          </w:p>
          <w:p w14:paraId="55309E0F" w14:textId="77777777" w:rsidR="0020647E" w:rsidRPr="002377BF" w:rsidRDefault="0020647E" w:rsidP="0020647E">
            <w:pPr>
              <w:rPr>
                <w:rFonts w:ascii="Arial" w:hAnsi="Arial" w:cs="Arial"/>
                <w:sz w:val="20"/>
                <w:szCs w:val="20"/>
              </w:rPr>
            </w:pPr>
            <w:r>
              <w:rPr>
                <w:rFonts w:ascii="Arial" w:hAnsi="Arial" w:cs="Arial"/>
                <w:sz w:val="20"/>
                <w:szCs w:val="20"/>
              </w:rPr>
              <w:t>Review of curriculum planning.</w:t>
            </w:r>
          </w:p>
        </w:tc>
        <w:tc>
          <w:tcPr>
            <w:tcW w:w="1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9F374BE" w14:textId="77777777" w:rsidR="0020647E" w:rsidRPr="002377BF" w:rsidRDefault="0020647E" w:rsidP="0020647E">
            <w:pPr>
              <w:rPr>
                <w:rFonts w:ascii="Arial" w:hAnsi="Arial" w:cs="Arial"/>
                <w:sz w:val="20"/>
                <w:szCs w:val="20"/>
              </w:rPr>
            </w:pPr>
            <w:r w:rsidRPr="002377BF">
              <w:rPr>
                <w:rFonts w:ascii="Arial" w:hAnsi="Arial" w:cs="Arial"/>
                <w:sz w:val="20"/>
                <w:szCs w:val="20"/>
              </w:rPr>
              <w:t>Assessment Lead &amp; D HT.</w:t>
            </w:r>
          </w:p>
          <w:p w14:paraId="6DF23FAF" w14:textId="77777777" w:rsidR="0020647E" w:rsidRPr="00250F98" w:rsidRDefault="0020647E" w:rsidP="0020647E">
            <w:pPr>
              <w:rPr>
                <w:rFonts w:ascii="Arial" w:hAnsi="Arial" w:cs="Arial"/>
                <w:sz w:val="20"/>
                <w:szCs w:val="20"/>
              </w:rPr>
            </w:pPr>
            <w:r w:rsidRPr="002377BF">
              <w:rPr>
                <w:rFonts w:ascii="Arial" w:hAnsi="Arial" w:cs="Arial"/>
                <w:sz w:val="20"/>
                <w:szCs w:val="20"/>
              </w:rPr>
              <w:t>2 X Supply Cover £300</w:t>
            </w:r>
          </w:p>
        </w:tc>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110FFD37" w14:textId="77777777" w:rsidR="0020647E" w:rsidRPr="002377BF" w:rsidRDefault="0020647E" w:rsidP="0020647E">
            <w:pPr>
              <w:rPr>
                <w:rFonts w:ascii="Arial" w:hAnsi="Arial" w:cs="Arial"/>
                <w:sz w:val="20"/>
                <w:szCs w:val="20"/>
              </w:rPr>
            </w:pPr>
          </w:p>
        </w:tc>
      </w:tr>
      <w:tr w:rsidR="0020647E" w14:paraId="24C6C085" w14:textId="77777777" w:rsidTr="4F175574">
        <w:trPr>
          <w:trHeight w:val="333"/>
          <w:jc w:val="center"/>
        </w:trPr>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80" w:type="dxa"/>
              <w:left w:w="80" w:type="dxa"/>
              <w:bottom w:w="80" w:type="dxa"/>
              <w:right w:w="80" w:type="dxa"/>
            </w:tcMar>
          </w:tcPr>
          <w:p w14:paraId="5FCD5EC4" w14:textId="77777777" w:rsidR="0020647E" w:rsidRPr="00B56D92" w:rsidRDefault="0020647E" w:rsidP="0020647E">
            <w:pPr>
              <w:rPr>
                <w:rFonts w:ascii="Arial" w:hAnsi="Arial" w:cs="Arial"/>
                <w:sz w:val="20"/>
                <w:szCs w:val="20"/>
              </w:rPr>
            </w:pPr>
            <w:r>
              <w:rPr>
                <w:rFonts w:ascii="Arial" w:hAnsi="Arial" w:cs="Arial"/>
                <w:sz w:val="20"/>
                <w:szCs w:val="20"/>
              </w:rPr>
              <w:t>3</w:t>
            </w:r>
          </w:p>
        </w:tc>
        <w:tc>
          <w:tcPr>
            <w:tcW w:w="3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3F9E7CE" w14:textId="77777777" w:rsidR="0020647E" w:rsidRPr="00B56D92" w:rsidRDefault="0020647E" w:rsidP="0020647E">
            <w:pPr>
              <w:rPr>
                <w:rFonts w:ascii="Arial" w:hAnsi="Arial" w:cs="Arial"/>
                <w:sz w:val="20"/>
                <w:szCs w:val="20"/>
              </w:rPr>
            </w:pPr>
            <w:r>
              <w:rPr>
                <w:rFonts w:ascii="Arial" w:hAnsi="Arial" w:cs="Arial"/>
                <w:sz w:val="20"/>
                <w:szCs w:val="20"/>
              </w:rPr>
              <w:t>Identify planned opportunities within curriculum planning to secure improved outcomes for pupils who are more able.</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E024FB7" w14:textId="77777777" w:rsidR="0020647E" w:rsidRPr="00B56D92" w:rsidRDefault="0020647E" w:rsidP="0020647E">
            <w:pPr>
              <w:rPr>
                <w:rFonts w:ascii="Arial" w:hAnsi="Arial" w:cs="Arial"/>
                <w:sz w:val="20"/>
                <w:szCs w:val="20"/>
              </w:rPr>
            </w:pPr>
            <w:r w:rsidRPr="00B56D92">
              <w:rPr>
                <w:rFonts w:ascii="Arial" w:hAnsi="Arial" w:cs="Arial"/>
                <w:sz w:val="20"/>
                <w:szCs w:val="20"/>
              </w:rPr>
              <w:t>All staff (Rec-Y6)</w:t>
            </w:r>
          </w:p>
        </w:tc>
        <w:tc>
          <w:tcPr>
            <w:tcW w:w="19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64D6E02" w14:textId="77777777" w:rsidR="0020647E" w:rsidRPr="00B56D92" w:rsidRDefault="0020647E" w:rsidP="0020647E">
            <w:pPr>
              <w:rPr>
                <w:rFonts w:ascii="Arial" w:hAnsi="Arial" w:cs="Arial"/>
                <w:sz w:val="20"/>
                <w:szCs w:val="20"/>
              </w:rPr>
            </w:pPr>
            <w:r w:rsidRPr="00B56D92">
              <w:rPr>
                <w:rFonts w:ascii="Arial" w:hAnsi="Arial" w:cs="Arial"/>
                <w:sz w:val="20"/>
                <w:szCs w:val="20"/>
              </w:rPr>
              <w:t>Planning for above expected level within weekly curriculum planning.</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AF17959" w14:textId="77777777" w:rsidR="0020647E" w:rsidRPr="00B56D92" w:rsidRDefault="0020647E" w:rsidP="0020647E">
            <w:pPr>
              <w:rPr>
                <w:rFonts w:ascii="Arial" w:hAnsi="Arial" w:cs="Arial"/>
                <w:sz w:val="20"/>
                <w:szCs w:val="20"/>
              </w:rPr>
            </w:pPr>
            <w:r>
              <w:rPr>
                <w:rFonts w:ascii="Arial" w:hAnsi="Arial" w:cs="Arial"/>
                <w:sz w:val="20"/>
                <w:szCs w:val="20"/>
              </w:rPr>
              <w:t xml:space="preserve">Staff </w:t>
            </w:r>
            <w:r w:rsidRPr="00B56D92">
              <w:rPr>
                <w:rFonts w:ascii="Arial" w:hAnsi="Arial" w:cs="Arial"/>
                <w:sz w:val="20"/>
                <w:szCs w:val="20"/>
              </w:rPr>
              <w:t xml:space="preserve">Presentation to </w:t>
            </w:r>
            <w:r>
              <w:rPr>
                <w:rFonts w:ascii="Arial" w:hAnsi="Arial" w:cs="Arial"/>
                <w:sz w:val="20"/>
                <w:szCs w:val="20"/>
              </w:rPr>
              <w:t xml:space="preserve">Buddy </w:t>
            </w:r>
            <w:r w:rsidRPr="00B56D92">
              <w:rPr>
                <w:rFonts w:ascii="Arial" w:hAnsi="Arial" w:cs="Arial"/>
                <w:sz w:val="20"/>
                <w:szCs w:val="20"/>
              </w:rPr>
              <w:t>Govs planning for above expected level in Maths</w:t>
            </w:r>
            <w:r>
              <w:rPr>
                <w:rFonts w:ascii="Arial" w:hAnsi="Arial" w:cs="Arial"/>
                <w:sz w:val="20"/>
                <w:szCs w:val="20"/>
              </w:rPr>
              <w:t>/Numeracy.</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5BD8753" w14:textId="77777777" w:rsidR="0020647E" w:rsidRPr="00B56D92" w:rsidRDefault="0020647E" w:rsidP="0020647E">
            <w:pPr>
              <w:rPr>
                <w:rFonts w:ascii="Arial" w:hAnsi="Arial" w:cs="Arial"/>
                <w:sz w:val="20"/>
                <w:szCs w:val="20"/>
              </w:rPr>
            </w:pPr>
            <w:r w:rsidRPr="00B56D92">
              <w:rPr>
                <w:rFonts w:ascii="Arial" w:hAnsi="Arial" w:cs="Arial"/>
                <w:sz w:val="20"/>
                <w:szCs w:val="20"/>
              </w:rPr>
              <w:t>DHT monitoringof planning fo</w:t>
            </w:r>
            <w:r>
              <w:rPr>
                <w:rFonts w:ascii="Arial" w:hAnsi="Arial" w:cs="Arial"/>
                <w:sz w:val="20"/>
                <w:szCs w:val="20"/>
              </w:rPr>
              <w:t>r above expected level in Maths/Numeracy.</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AE04440" w14:textId="77777777" w:rsidR="0020647E" w:rsidRPr="00B56D92" w:rsidRDefault="0020647E" w:rsidP="0020647E">
            <w:pPr>
              <w:rPr>
                <w:rFonts w:ascii="Arial" w:hAnsi="Arial" w:cs="Arial"/>
                <w:sz w:val="20"/>
                <w:szCs w:val="20"/>
              </w:rPr>
            </w:pPr>
            <w:r>
              <w:rPr>
                <w:rFonts w:ascii="Arial" w:hAnsi="Arial" w:cs="Arial"/>
                <w:sz w:val="20"/>
                <w:szCs w:val="20"/>
              </w:rPr>
              <w:t>Review of medium term curriculum p0lanning i.e. purposeful schemes of work linked to short term plans.</w:t>
            </w:r>
          </w:p>
        </w:tc>
        <w:tc>
          <w:tcPr>
            <w:tcW w:w="1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B0E59A9" w14:textId="77777777" w:rsidR="0020647E" w:rsidRDefault="0020647E" w:rsidP="0020647E">
            <w:pPr>
              <w:rPr>
                <w:rFonts w:ascii="Arial" w:hAnsi="Arial" w:cs="Arial"/>
                <w:sz w:val="20"/>
                <w:szCs w:val="20"/>
              </w:rPr>
            </w:pPr>
            <w:r>
              <w:rPr>
                <w:rFonts w:ascii="Arial" w:hAnsi="Arial" w:cs="Arial"/>
                <w:sz w:val="20"/>
                <w:szCs w:val="20"/>
              </w:rPr>
              <w:t>Curriculum Leader monitoring -</w:t>
            </w:r>
            <w:r w:rsidRPr="00B56D92">
              <w:rPr>
                <w:rFonts w:ascii="Arial" w:hAnsi="Arial" w:cs="Arial"/>
                <w:sz w:val="20"/>
                <w:szCs w:val="20"/>
              </w:rPr>
              <w:t xml:space="preserve"> 3 days</w:t>
            </w:r>
          </w:p>
          <w:p w14:paraId="6F26203C" w14:textId="77777777" w:rsidR="0020647E" w:rsidRPr="00B56D92" w:rsidRDefault="0020647E" w:rsidP="0020647E">
            <w:pPr>
              <w:rPr>
                <w:rFonts w:ascii="Arial" w:hAnsi="Arial" w:cs="Arial"/>
                <w:sz w:val="20"/>
                <w:szCs w:val="20"/>
              </w:rPr>
            </w:pPr>
            <w:r>
              <w:rPr>
                <w:rFonts w:ascii="Arial" w:hAnsi="Arial" w:cs="Arial"/>
                <w:sz w:val="20"/>
                <w:szCs w:val="20"/>
              </w:rPr>
              <w:t>@ £150 per day Supply cover £450.</w:t>
            </w:r>
          </w:p>
        </w:tc>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Pr>
          <w:p w14:paraId="6B699379" w14:textId="77777777" w:rsidR="0020647E" w:rsidRDefault="0020647E" w:rsidP="0020647E">
            <w:pPr>
              <w:rPr>
                <w:rFonts w:ascii="Arial" w:hAnsi="Arial" w:cs="Arial"/>
                <w:sz w:val="20"/>
                <w:szCs w:val="20"/>
              </w:rPr>
            </w:pPr>
          </w:p>
        </w:tc>
      </w:tr>
      <w:tr w:rsidR="0020647E" w14:paraId="5F82AB45" w14:textId="77777777" w:rsidTr="4F175574">
        <w:trPr>
          <w:trHeight w:val="333"/>
          <w:jc w:val="center"/>
        </w:trPr>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Mar>
              <w:top w:w="80" w:type="dxa"/>
              <w:left w:w="80" w:type="dxa"/>
              <w:bottom w:w="80" w:type="dxa"/>
              <w:right w:w="80" w:type="dxa"/>
            </w:tcMar>
          </w:tcPr>
          <w:p w14:paraId="279935FF" w14:textId="77777777" w:rsidR="0020647E" w:rsidRPr="002377BF" w:rsidRDefault="0020647E" w:rsidP="0020647E">
            <w:pPr>
              <w:rPr>
                <w:rFonts w:ascii="Arial" w:hAnsi="Arial" w:cs="Arial"/>
                <w:sz w:val="20"/>
                <w:szCs w:val="20"/>
              </w:rPr>
            </w:pPr>
            <w:r w:rsidRPr="002377BF">
              <w:rPr>
                <w:rFonts w:ascii="Arial" w:hAnsi="Arial" w:cs="Arial"/>
                <w:sz w:val="20"/>
                <w:szCs w:val="20"/>
              </w:rPr>
              <w:t>4</w:t>
            </w:r>
          </w:p>
        </w:tc>
        <w:tc>
          <w:tcPr>
            <w:tcW w:w="3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91A6A4D" w14:textId="77777777" w:rsidR="0020647E" w:rsidRPr="00B56D92" w:rsidRDefault="0020647E" w:rsidP="0020647E">
            <w:pPr>
              <w:rPr>
                <w:rFonts w:ascii="Arial" w:hAnsi="Arial" w:cs="Arial"/>
                <w:sz w:val="20"/>
                <w:szCs w:val="20"/>
              </w:rPr>
            </w:pPr>
            <w:r>
              <w:rPr>
                <w:rFonts w:ascii="Arial" w:hAnsi="Arial" w:cs="Arial"/>
                <w:sz w:val="20"/>
                <w:szCs w:val="20"/>
              </w:rPr>
              <w:t>Half-termly review of Individual Pupil data and  tracking to inform target intervention for identified groups of learners.</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61FF44D" w14:textId="77777777" w:rsidR="0020647E" w:rsidRPr="00B56D92" w:rsidRDefault="0020647E" w:rsidP="0020647E">
            <w:pPr>
              <w:rPr>
                <w:rFonts w:ascii="Arial" w:hAnsi="Arial" w:cs="Arial"/>
                <w:sz w:val="20"/>
                <w:szCs w:val="20"/>
              </w:rPr>
            </w:pPr>
            <w:r w:rsidRPr="00B56D92">
              <w:rPr>
                <w:rFonts w:ascii="Arial" w:hAnsi="Arial" w:cs="Arial"/>
                <w:sz w:val="20"/>
                <w:szCs w:val="20"/>
              </w:rPr>
              <w:t>All staff (Rec-Y6)</w:t>
            </w:r>
          </w:p>
        </w:tc>
        <w:tc>
          <w:tcPr>
            <w:tcW w:w="19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323B09D" w14:textId="77777777" w:rsidR="0020647E" w:rsidRPr="00B56D92" w:rsidRDefault="0020647E" w:rsidP="0020647E">
            <w:pPr>
              <w:rPr>
                <w:rFonts w:ascii="Arial" w:hAnsi="Arial" w:cs="Arial"/>
                <w:sz w:val="20"/>
                <w:szCs w:val="20"/>
              </w:rPr>
            </w:pPr>
            <w:r w:rsidRPr="00B56D92">
              <w:rPr>
                <w:rFonts w:ascii="Arial" w:hAnsi="Arial" w:cs="Arial"/>
                <w:sz w:val="20"/>
                <w:szCs w:val="20"/>
              </w:rPr>
              <w:t xml:space="preserve">SMT monitoring </w:t>
            </w:r>
            <w:r>
              <w:rPr>
                <w:rFonts w:ascii="Arial" w:hAnsi="Arial" w:cs="Arial"/>
                <w:sz w:val="20"/>
                <w:szCs w:val="20"/>
              </w:rPr>
              <w:t xml:space="preserve">of cohort data,support &amp; intervention ,provision for </w:t>
            </w:r>
            <w:r>
              <w:rPr>
                <w:rFonts w:ascii="Arial" w:hAnsi="Arial" w:cs="Arial"/>
                <w:sz w:val="20"/>
                <w:szCs w:val="20"/>
              </w:rPr>
              <w:lastRenderedPageBreak/>
              <w:t>ALN/eFSM pupils.</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6C1E296" w14:textId="77777777" w:rsidR="0020647E" w:rsidRPr="00B56D92" w:rsidRDefault="0020647E" w:rsidP="0020647E">
            <w:pPr>
              <w:rPr>
                <w:rFonts w:ascii="Arial" w:hAnsi="Arial" w:cs="Arial"/>
                <w:sz w:val="20"/>
                <w:szCs w:val="20"/>
              </w:rPr>
            </w:pPr>
            <w:r w:rsidRPr="00B56D92">
              <w:rPr>
                <w:rFonts w:ascii="Arial" w:hAnsi="Arial" w:cs="Arial"/>
                <w:sz w:val="20"/>
                <w:szCs w:val="20"/>
              </w:rPr>
              <w:lastRenderedPageBreak/>
              <w:t>SMT work scrutiny and lesson observation</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268D513" w14:textId="77777777" w:rsidR="0020647E" w:rsidRPr="00B56D92" w:rsidRDefault="0020647E" w:rsidP="0020647E">
            <w:pPr>
              <w:rPr>
                <w:rFonts w:ascii="Arial" w:hAnsi="Arial" w:cs="Arial"/>
                <w:sz w:val="20"/>
                <w:szCs w:val="20"/>
              </w:rPr>
            </w:pPr>
            <w:r>
              <w:rPr>
                <w:rFonts w:ascii="Arial" w:hAnsi="Arial" w:cs="Arial"/>
                <w:sz w:val="20"/>
                <w:szCs w:val="20"/>
              </w:rPr>
              <w:t xml:space="preserve">SMT end of year report - </w:t>
            </w:r>
            <w:r w:rsidRPr="00B56D92">
              <w:rPr>
                <w:rFonts w:ascii="Arial" w:hAnsi="Arial" w:cs="Arial"/>
                <w:sz w:val="20"/>
                <w:szCs w:val="20"/>
              </w:rPr>
              <w:t xml:space="preserve"> pupil progress</w:t>
            </w:r>
            <w:r>
              <w:rPr>
                <w:rFonts w:ascii="Arial" w:hAnsi="Arial" w:cs="Arial"/>
                <w:sz w:val="20"/>
                <w:szCs w:val="20"/>
              </w:rPr>
              <w:t xml:space="preserve"> and areas for </w:t>
            </w:r>
            <w:r>
              <w:rPr>
                <w:rFonts w:ascii="Arial" w:hAnsi="Arial" w:cs="Arial"/>
                <w:sz w:val="20"/>
                <w:szCs w:val="20"/>
              </w:rPr>
              <w:lastRenderedPageBreak/>
              <w:t>development SDP 2019-2020.</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5963550" w14:textId="77777777" w:rsidR="0020647E" w:rsidRPr="00B56D92" w:rsidRDefault="0020647E" w:rsidP="0020647E">
            <w:pPr>
              <w:rPr>
                <w:rFonts w:ascii="Arial" w:hAnsi="Arial" w:cs="Arial"/>
                <w:sz w:val="20"/>
                <w:szCs w:val="20"/>
              </w:rPr>
            </w:pPr>
            <w:r w:rsidRPr="00B56D92">
              <w:rPr>
                <w:rFonts w:ascii="Arial" w:hAnsi="Arial" w:cs="Arial"/>
                <w:sz w:val="20"/>
                <w:szCs w:val="20"/>
              </w:rPr>
              <w:lastRenderedPageBreak/>
              <w:t>Test Analyser training for all staff.</w:t>
            </w:r>
          </w:p>
          <w:p w14:paraId="748675B0" w14:textId="77777777" w:rsidR="0020647E" w:rsidRPr="00B56D92" w:rsidRDefault="0020647E" w:rsidP="0020647E">
            <w:pPr>
              <w:rPr>
                <w:rFonts w:ascii="Arial" w:hAnsi="Arial" w:cs="Arial"/>
                <w:sz w:val="20"/>
                <w:szCs w:val="20"/>
              </w:rPr>
            </w:pPr>
            <w:r>
              <w:rPr>
                <w:rFonts w:ascii="Arial" w:hAnsi="Arial" w:cs="Arial"/>
                <w:sz w:val="20"/>
                <w:szCs w:val="20"/>
              </w:rPr>
              <w:t>Autumn 2018</w:t>
            </w:r>
          </w:p>
        </w:tc>
        <w:tc>
          <w:tcPr>
            <w:tcW w:w="1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C9509D2" w14:textId="77777777" w:rsidR="0020647E" w:rsidRDefault="0020647E" w:rsidP="0020647E">
            <w:pPr>
              <w:rPr>
                <w:rFonts w:ascii="Arial" w:hAnsi="Arial" w:cs="Arial"/>
                <w:sz w:val="20"/>
                <w:szCs w:val="20"/>
              </w:rPr>
            </w:pPr>
            <w:r>
              <w:rPr>
                <w:rFonts w:ascii="Arial" w:hAnsi="Arial" w:cs="Arial"/>
                <w:sz w:val="20"/>
                <w:szCs w:val="20"/>
              </w:rPr>
              <w:t>SMT Monitoring</w:t>
            </w:r>
          </w:p>
          <w:p w14:paraId="16786A18" w14:textId="77777777" w:rsidR="0020647E" w:rsidRPr="00B56D92" w:rsidRDefault="0020647E" w:rsidP="0020647E">
            <w:pPr>
              <w:rPr>
                <w:rFonts w:ascii="Arial" w:hAnsi="Arial" w:cs="Arial"/>
                <w:sz w:val="20"/>
                <w:szCs w:val="20"/>
              </w:rPr>
            </w:pPr>
            <w:r>
              <w:rPr>
                <w:rFonts w:ascii="Arial" w:hAnsi="Arial" w:cs="Arial"/>
                <w:sz w:val="20"/>
                <w:szCs w:val="20"/>
              </w:rPr>
              <w:t xml:space="preserve">6 days per term @ £150 per </w:t>
            </w:r>
            <w:r>
              <w:rPr>
                <w:rFonts w:ascii="Arial" w:hAnsi="Arial" w:cs="Arial"/>
                <w:sz w:val="20"/>
                <w:szCs w:val="20"/>
              </w:rPr>
              <w:lastRenderedPageBreak/>
              <w:t>day Supply cover.= £900</w:t>
            </w:r>
          </w:p>
        </w:tc>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3FE9F23F" w14:textId="77777777" w:rsidR="0020647E" w:rsidRDefault="0020647E" w:rsidP="0020647E">
            <w:pPr>
              <w:rPr>
                <w:rFonts w:ascii="Arial" w:hAnsi="Arial" w:cs="Arial"/>
                <w:sz w:val="20"/>
                <w:szCs w:val="20"/>
              </w:rPr>
            </w:pPr>
          </w:p>
        </w:tc>
      </w:tr>
      <w:tr w:rsidR="0020647E" w14:paraId="4F8EF402" w14:textId="77777777" w:rsidTr="4F175574">
        <w:trPr>
          <w:trHeight w:val="333"/>
          <w:jc w:val="center"/>
        </w:trPr>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Mar>
              <w:top w:w="80" w:type="dxa"/>
              <w:left w:w="80" w:type="dxa"/>
              <w:bottom w:w="80" w:type="dxa"/>
              <w:right w:w="80" w:type="dxa"/>
            </w:tcMar>
          </w:tcPr>
          <w:p w14:paraId="56C72689" w14:textId="77777777" w:rsidR="0020647E" w:rsidRPr="002377BF" w:rsidRDefault="0020647E" w:rsidP="0020647E">
            <w:pPr>
              <w:rPr>
                <w:rFonts w:ascii="Arial" w:hAnsi="Arial" w:cs="Arial"/>
                <w:sz w:val="20"/>
                <w:szCs w:val="20"/>
              </w:rPr>
            </w:pPr>
            <w:r>
              <w:rPr>
                <w:rFonts w:ascii="Arial" w:hAnsi="Arial" w:cs="Arial"/>
                <w:sz w:val="20"/>
                <w:szCs w:val="20"/>
              </w:rPr>
              <w:t>5.</w:t>
            </w:r>
          </w:p>
        </w:tc>
        <w:tc>
          <w:tcPr>
            <w:tcW w:w="3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19F1E50" w14:textId="77777777" w:rsidR="0020647E" w:rsidRPr="00B56D92" w:rsidRDefault="0020647E" w:rsidP="0020647E">
            <w:pPr>
              <w:rPr>
                <w:rFonts w:ascii="Arial" w:hAnsi="Arial" w:cs="Arial"/>
                <w:sz w:val="20"/>
                <w:szCs w:val="20"/>
              </w:rPr>
            </w:pPr>
            <w:r w:rsidRPr="00B56D92">
              <w:rPr>
                <w:rFonts w:ascii="Arial" w:hAnsi="Arial" w:cs="Arial"/>
                <w:sz w:val="20"/>
                <w:szCs w:val="20"/>
              </w:rPr>
              <w:t>Enhanced AFL</w:t>
            </w:r>
            <w:r>
              <w:rPr>
                <w:rFonts w:ascii="Arial" w:hAnsi="Arial" w:cs="Arial"/>
                <w:sz w:val="20"/>
                <w:szCs w:val="20"/>
              </w:rPr>
              <w:t xml:space="preserve"> &amp; differentiation through the </w:t>
            </w:r>
            <w:r w:rsidRPr="00B56D92">
              <w:rPr>
                <w:rFonts w:ascii="Arial" w:hAnsi="Arial" w:cs="Arial"/>
                <w:sz w:val="20"/>
                <w:szCs w:val="20"/>
              </w:rPr>
              <w:t xml:space="preserve"> </w:t>
            </w:r>
            <w:r>
              <w:rPr>
                <w:rFonts w:ascii="Arial" w:hAnsi="Arial" w:cs="Arial"/>
                <w:sz w:val="20"/>
                <w:szCs w:val="20"/>
              </w:rPr>
              <w:t>i</w:t>
            </w:r>
            <w:r w:rsidRPr="00B56D92">
              <w:rPr>
                <w:rFonts w:ascii="Arial" w:hAnsi="Arial" w:cs="Arial"/>
                <w:sz w:val="20"/>
                <w:szCs w:val="20"/>
              </w:rPr>
              <w:t>ntroduction of Rubrics</w:t>
            </w:r>
            <w:r>
              <w:rPr>
                <w:rFonts w:ascii="Arial" w:hAnsi="Arial" w:cs="Arial"/>
                <w:sz w:val="20"/>
                <w:szCs w:val="20"/>
              </w:rPr>
              <w:t xml:space="preserve"> Milestones in Eng/Lit and Pathways in Ma/Num.</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2B536CA" w14:textId="77777777" w:rsidR="0020647E" w:rsidRPr="00B56D92" w:rsidRDefault="0020647E" w:rsidP="0020647E">
            <w:pPr>
              <w:rPr>
                <w:rFonts w:ascii="Arial" w:hAnsi="Arial" w:cs="Arial"/>
                <w:sz w:val="20"/>
                <w:szCs w:val="20"/>
              </w:rPr>
            </w:pPr>
            <w:r>
              <w:rPr>
                <w:rFonts w:ascii="Arial" w:hAnsi="Arial" w:cs="Arial"/>
                <w:sz w:val="20"/>
                <w:szCs w:val="20"/>
              </w:rPr>
              <w:t>All staff</w:t>
            </w:r>
          </w:p>
        </w:tc>
        <w:tc>
          <w:tcPr>
            <w:tcW w:w="19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2F3FFB7" w14:textId="77777777" w:rsidR="0020647E" w:rsidRPr="00B56D92" w:rsidRDefault="0020647E" w:rsidP="0020647E">
            <w:pPr>
              <w:rPr>
                <w:rFonts w:ascii="Arial" w:hAnsi="Arial" w:cs="Arial"/>
                <w:sz w:val="20"/>
                <w:szCs w:val="20"/>
              </w:rPr>
            </w:pPr>
            <w:r w:rsidRPr="00B56D92">
              <w:rPr>
                <w:rFonts w:ascii="Arial" w:hAnsi="Arial" w:cs="Arial"/>
                <w:sz w:val="20"/>
                <w:szCs w:val="20"/>
              </w:rPr>
              <w:t>SMT</w:t>
            </w:r>
            <w:r>
              <w:rPr>
                <w:rFonts w:ascii="Arial" w:hAnsi="Arial" w:cs="Arial"/>
                <w:sz w:val="20"/>
                <w:szCs w:val="20"/>
              </w:rPr>
              <w:t xml:space="preserve"> monitoring curriculum planning and work scrutiny.</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5B6224B" w14:textId="77777777" w:rsidR="0020647E" w:rsidRPr="00B56D92" w:rsidRDefault="0020647E" w:rsidP="0020647E">
            <w:pPr>
              <w:rPr>
                <w:rFonts w:ascii="Arial" w:hAnsi="Arial" w:cs="Arial"/>
                <w:sz w:val="20"/>
                <w:szCs w:val="20"/>
              </w:rPr>
            </w:pPr>
            <w:r w:rsidRPr="00B56D92">
              <w:rPr>
                <w:rFonts w:ascii="Arial" w:hAnsi="Arial" w:cs="Arial"/>
                <w:sz w:val="20"/>
                <w:szCs w:val="20"/>
              </w:rPr>
              <w:t>SMT work scrutiny and lesson observation</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AE3946B" w14:textId="77777777" w:rsidR="0020647E" w:rsidRDefault="0020647E" w:rsidP="0020647E">
            <w:pPr>
              <w:rPr>
                <w:rFonts w:ascii="Arial" w:hAnsi="Arial" w:cs="Arial"/>
                <w:sz w:val="20"/>
                <w:szCs w:val="20"/>
              </w:rPr>
            </w:pPr>
            <w:r>
              <w:rPr>
                <w:rFonts w:ascii="Arial" w:hAnsi="Arial" w:cs="Arial"/>
                <w:sz w:val="20"/>
                <w:szCs w:val="20"/>
              </w:rPr>
              <w:t>SMT/Subject Leader  areas for development 2019-2020</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CF8A846" w14:textId="77777777" w:rsidR="0020647E" w:rsidRPr="00B56D92" w:rsidRDefault="0020647E" w:rsidP="0020647E">
            <w:pPr>
              <w:rPr>
                <w:rFonts w:ascii="Arial" w:hAnsi="Arial" w:cs="Arial"/>
                <w:sz w:val="20"/>
                <w:szCs w:val="20"/>
              </w:rPr>
            </w:pPr>
            <w:r>
              <w:rPr>
                <w:rFonts w:ascii="Arial" w:hAnsi="Arial" w:cs="Arial"/>
                <w:sz w:val="20"/>
                <w:szCs w:val="20"/>
              </w:rPr>
              <w:t>Cluster PLC-Improving effectiveness of provision for Peer and Self-Assessment.</w:t>
            </w:r>
          </w:p>
        </w:tc>
        <w:tc>
          <w:tcPr>
            <w:tcW w:w="1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7DC91BF" w14:textId="77777777" w:rsidR="0020647E" w:rsidRDefault="0020647E" w:rsidP="0020647E">
            <w:pPr>
              <w:rPr>
                <w:rFonts w:ascii="Arial" w:hAnsi="Arial" w:cs="Arial"/>
                <w:sz w:val="20"/>
                <w:szCs w:val="20"/>
              </w:rPr>
            </w:pPr>
            <w:r>
              <w:rPr>
                <w:rFonts w:ascii="Arial" w:hAnsi="Arial" w:cs="Arial"/>
                <w:sz w:val="20"/>
                <w:szCs w:val="20"/>
              </w:rPr>
              <w:t>ADDS session x 4</w:t>
            </w:r>
          </w:p>
          <w:p w14:paraId="296A2A93" w14:textId="77777777" w:rsidR="0020647E" w:rsidRDefault="0020647E" w:rsidP="0020647E">
            <w:pPr>
              <w:rPr>
                <w:rFonts w:ascii="Arial" w:hAnsi="Arial" w:cs="Arial"/>
                <w:sz w:val="20"/>
                <w:szCs w:val="20"/>
              </w:rPr>
            </w:pPr>
            <w:r>
              <w:rPr>
                <w:rFonts w:ascii="Arial" w:hAnsi="Arial" w:cs="Arial"/>
                <w:sz w:val="20"/>
                <w:szCs w:val="20"/>
              </w:rPr>
              <w:t>SMT Monitoring</w:t>
            </w:r>
          </w:p>
          <w:p w14:paraId="51F5799B" w14:textId="77777777" w:rsidR="0020647E" w:rsidRDefault="0020647E" w:rsidP="0020647E">
            <w:pPr>
              <w:rPr>
                <w:rFonts w:ascii="Arial" w:hAnsi="Arial" w:cs="Arial"/>
                <w:sz w:val="20"/>
                <w:szCs w:val="20"/>
              </w:rPr>
            </w:pPr>
            <w:r>
              <w:rPr>
                <w:rFonts w:ascii="Arial" w:hAnsi="Arial" w:cs="Arial"/>
                <w:sz w:val="20"/>
                <w:szCs w:val="20"/>
              </w:rPr>
              <w:t>@ £150 per day Supply cover £450.</w:t>
            </w:r>
          </w:p>
        </w:tc>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Pr>
          <w:p w14:paraId="1F72F646" w14:textId="77777777" w:rsidR="0020647E" w:rsidRDefault="0020647E" w:rsidP="0020647E">
            <w:pPr>
              <w:rPr>
                <w:rFonts w:ascii="Arial" w:hAnsi="Arial" w:cs="Arial"/>
                <w:sz w:val="20"/>
                <w:szCs w:val="20"/>
              </w:rPr>
            </w:pPr>
          </w:p>
        </w:tc>
      </w:tr>
      <w:tr w:rsidR="00E90C3F" w14:paraId="0FA1FCBE" w14:textId="77777777" w:rsidTr="4F175574">
        <w:trPr>
          <w:trHeight w:val="243"/>
          <w:jc w:val="center"/>
        </w:trPr>
        <w:tc>
          <w:tcPr>
            <w:tcW w:w="15536"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5D901AA9" w14:textId="77777777" w:rsidR="00E90C3F" w:rsidRPr="007B0C25" w:rsidRDefault="00E90C3F" w:rsidP="00D94EC2">
            <w:pPr>
              <w:pStyle w:val="Body"/>
              <w:spacing w:after="0"/>
              <w:rPr>
                <w:rFonts w:ascii="Arial" w:hAnsi="Arial" w:cs="Arial"/>
              </w:rPr>
            </w:pPr>
            <w:r w:rsidRPr="007B0C25">
              <w:rPr>
                <w:rFonts w:ascii="Arial" w:hAnsi="Arial" w:cs="Arial"/>
                <w:b/>
                <w:bCs/>
                <w:u w:color="FFFFFF"/>
                <w:lang w:val="en-US"/>
              </w:rPr>
              <w:t>How can the wider community of the school enrich the priority?</w:t>
            </w:r>
          </w:p>
        </w:tc>
      </w:tr>
      <w:tr w:rsidR="00E90C3F" w14:paraId="31FE4096" w14:textId="77777777" w:rsidTr="4F175574">
        <w:trPr>
          <w:trHeight w:val="210"/>
          <w:jc w:val="center"/>
        </w:trPr>
        <w:tc>
          <w:tcPr>
            <w:tcW w:w="15536"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F979C5B" w14:textId="77777777" w:rsidR="00E90C3F" w:rsidRPr="007B0C25" w:rsidRDefault="00E90C3F" w:rsidP="009E1CE3">
            <w:pPr>
              <w:pStyle w:val="ListParagraph"/>
              <w:numPr>
                <w:ilvl w:val="0"/>
                <w:numId w:val="18"/>
              </w:numPr>
              <w:spacing w:after="0"/>
              <w:rPr>
                <w:rFonts w:ascii="Arial" w:hAnsi="Arial" w:cs="Arial"/>
              </w:rPr>
            </w:pPr>
            <w:r w:rsidRPr="007B0C25">
              <w:rPr>
                <w:rFonts w:ascii="Arial" w:hAnsi="Arial" w:cs="Arial"/>
              </w:rPr>
              <w:t>Self evaluation informing school improvement at all levels.</w:t>
            </w:r>
          </w:p>
          <w:p w14:paraId="7E4702E5" w14:textId="77777777" w:rsidR="00E90C3F" w:rsidRPr="007B0C25" w:rsidRDefault="00E90C3F" w:rsidP="009E1CE3">
            <w:pPr>
              <w:pStyle w:val="ListParagraph"/>
              <w:numPr>
                <w:ilvl w:val="0"/>
                <w:numId w:val="18"/>
              </w:numPr>
              <w:spacing w:after="0"/>
              <w:rPr>
                <w:rFonts w:ascii="Arial" w:hAnsi="Arial" w:cs="Arial"/>
              </w:rPr>
            </w:pPr>
            <w:r w:rsidRPr="007B0C25">
              <w:rPr>
                <w:rFonts w:ascii="Arial" w:hAnsi="Arial" w:cs="Arial"/>
              </w:rPr>
              <w:t>ERW Challenge Adviser and allocation of support for staff training following ACV.</w:t>
            </w:r>
          </w:p>
          <w:p w14:paraId="72992F94" w14:textId="77777777" w:rsidR="00E90C3F" w:rsidRPr="007B0C25" w:rsidRDefault="00E90C3F" w:rsidP="009E1CE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7B0C25">
              <w:rPr>
                <w:rFonts w:ascii="Arial" w:hAnsi="Arial" w:cs="Arial"/>
                <w:b/>
                <w:sz w:val="22"/>
                <w:szCs w:val="22"/>
              </w:rPr>
              <w:t>Headteacher</w:t>
            </w:r>
            <w:r w:rsidRPr="007B0C25">
              <w:rPr>
                <w:rFonts w:ascii="Arial" w:hAnsi="Arial" w:cs="Arial"/>
                <w:sz w:val="22"/>
                <w:szCs w:val="22"/>
              </w:rPr>
              <w:t>: to fully embed processes and procedures to secure active involvement of all stakeholders in effective whole school evaluation.</w:t>
            </w:r>
          </w:p>
          <w:p w14:paraId="3EC235E2" w14:textId="77777777" w:rsidR="001F7F60" w:rsidRDefault="00E90C3F" w:rsidP="009E1CE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1F7F60">
              <w:rPr>
                <w:rFonts w:ascii="Arial" w:hAnsi="Arial" w:cs="Arial"/>
                <w:b/>
                <w:sz w:val="22"/>
                <w:szCs w:val="22"/>
              </w:rPr>
              <w:t>SMT</w:t>
            </w:r>
            <w:r w:rsidRPr="001F7F60">
              <w:rPr>
                <w:rFonts w:ascii="Arial" w:hAnsi="Arial" w:cs="Arial"/>
                <w:sz w:val="22"/>
                <w:szCs w:val="22"/>
              </w:rPr>
              <w:t>: to analyse whole school pupil performance data</w:t>
            </w:r>
            <w:r w:rsidR="001F7F60" w:rsidRPr="001F7F60">
              <w:rPr>
                <w:rFonts w:ascii="Arial" w:hAnsi="Arial" w:cs="Arial"/>
                <w:sz w:val="22"/>
                <w:szCs w:val="22"/>
              </w:rPr>
              <w:t xml:space="preserve"> with a specific focus on evidencing pupil progress including pupil tracking</w:t>
            </w:r>
            <w:r w:rsidR="001F7F60">
              <w:rPr>
                <w:rFonts w:ascii="Arial" w:hAnsi="Arial" w:cs="Arial"/>
                <w:sz w:val="22"/>
                <w:szCs w:val="22"/>
              </w:rPr>
              <w:t>.</w:t>
            </w:r>
          </w:p>
          <w:p w14:paraId="793572F0" w14:textId="77777777" w:rsidR="00E90C3F" w:rsidRPr="001F7F60" w:rsidRDefault="00E90C3F" w:rsidP="009E1CE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1F7F60">
              <w:rPr>
                <w:rFonts w:ascii="Arial" w:hAnsi="Arial" w:cs="Arial"/>
                <w:b/>
                <w:sz w:val="22"/>
                <w:szCs w:val="22"/>
              </w:rPr>
              <w:t>Teacher</w:t>
            </w:r>
            <w:r w:rsidRPr="001F7F60">
              <w:rPr>
                <w:rFonts w:ascii="Arial" w:hAnsi="Arial" w:cs="Arial"/>
                <w:sz w:val="22"/>
                <w:szCs w:val="22"/>
              </w:rPr>
              <w:t>: to use INCERTS and class profile data to track and monitor pupil progress and identify areas to inform planning for improvement. To achieve increased percentage of pupils working above expected levels.</w:t>
            </w:r>
          </w:p>
          <w:p w14:paraId="39E72EC1" w14:textId="77777777" w:rsidR="00E90C3F" w:rsidRPr="007B0C25" w:rsidRDefault="00E90C3F" w:rsidP="009E1CE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7B0C25">
              <w:rPr>
                <w:rFonts w:ascii="Arial" w:hAnsi="Arial" w:cs="Arial"/>
                <w:b/>
                <w:sz w:val="22"/>
                <w:szCs w:val="22"/>
              </w:rPr>
              <w:t>Associate Staff</w:t>
            </w:r>
            <w:r w:rsidRPr="007B0C25">
              <w:rPr>
                <w:rFonts w:ascii="Arial" w:hAnsi="Arial" w:cs="Arial"/>
                <w:sz w:val="22"/>
                <w:szCs w:val="22"/>
              </w:rPr>
              <w:t>:</w:t>
            </w:r>
            <w:r w:rsidRPr="007B0C25">
              <w:rPr>
                <w:rFonts w:ascii="Arial" w:hAnsi="Arial" w:cs="Arial"/>
                <w:b/>
                <w:sz w:val="22"/>
                <w:szCs w:val="22"/>
              </w:rPr>
              <w:t xml:space="preserve"> </w:t>
            </w:r>
            <w:r w:rsidRPr="007B0C25">
              <w:rPr>
                <w:rFonts w:ascii="Arial" w:hAnsi="Arial" w:cs="Arial"/>
                <w:sz w:val="22"/>
                <w:szCs w:val="22"/>
              </w:rPr>
              <w:t xml:space="preserve">to become familiar with the performance data </w:t>
            </w:r>
            <w:r w:rsidR="001F7F60">
              <w:rPr>
                <w:rFonts w:ascii="Arial" w:hAnsi="Arial" w:cs="Arial"/>
                <w:sz w:val="22"/>
                <w:szCs w:val="22"/>
              </w:rPr>
              <w:t xml:space="preserve">and individual pupil tracking </w:t>
            </w:r>
            <w:r w:rsidRPr="007B0C25">
              <w:rPr>
                <w:rFonts w:ascii="Arial" w:hAnsi="Arial" w:cs="Arial"/>
                <w:sz w:val="22"/>
                <w:szCs w:val="22"/>
              </w:rPr>
              <w:t>of identified pupils in line with curriculum planning.</w:t>
            </w:r>
          </w:p>
          <w:p w14:paraId="1A105ACC" w14:textId="77777777" w:rsidR="00E90C3F" w:rsidRPr="007B0C25" w:rsidRDefault="00E90C3F" w:rsidP="009E1CE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7B0C25">
              <w:rPr>
                <w:rFonts w:ascii="Arial" w:hAnsi="Arial" w:cs="Arial"/>
                <w:b/>
                <w:sz w:val="22"/>
                <w:szCs w:val="22"/>
              </w:rPr>
              <w:t>Pupil Target</w:t>
            </w:r>
            <w:r w:rsidRPr="007B0C25">
              <w:rPr>
                <w:rFonts w:ascii="Arial" w:hAnsi="Arial" w:cs="Arial"/>
                <w:sz w:val="22"/>
                <w:szCs w:val="22"/>
              </w:rPr>
              <w:t>:</w:t>
            </w:r>
            <w:r w:rsidRPr="007B0C25">
              <w:rPr>
                <w:rFonts w:ascii="Arial" w:hAnsi="Arial" w:cs="Arial"/>
                <w:b/>
                <w:sz w:val="22"/>
                <w:szCs w:val="22"/>
              </w:rPr>
              <w:t xml:space="preserve"> </w:t>
            </w:r>
            <w:r w:rsidRPr="007B0C25">
              <w:rPr>
                <w:rFonts w:ascii="Arial" w:hAnsi="Arial" w:cs="Arial"/>
                <w:sz w:val="22"/>
                <w:szCs w:val="22"/>
              </w:rPr>
              <w:t xml:space="preserve">to understand own performance and </w:t>
            </w:r>
            <w:r>
              <w:rPr>
                <w:rFonts w:ascii="Arial" w:hAnsi="Arial" w:cs="Arial"/>
                <w:sz w:val="22"/>
                <w:szCs w:val="22"/>
              </w:rPr>
              <w:t>to know how to achieve personal  targets and improve their work.</w:t>
            </w:r>
          </w:p>
          <w:p w14:paraId="08CE6F91" w14:textId="6037486E" w:rsidR="00D10A59" w:rsidRPr="001D5175" w:rsidRDefault="00E90C3F" w:rsidP="001D5175">
            <w:pPr>
              <w:pStyle w:val="ListParagraph"/>
              <w:numPr>
                <w:ilvl w:val="0"/>
                <w:numId w:val="18"/>
              </w:numPr>
              <w:spacing w:after="0"/>
              <w:rPr>
                <w:rFonts w:ascii="Arial" w:hAnsi="Arial" w:cs="Arial"/>
              </w:rPr>
            </w:pPr>
            <w:r w:rsidRPr="007B0C25">
              <w:rPr>
                <w:rFonts w:ascii="Arial" w:hAnsi="Arial" w:cs="Arial"/>
                <w:b/>
              </w:rPr>
              <w:t>Governors:</w:t>
            </w:r>
            <w:r w:rsidRPr="007B0C25">
              <w:rPr>
                <w:rFonts w:ascii="Arial" w:hAnsi="Arial" w:cs="Arial"/>
              </w:rPr>
              <w:t xml:space="preserve"> to monitor standards of teaching and pupil performance through analysis of data, collaborative peer/pupil/Governor lesson observations, book scrutiny and learning walk.  To engage in stakeholder review and evaluation via My Voice Electronic questionnaires.</w:t>
            </w:r>
          </w:p>
        </w:tc>
      </w:tr>
      <w:tr w:rsidR="00D10A59" w14:paraId="6D6AE9BB" w14:textId="77777777" w:rsidTr="4F175574">
        <w:trPr>
          <w:trHeight w:val="210"/>
          <w:jc w:val="center"/>
        </w:trPr>
        <w:tc>
          <w:tcPr>
            <w:tcW w:w="15536"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140C18F" w14:textId="77777777" w:rsidR="00D10A59" w:rsidRPr="00D10A59" w:rsidRDefault="00D10A59" w:rsidP="001D5175">
            <w:pPr>
              <w:rPr>
                <w:rFonts w:ascii="Arial" w:hAnsi="Arial" w:cs="Arial"/>
                <w:b/>
                <w:u w:val="single"/>
              </w:rPr>
            </w:pPr>
            <w:r w:rsidRPr="00D10A59">
              <w:rPr>
                <w:rFonts w:ascii="Arial" w:hAnsi="Arial" w:cs="Arial"/>
                <w:b/>
                <w:u w:val="single"/>
              </w:rPr>
              <w:t>Monitoring , Evaluation &amp; Review June 2019</w:t>
            </w:r>
          </w:p>
          <w:p w14:paraId="588EE277" w14:textId="77777777" w:rsidR="00D10A59" w:rsidRDefault="00897FAD" w:rsidP="001D5175">
            <w:pPr>
              <w:pStyle w:val="ListParagraph"/>
              <w:numPr>
                <w:ilvl w:val="0"/>
                <w:numId w:val="31"/>
              </w:numPr>
              <w:spacing w:after="0"/>
              <w:rPr>
                <w:rFonts w:ascii="Arial" w:hAnsi="Arial" w:cs="Arial"/>
              </w:rPr>
            </w:pPr>
            <w:r>
              <w:rPr>
                <w:rFonts w:ascii="Arial" w:hAnsi="Arial" w:cs="Arial"/>
              </w:rPr>
              <w:t>Collaborative target setting process including use of VAP+ data effective in securing individual ambitious targets for all learners.  SMT monitoring confirms allocation of intervention and catch up programs achieves measurable progress for all children.</w:t>
            </w:r>
          </w:p>
          <w:p w14:paraId="13164B50" w14:textId="77777777" w:rsidR="00897FAD" w:rsidRDefault="00897FAD" w:rsidP="001D5175">
            <w:pPr>
              <w:pStyle w:val="ListParagraph"/>
              <w:numPr>
                <w:ilvl w:val="0"/>
                <w:numId w:val="31"/>
              </w:numPr>
              <w:spacing w:after="0"/>
              <w:rPr>
                <w:rFonts w:ascii="Arial" w:hAnsi="Arial" w:cs="Arial"/>
              </w:rPr>
            </w:pPr>
            <w:r>
              <w:rPr>
                <w:rFonts w:ascii="Arial" w:hAnsi="Arial" w:cs="Arial"/>
              </w:rPr>
              <w:t>Half termly review of individual pupil progress data enables effective allocation of additional support, challenge and resources.</w:t>
            </w:r>
            <w:r w:rsidR="009A4F11">
              <w:rPr>
                <w:rFonts w:ascii="Arial" w:hAnsi="Arial" w:cs="Arial"/>
              </w:rPr>
              <w:t xml:space="preserve">  Nearly all staff demonstrate improved consistency in the use of data to effectively track pupil progress and identify intervention groups.</w:t>
            </w:r>
          </w:p>
          <w:p w14:paraId="69273314" w14:textId="77777777" w:rsidR="00897FAD" w:rsidRDefault="00897FAD" w:rsidP="001D5175">
            <w:pPr>
              <w:pStyle w:val="ListParagraph"/>
              <w:numPr>
                <w:ilvl w:val="0"/>
                <w:numId w:val="31"/>
              </w:numPr>
              <w:spacing w:after="0"/>
              <w:rPr>
                <w:rFonts w:ascii="Arial" w:hAnsi="Arial" w:cs="Arial"/>
              </w:rPr>
            </w:pPr>
            <w:r>
              <w:rPr>
                <w:rFonts w:ascii="Arial" w:hAnsi="Arial" w:cs="Arial"/>
              </w:rPr>
              <w:t>Work scrutiny confirms the introduction of revised AFL and curriculum planning strategies including differentiated WALTS and WILFS for identified ability groups has secured increased opportunities for nearly all learners to achieve ambitious targets including the pupils who are more able.</w:t>
            </w:r>
          </w:p>
          <w:p w14:paraId="73D6E092" w14:textId="77777777" w:rsidR="00D10A59" w:rsidRDefault="00897FAD" w:rsidP="001D5175">
            <w:pPr>
              <w:pStyle w:val="ListParagraph"/>
              <w:numPr>
                <w:ilvl w:val="0"/>
                <w:numId w:val="31"/>
              </w:numPr>
              <w:spacing w:after="0"/>
              <w:rPr>
                <w:rFonts w:ascii="Arial" w:hAnsi="Arial" w:cs="Arial"/>
              </w:rPr>
            </w:pPr>
            <w:r>
              <w:rPr>
                <w:rFonts w:ascii="Arial" w:hAnsi="Arial" w:cs="Arial"/>
              </w:rPr>
              <w:t>Lesson observations confirm that in the majority of lessons next steps for learning are made explicit within the WALTS, WILFS and success criteria, identifying clear progression of skills within each task.</w:t>
            </w:r>
          </w:p>
          <w:p w14:paraId="5EF94E55" w14:textId="77777777" w:rsidR="0045750D" w:rsidRPr="00E0753A" w:rsidRDefault="0045750D" w:rsidP="001D5175">
            <w:pPr>
              <w:pStyle w:val="ListParagraph"/>
              <w:numPr>
                <w:ilvl w:val="0"/>
                <w:numId w:val="31"/>
              </w:numPr>
              <w:spacing w:after="0"/>
              <w:rPr>
                <w:rFonts w:ascii="Arial" w:hAnsi="Arial" w:cs="Arial"/>
              </w:rPr>
            </w:pPr>
            <w:r>
              <w:rPr>
                <w:rFonts w:ascii="Arial" w:hAnsi="Arial" w:cs="Arial"/>
              </w:rPr>
              <w:t>There is clear evidence in most curriculum planning and pupil books that the Pathways in numeracy and Rubric Milestones in English and Literacy secures increased knowledge and understanding by all staff and pupils.</w:t>
            </w:r>
          </w:p>
        </w:tc>
      </w:tr>
      <w:tr w:rsidR="00D10A59" w14:paraId="43186DE1" w14:textId="77777777" w:rsidTr="4F175574">
        <w:trPr>
          <w:trHeight w:val="210"/>
          <w:jc w:val="center"/>
        </w:trPr>
        <w:tc>
          <w:tcPr>
            <w:tcW w:w="15536"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4AFC754E" w14:textId="601472FA" w:rsidR="00D10A59" w:rsidRPr="00F14540" w:rsidRDefault="00F14540" w:rsidP="00D10A59">
            <w:pPr>
              <w:rPr>
                <w:rFonts w:ascii="Arial" w:hAnsi="Arial" w:cs="Arial"/>
                <w:b/>
                <w:sz w:val="32"/>
                <w:szCs w:val="32"/>
              </w:rPr>
            </w:pPr>
            <w:r w:rsidRPr="00F14540">
              <w:rPr>
                <w:rFonts w:ascii="Arial" w:hAnsi="Arial" w:cs="Arial"/>
                <w:b/>
                <w:sz w:val="32"/>
                <w:szCs w:val="32"/>
              </w:rPr>
              <w:lastRenderedPageBreak/>
              <w:t>SDP 2019 / 2020</w:t>
            </w:r>
            <w:r>
              <w:rPr>
                <w:rFonts w:ascii="Arial" w:hAnsi="Arial" w:cs="Arial"/>
                <w:b/>
                <w:sz w:val="32"/>
                <w:szCs w:val="32"/>
              </w:rPr>
              <w:t xml:space="preserve"> (Year 2 of 3)</w:t>
            </w:r>
          </w:p>
        </w:tc>
      </w:tr>
      <w:tr w:rsidR="00F14540" w14:paraId="3AFE1FFC" w14:textId="77777777" w:rsidTr="00826C81">
        <w:trPr>
          <w:trHeight w:val="506"/>
          <w:jc w:val="center"/>
        </w:trPr>
        <w:tc>
          <w:tcPr>
            <w:tcW w:w="15536"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2" w:themeFillTint="33"/>
            <w:tcMar>
              <w:top w:w="80" w:type="dxa"/>
              <w:left w:w="80" w:type="dxa"/>
              <w:bottom w:w="80" w:type="dxa"/>
              <w:right w:w="80" w:type="dxa"/>
            </w:tcMar>
          </w:tcPr>
          <w:p w14:paraId="2A535EB6" w14:textId="686CA34D" w:rsidR="00C20ECC" w:rsidRPr="00C20ECC" w:rsidRDefault="00C20ECC" w:rsidP="00F14540">
            <w:pPr>
              <w:jc w:val="both"/>
              <w:rPr>
                <w:rFonts w:ascii="Arial" w:hAnsi="Arial" w:cs="Arial"/>
                <w:b/>
                <w:sz w:val="20"/>
                <w:szCs w:val="20"/>
              </w:rPr>
            </w:pPr>
            <w:r>
              <w:rPr>
                <w:rFonts w:ascii="Arial" w:hAnsi="Arial" w:cs="Arial"/>
                <w:b/>
                <w:sz w:val="20"/>
                <w:szCs w:val="20"/>
              </w:rPr>
              <w:t>Key Priority 1 – Improved Outcomes for all Learners</w:t>
            </w:r>
          </w:p>
          <w:p w14:paraId="5F5AD72F" w14:textId="2AC1A381" w:rsidR="00F14540" w:rsidRPr="00C20ECC" w:rsidRDefault="00F14540" w:rsidP="00C20ECC">
            <w:pPr>
              <w:jc w:val="both"/>
              <w:rPr>
                <w:rFonts w:ascii="Arial" w:hAnsi="Arial" w:cs="Arial"/>
                <w:sz w:val="20"/>
                <w:szCs w:val="20"/>
              </w:rPr>
            </w:pPr>
            <w:r w:rsidRPr="00F14540">
              <w:rPr>
                <w:rFonts w:ascii="Arial" w:hAnsi="Arial" w:cs="Arial"/>
                <w:sz w:val="20"/>
                <w:szCs w:val="20"/>
              </w:rPr>
              <w:t>Demonstrate impact of high expectations that are integral to planning learning opportunities that meet the needs of all our learners without exception. Ambitious individual target setting to be informed by collaborative analysis by all staff of a range of pupil progress data.  Half termly reviews of individual pupil progress to inform allocated intervention, support and challenge and deployment of resources to secure sustained improved outcomes for all learners.</w:t>
            </w:r>
          </w:p>
        </w:tc>
      </w:tr>
      <w:tr w:rsidR="00D10A59" w14:paraId="62A366B2" w14:textId="77777777" w:rsidTr="4F175574">
        <w:trPr>
          <w:trHeight w:val="506"/>
          <w:jc w:val="center"/>
        </w:trPr>
        <w:tc>
          <w:tcPr>
            <w:tcW w:w="36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2" w:themeFillTint="33"/>
            <w:tcMar>
              <w:top w:w="80" w:type="dxa"/>
              <w:left w:w="80" w:type="dxa"/>
              <w:bottom w:w="80" w:type="dxa"/>
              <w:right w:w="80" w:type="dxa"/>
            </w:tcMar>
          </w:tcPr>
          <w:p w14:paraId="3E5A83DB" w14:textId="77777777" w:rsidR="00D10A59" w:rsidRDefault="00D10A59" w:rsidP="003D3F75">
            <w:pPr>
              <w:pStyle w:val="Body"/>
              <w:spacing w:after="0"/>
              <w:rPr>
                <w:rFonts w:ascii="Arial" w:hAnsi="Arial" w:cs="Arial"/>
                <w:sz w:val="20"/>
                <w:szCs w:val="20"/>
              </w:rPr>
            </w:pPr>
            <w:r>
              <w:rPr>
                <w:rFonts w:ascii="Arial" w:hAnsi="Arial" w:cs="Arial"/>
                <w:b/>
                <w:bCs/>
                <w:sz w:val="20"/>
                <w:szCs w:val="20"/>
                <w:u w:color="FFFFFF"/>
                <w:lang w:val="en-US"/>
              </w:rPr>
              <w:t xml:space="preserve">Actions  </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2" w:themeFillTint="33"/>
            <w:tcMar>
              <w:top w:w="80" w:type="dxa"/>
              <w:left w:w="80" w:type="dxa"/>
              <w:bottom w:w="80" w:type="dxa"/>
              <w:right w:w="80" w:type="dxa"/>
            </w:tcMar>
          </w:tcPr>
          <w:p w14:paraId="11F20676" w14:textId="77777777" w:rsidR="00D10A59" w:rsidRDefault="00D10A59" w:rsidP="003D3F75">
            <w:pPr>
              <w:pStyle w:val="Body"/>
              <w:spacing w:after="0"/>
              <w:jc w:val="center"/>
              <w:rPr>
                <w:rFonts w:ascii="Arial" w:hAnsi="Arial" w:cs="Arial"/>
                <w:sz w:val="20"/>
                <w:szCs w:val="20"/>
              </w:rPr>
            </w:pPr>
            <w:r>
              <w:rPr>
                <w:rFonts w:ascii="Arial" w:hAnsi="Arial" w:cs="Arial"/>
                <w:b/>
                <w:bCs/>
                <w:sz w:val="20"/>
                <w:szCs w:val="20"/>
                <w:u w:color="FFFFFF"/>
                <w:lang w:val="en-US"/>
              </w:rPr>
              <w:t>Who?</w:t>
            </w:r>
          </w:p>
        </w:tc>
        <w:tc>
          <w:tcPr>
            <w:tcW w:w="19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2" w:themeFillTint="33"/>
            <w:tcMar>
              <w:top w:w="80" w:type="dxa"/>
              <w:left w:w="80" w:type="dxa"/>
              <w:bottom w:w="80" w:type="dxa"/>
              <w:right w:w="80" w:type="dxa"/>
            </w:tcMar>
          </w:tcPr>
          <w:p w14:paraId="6BF9C60C" w14:textId="77777777" w:rsidR="00D10A59" w:rsidRDefault="00D10A59" w:rsidP="003D3F75">
            <w:pPr>
              <w:pStyle w:val="Body"/>
              <w:spacing w:after="0"/>
              <w:jc w:val="center"/>
              <w:rPr>
                <w:rFonts w:ascii="Arial" w:hAnsi="Arial" w:cs="Arial"/>
                <w:sz w:val="20"/>
                <w:szCs w:val="20"/>
              </w:rPr>
            </w:pPr>
            <w:r>
              <w:rPr>
                <w:rFonts w:ascii="Arial" w:hAnsi="Arial" w:cs="Arial"/>
                <w:b/>
                <w:bCs/>
                <w:sz w:val="20"/>
                <w:szCs w:val="20"/>
                <w:u w:color="FFFFFF"/>
                <w:lang w:val="en-US"/>
              </w:rPr>
              <w:t>Milestone Term 1</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2" w:themeFillTint="33"/>
            <w:tcMar>
              <w:top w:w="80" w:type="dxa"/>
              <w:left w:w="80" w:type="dxa"/>
              <w:bottom w:w="80" w:type="dxa"/>
              <w:right w:w="80" w:type="dxa"/>
            </w:tcMar>
          </w:tcPr>
          <w:p w14:paraId="1A6B57FE" w14:textId="77777777" w:rsidR="00D10A59" w:rsidRDefault="00D10A59" w:rsidP="003D3F75">
            <w:pPr>
              <w:pStyle w:val="Body"/>
              <w:spacing w:after="0"/>
              <w:jc w:val="center"/>
              <w:rPr>
                <w:rFonts w:ascii="Arial" w:hAnsi="Arial" w:cs="Arial"/>
                <w:sz w:val="20"/>
                <w:szCs w:val="20"/>
              </w:rPr>
            </w:pPr>
            <w:r>
              <w:rPr>
                <w:rFonts w:ascii="Arial" w:hAnsi="Arial" w:cs="Arial"/>
                <w:b/>
                <w:bCs/>
                <w:sz w:val="20"/>
                <w:szCs w:val="20"/>
                <w:u w:color="FFFFFF"/>
                <w:lang w:val="en-US"/>
              </w:rPr>
              <w:t>Milestone Term 2</w:t>
            </w:r>
          </w:p>
        </w:tc>
        <w:tc>
          <w:tcPr>
            <w:tcW w:w="18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2" w:themeFillTint="33"/>
            <w:tcMar>
              <w:top w:w="80" w:type="dxa"/>
              <w:left w:w="80" w:type="dxa"/>
              <w:bottom w:w="80" w:type="dxa"/>
              <w:right w:w="80" w:type="dxa"/>
            </w:tcMar>
          </w:tcPr>
          <w:p w14:paraId="3F8DB0B7" w14:textId="77777777" w:rsidR="00D10A59" w:rsidRDefault="00D10A59" w:rsidP="003D3F75">
            <w:pPr>
              <w:pStyle w:val="Body"/>
              <w:spacing w:after="0"/>
              <w:jc w:val="center"/>
              <w:rPr>
                <w:sz w:val="20"/>
                <w:szCs w:val="20"/>
              </w:rPr>
            </w:pPr>
            <w:r>
              <w:rPr>
                <w:rFonts w:ascii="Arial"/>
                <w:b/>
                <w:bCs/>
                <w:sz w:val="20"/>
                <w:szCs w:val="20"/>
                <w:u w:color="FFFFFF"/>
                <w:lang w:val="en-US"/>
              </w:rPr>
              <w:t>Milestone Term 3</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2" w:themeFillTint="33"/>
            <w:tcMar>
              <w:top w:w="80" w:type="dxa"/>
              <w:left w:w="80" w:type="dxa"/>
              <w:bottom w:w="80" w:type="dxa"/>
              <w:right w:w="80" w:type="dxa"/>
            </w:tcMar>
          </w:tcPr>
          <w:p w14:paraId="26B04D4C" w14:textId="77777777" w:rsidR="00D10A59" w:rsidRDefault="00D10A59" w:rsidP="003D3F75">
            <w:pPr>
              <w:pStyle w:val="Body"/>
              <w:spacing w:after="0"/>
              <w:jc w:val="center"/>
              <w:rPr>
                <w:sz w:val="20"/>
                <w:szCs w:val="20"/>
              </w:rPr>
            </w:pPr>
            <w:r>
              <w:rPr>
                <w:rFonts w:ascii="Arial"/>
                <w:b/>
                <w:bCs/>
                <w:sz w:val="20"/>
                <w:szCs w:val="20"/>
                <w:u w:color="FFFFFF"/>
                <w:lang w:val="en-US"/>
              </w:rPr>
              <w:t>Professional Development Needs</w:t>
            </w:r>
          </w:p>
        </w:tc>
        <w:tc>
          <w:tcPr>
            <w:tcW w:w="20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2" w:themeFillTint="33"/>
            <w:tcMar>
              <w:top w:w="80" w:type="dxa"/>
              <w:left w:w="80" w:type="dxa"/>
              <w:bottom w:w="80" w:type="dxa"/>
              <w:right w:w="80" w:type="dxa"/>
            </w:tcMar>
          </w:tcPr>
          <w:p w14:paraId="75352BFD" w14:textId="77777777" w:rsidR="00D10A59" w:rsidRDefault="00D10A59" w:rsidP="003D3F75">
            <w:pPr>
              <w:pStyle w:val="Body"/>
              <w:spacing w:after="0"/>
              <w:rPr>
                <w:sz w:val="20"/>
                <w:szCs w:val="20"/>
              </w:rPr>
            </w:pPr>
            <w:r>
              <w:rPr>
                <w:rFonts w:ascii="Arial"/>
                <w:b/>
                <w:bCs/>
                <w:sz w:val="20"/>
                <w:szCs w:val="20"/>
                <w:u w:color="FFFFFF"/>
                <w:lang w:val="en-US"/>
              </w:rPr>
              <w:t>Source of Finance and Cost</w:t>
            </w:r>
          </w:p>
        </w:tc>
      </w:tr>
      <w:tr w:rsidR="00D10A59" w14:paraId="3F2832BC" w14:textId="77777777" w:rsidTr="4F175574">
        <w:trPr>
          <w:trHeight w:val="1098"/>
          <w:jc w:val="center"/>
        </w:trPr>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Mar>
              <w:top w:w="80" w:type="dxa"/>
              <w:left w:w="80" w:type="dxa"/>
              <w:bottom w:w="80" w:type="dxa"/>
              <w:right w:w="80" w:type="dxa"/>
            </w:tcMar>
          </w:tcPr>
          <w:p w14:paraId="61CDCEAD" w14:textId="77777777" w:rsidR="00D10A59" w:rsidRPr="00250F98" w:rsidRDefault="00D10A59" w:rsidP="003D3F75">
            <w:pPr>
              <w:rPr>
                <w:rFonts w:ascii="Arial" w:hAnsi="Arial" w:cs="Arial"/>
                <w:sz w:val="20"/>
                <w:szCs w:val="20"/>
              </w:rPr>
            </w:pPr>
          </w:p>
        </w:tc>
        <w:tc>
          <w:tcPr>
            <w:tcW w:w="3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5AE48FE" w14:textId="77777777" w:rsidR="00D10A59" w:rsidRPr="00250F98" w:rsidRDefault="00897FAD" w:rsidP="003D3F75">
            <w:pPr>
              <w:rPr>
                <w:rFonts w:ascii="Arial" w:hAnsi="Arial" w:cs="Arial"/>
                <w:sz w:val="20"/>
                <w:szCs w:val="20"/>
              </w:rPr>
            </w:pPr>
            <w:r>
              <w:rPr>
                <w:rFonts w:ascii="Arial" w:hAnsi="Arial" w:cs="Arial"/>
                <w:sz w:val="20"/>
                <w:szCs w:val="20"/>
              </w:rPr>
              <w:t>Collaborative target setting</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2AADDB1" w14:textId="10C492B8" w:rsidR="00D10A59" w:rsidRPr="00250F98" w:rsidRDefault="4F175574" w:rsidP="4F175574">
            <w:pPr>
              <w:rPr>
                <w:rFonts w:ascii="Arial" w:hAnsi="Arial" w:cs="Arial"/>
                <w:sz w:val="20"/>
                <w:szCs w:val="20"/>
              </w:rPr>
            </w:pPr>
            <w:r w:rsidRPr="4F175574">
              <w:rPr>
                <w:rFonts w:ascii="Arial" w:hAnsi="Arial" w:cs="Arial"/>
                <w:sz w:val="20"/>
                <w:szCs w:val="20"/>
              </w:rPr>
              <w:t>LA information Officer</w:t>
            </w:r>
          </w:p>
          <w:p w14:paraId="4D1CA276" w14:textId="5E453C9C" w:rsidR="00D10A59" w:rsidRPr="00250F98" w:rsidRDefault="4F175574" w:rsidP="4F175574">
            <w:pPr>
              <w:rPr>
                <w:rFonts w:ascii="Arial" w:hAnsi="Arial" w:cs="Arial"/>
                <w:sz w:val="20"/>
                <w:szCs w:val="20"/>
              </w:rPr>
            </w:pPr>
            <w:r w:rsidRPr="4F175574">
              <w:rPr>
                <w:rFonts w:ascii="Arial" w:hAnsi="Arial" w:cs="Arial"/>
                <w:sz w:val="20"/>
                <w:szCs w:val="20"/>
              </w:rPr>
              <w:t>Headteacher</w:t>
            </w:r>
          </w:p>
          <w:p w14:paraId="1699B18B" w14:textId="77FABFC6" w:rsidR="00D10A59" w:rsidRPr="00250F98" w:rsidRDefault="4F175574" w:rsidP="4F175574">
            <w:pPr>
              <w:rPr>
                <w:rFonts w:ascii="Arial" w:hAnsi="Arial" w:cs="Arial"/>
                <w:sz w:val="20"/>
                <w:szCs w:val="20"/>
              </w:rPr>
            </w:pPr>
            <w:r w:rsidRPr="4F175574">
              <w:rPr>
                <w:rFonts w:ascii="Arial" w:hAnsi="Arial" w:cs="Arial"/>
                <w:sz w:val="20"/>
                <w:szCs w:val="20"/>
              </w:rPr>
              <w:t>Assessment Lead</w:t>
            </w:r>
          </w:p>
          <w:p w14:paraId="6BB9E253" w14:textId="68306C5C" w:rsidR="00D10A59" w:rsidRPr="00250F98" w:rsidRDefault="4F175574" w:rsidP="4F175574">
            <w:pPr>
              <w:rPr>
                <w:rFonts w:ascii="Arial" w:hAnsi="Arial" w:cs="Arial"/>
                <w:sz w:val="20"/>
                <w:szCs w:val="20"/>
              </w:rPr>
            </w:pPr>
            <w:r w:rsidRPr="4F175574">
              <w:rPr>
                <w:rFonts w:ascii="Arial" w:hAnsi="Arial" w:cs="Arial"/>
                <w:sz w:val="20"/>
                <w:szCs w:val="20"/>
              </w:rPr>
              <w:t>Class Teacher</w:t>
            </w:r>
          </w:p>
        </w:tc>
        <w:tc>
          <w:tcPr>
            <w:tcW w:w="19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F230A1D" w14:textId="558C3C3C" w:rsidR="00D10A59" w:rsidRPr="00250F98" w:rsidRDefault="4F175574" w:rsidP="4F175574">
            <w:pPr>
              <w:spacing w:line="259" w:lineRule="auto"/>
              <w:rPr>
                <w:rFonts w:ascii="Arial" w:hAnsi="Arial" w:cs="Arial"/>
                <w:sz w:val="20"/>
                <w:szCs w:val="20"/>
              </w:rPr>
            </w:pPr>
            <w:r w:rsidRPr="4F175574">
              <w:rPr>
                <w:rFonts w:ascii="Arial" w:hAnsi="Arial" w:cs="Arial"/>
                <w:sz w:val="20"/>
                <w:szCs w:val="20"/>
              </w:rPr>
              <w:t>Set ambitious personalised targets for each pupil using all available data</w:t>
            </w:r>
          </w:p>
          <w:p w14:paraId="11FA732E" w14:textId="13E26E17" w:rsidR="00D10A59" w:rsidRPr="00250F98" w:rsidRDefault="00D10A59" w:rsidP="4F175574">
            <w:pPr>
              <w:spacing w:line="259" w:lineRule="auto"/>
              <w:rPr>
                <w:rFonts w:ascii="Arial" w:hAnsi="Arial" w:cs="Arial"/>
                <w:sz w:val="20"/>
                <w:szCs w:val="20"/>
              </w:rPr>
            </w:pPr>
          </w:p>
          <w:p w14:paraId="23DE523C" w14:textId="3CED1A44" w:rsidR="00D10A59" w:rsidRPr="00250F98" w:rsidRDefault="4F175574" w:rsidP="4F175574">
            <w:pPr>
              <w:spacing w:line="259" w:lineRule="auto"/>
              <w:rPr>
                <w:rFonts w:ascii="Arial" w:hAnsi="Arial" w:cs="Arial"/>
                <w:sz w:val="20"/>
                <w:szCs w:val="20"/>
              </w:rPr>
            </w:pPr>
            <w:r w:rsidRPr="4F175574">
              <w:rPr>
                <w:rFonts w:ascii="Arial" w:hAnsi="Arial" w:cs="Arial"/>
                <w:sz w:val="20"/>
                <w:szCs w:val="20"/>
              </w:rPr>
              <w:t>Set intervention groups / programmes based on TA and data</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AF05DFE" w14:textId="017F8E01" w:rsidR="00D10A59" w:rsidRPr="00250F98" w:rsidRDefault="4F175574" w:rsidP="4F175574">
            <w:pPr>
              <w:rPr>
                <w:rFonts w:ascii="Arial" w:hAnsi="Arial" w:cs="Arial"/>
                <w:sz w:val="20"/>
                <w:szCs w:val="20"/>
              </w:rPr>
            </w:pPr>
            <w:r w:rsidRPr="4F175574">
              <w:rPr>
                <w:rFonts w:ascii="Arial" w:hAnsi="Arial" w:cs="Arial"/>
                <w:sz w:val="20"/>
                <w:szCs w:val="20"/>
              </w:rPr>
              <w:t>Half Termly review of pupils’ personalised targets</w:t>
            </w:r>
          </w:p>
          <w:p w14:paraId="07CD131C" w14:textId="06E82D4E" w:rsidR="00D10A59" w:rsidRPr="00250F98" w:rsidRDefault="00D10A59" w:rsidP="4F175574">
            <w:pPr>
              <w:rPr>
                <w:rFonts w:ascii="Arial" w:hAnsi="Arial" w:cs="Arial"/>
                <w:sz w:val="20"/>
                <w:szCs w:val="20"/>
              </w:rPr>
            </w:pPr>
          </w:p>
          <w:p w14:paraId="12593B72" w14:textId="21FB636A" w:rsidR="00D10A59" w:rsidRPr="00250F98" w:rsidRDefault="4F175574" w:rsidP="4F175574">
            <w:pPr>
              <w:rPr>
                <w:rFonts w:ascii="Arial" w:hAnsi="Arial" w:cs="Arial"/>
                <w:sz w:val="20"/>
                <w:szCs w:val="20"/>
              </w:rPr>
            </w:pPr>
            <w:r w:rsidRPr="4F175574">
              <w:rPr>
                <w:rFonts w:ascii="Arial" w:hAnsi="Arial" w:cs="Arial"/>
                <w:sz w:val="20"/>
                <w:szCs w:val="20"/>
              </w:rPr>
              <w:t>Update intervention groups and programmes</w:t>
            </w:r>
          </w:p>
          <w:p w14:paraId="6F709FF3" w14:textId="3F496FC3" w:rsidR="00D10A59" w:rsidRPr="00250F98" w:rsidRDefault="00D10A59" w:rsidP="4F175574">
            <w:pPr>
              <w:rPr>
                <w:rFonts w:ascii="Arial" w:hAnsi="Arial" w:cs="Arial"/>
                <w:sz w:val="20"/>
                <w:szCs w:val="20"/>
              </w:rPr>
            </w:pPr>
          </w:p>
          <w:p w14:paraId="7C86B530" w14:textId="6B507411" w:rsidR="00D10A59" w:rsidRPr="00250F98" w:rsidRDefault="00D10A59" w:rsidP="4F175574">
            <w:pPr>
              <w:rPr>
                <w:rFonts w:ascii="Arial" w:hAnsi="Arial" w:cs="Arial"/>
                <w:sz w:val="20"/>
                <w:szCs w:val="20"/>
              </w:rPr>
            </w:pPr>
          </w:p>
          <w:p w14:paraId="044311EC" w14:textId="437E4094" w:rsidR="00D10A59" w:rsidRPr="00250F98" w:rsidRDefault="00D10A59" w:rsidP="4F175574">
            <w:pPr>
              <w:rPr>
                <w:rFonts w:ascii="Arial" w:hAnsi="Arial" w:cs="Arial"/>
                <w:sz w:val="20"/>
                <w:szCs w:val="20"/>
              </w:rPr>
            </w:pPr>
          </w:p>
          <w:p w14:paraId="52E56223" w14:textId="437E4094" w:rsidR="00D10A59" w:rsidRPr="00250F98" w:rsidRDefault="00D10A59" w:rsidP="4F175574">
            <w:pPr>
              <w:rPr>
                <w:rFonts w:ascii="Arial" w:hAnsi="Arial" w:cs="Arial"/>
                <w:sz w:val="20"/>
                <w:szCs w:val="20"/>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760997F" w14:textId="4F731CEF" w:rsidR="00D10A59" w:rsidRPr="00250F98" w:rsidRDefault="4F175574" w:rsidP="4F175574">
            <w:pPr>
              <w:rPr>
                <w:rFonts w:ascii="Arial" w:hAnsi="Arial" w:cs="Arial"/>
                <w:sz w:val="20"/>
                <w:szCs w:val="20"/>
              </w:rPr>
            </w:pPr>
            <w:r w:rsidRPr="4F175574">
              <w:rPr>
                <w:rFonts w:ascii="Arial" w:hAnsi="Arial" w:cs="Arial"/>
                <w:sz w:val="20"/>
                <w:szCs w:val="20"/>
              </w:rPr>
              <w:t>Evaluate pupil performance (TA and National Test Data) against targets</w:t>
            </w:r>
          </w:p>
          <w:p w14:paraId="7187EA4A" w14:textId="37618401" w:rsidR="00D10A59" w:rsidRPr="00250F98" w:rsidRDefault="00D10A59" w:rsidP="4F175574">
            <w:pPr>
              <w:rPr>
                <w:rFonts w:ascii="Arial" w:hAnsi="Arial" w:cs="Arial"/>
                <w:sz w:val="20"/>
                <w:szCs w:val="20"/>
              </w:rPr>
            </w:pPr>
          </w:p>
          <w:p w14:paraId="34296008" w14:textId="0BEA0E50" w:rsidR="00D10A59" w:rsidRPr="00250F98" w:rsidRDefault="00D10A59" w:rsidP="4F175574">
            <w:pPr>
              <w:rPr>
                <w:rFonts w:ascii="Arial" w:hAnsi="Arial" w:cs="Arial"/>
                <w:sz w:val="20"/>
                <w:szCs w:val="20"/>
              </w:rPr>
            </w:pPr>
          </w:p>
          <w:p w14:paraId="07547A01" w14:textId="46A03F4A" w:rsidR="00D10A59" w:rsidRPr="00250F98" w:rsidRDefault="00D10A59" w:rsidP="4F175574">
            <w:pPr>
              <w:rPr>
                <w:rFonts w:ascii="Arial" w:hAnsi="Arial" w:cs="Arial"/>
                <w:sz w:val="20"/>
                <w:szCs w:val="20"/>
              </w:rPr>
            </w:pP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63F7777" w14:textId="36D6D3A3" w:rsidR="00D10A59" w:rsidRPr="00250F98" w:rsidRDefault="4F175574" w:rsidP="4F175574">
            <w:pPr>
              <w:rPr>
                <w:rFonts w:ascii="Arial" w:hAnsi="Arial" w:cs="Arial"/>
                <w:sz w:val="20"/>
                <w:szCs w:val="20"/>
              </w:rPr>
            </w:pPr>
            <w:r w:rsidRPr="4F175574">
              <w:rPr>
                <w:rFonts w:ascii="Arial" w:hAnsi="Arial" w:cs="Arial"/>
                <w:sz w:val="20"/>
                <w:szCs w:val="20"/>
              </w:rPr>
              <w:t>Collaborative review using all available data</w:t>
            </w:r>
          </w:p>
          <w:p w14:paraId="5BE1C6EA" w14:textId="36D6D3A3" w:rsidR="00D10A59" w:rsidRPr="00250F98" w:rsidRDefault="00D10A59" w:rsidP="4F175574">
            <w:pPr>
              <w:rPr>
                <w:rFonts w:ascii="Arial" w:hAnsi="Arial" w:cs="Arial"/>
                <w:sz w:val="20"/>
                <w:szCs w:val="20"/>
              </w:rPr>
            </w:pPr>
          </w:p>
          <w:p w14:paraId="5043CB0F" w14:textId="3CA42ABA" w:rsidR="00D10A59" w:rsidRPr="00250F98" w:rsidRDefault="00D10A59" w:rsidP="4F175574">
            <w:pPr>
              <w:rPr>
                <w:rFonts w:ascii="Arial" w:hAnsi="Arial" w:cs="Arial"/>
                <w:sz w:val="20"/>
                <w:szCs w:val="20"/>
              </w:rPr>
            </w:pPr>
          </w:p>
        </w:tc>
        <w:tc>
          <w:tcPr>
            <w:tcW w:w="1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7459315" w14:textId="500038E2" w:rsidR="00D10A59" w:rsidRDefault="4F175574" w:rsidP="4F175574">
            <w:pPr>
              <w:rPr>
                <w:rFonts w:ascii="Arial" w:hAnsi="Arial" w:cs="Arial"/>
                <w:sz w:val="20"/>
                <w:szCs w:val="20"/>
              </w:rPr>
            </w:pPr>
            <w:r w:rsidRPr="4F175574">
              <w:rPr>
                <w:rFonts w:ascii="Arial" w:hAnsi="Arial" w:cs="Arial"/>
                <w:sz w:val="20"/>
                <w:szCs w:val="20"/>
              </w:rPr>
              <w:t xml:space="preserve">2 x supply days </w:t>
            </w:r>
          </w:p>
          <w:p w14:paraId="210B6092" w14:textId="42865876" w:rsidR="4F175574" w:rsidRDefault="4F175574" w:rsidP="4F175574">
            <w:pPr>
              <w:rPr>
                <w:rFonts w:ascii="Arial" w:hAnsi="Arial" w:cs="Arial"/>
                <w:sz w:val="20"/>
                <w:szCs w:val="20"/>
              </w:rPr>
            </w:pPr>
            <w:r w:rsidRPr="4F175574">
              <w:rPr>
                <w:rFonts w:ascii="Arial" w:hAnsi="Arial" w:cs="Arial"/>
                <w:sz w:val="20"/>
                <w:szCs w:val="20"/>
              </w:rPr>
              <w:t>(£300)</w:t>
            </w:r>
          </w:p>
          <w:p w14:paraId="6537F28F" w14:textId="77777777" w:rsidR="00D10A59" w:rsidRDefault="00D10A59" w:rsidP="003D3F75">
            <w:pPr>
              <w:rPr>
                <w:rFonts w:ascii="Arial" w:hAnsi="Arial" w:cs="Arial"/>
                <w:sz w:val="20"/>
                <w:szCs w:val="20"/>
              </w:rPr>
            </w:pPr>
          </w:p>
          <w:p w14:paraId="6DFB9E20" w14:textId="77777777" w:rsidR="00D10A59" w:rsidRDefault="00D10A59" w:rsidP="003D3F75">
            <w:pPr>
              <w:rPr>
                <w:rFonts w:ascii="Arial" w:hAnsi="Arial" w:cs="Arial"/>
                <w:sz w:val="20"/>
                <w:szCs w:val="20"/>
              </w:rPr>
            </w:pPr>
          </w:p>
          <w:p w14:paraId="70DF9E56" w14:textId="77777777" w:rsidR="00D10A59" w:rsidRDefault="00D10A59" w:rsidP="003D3F75">
            <w:pPr>
              <w:rPr>
                <w:rFonts w:ascii="Arial" w:hAnsi="Arial" w:cs="Arial"/>
                <w:sz w:val="20"/>
                <w:szCs w:val="20"/>
              </w:rPr>
            </w:pPr>
          </w:p>
          <w:p w14:paraId="44E871BC" w14:textId="77777777" w:rsidR="00D10A59" w:rsidRPr="00250F98" w:rsidRDefault="00D10A59" w:rsidP="003D3F75">
            <w:pPr>
              <w:rPr>
                <w:rFonts w:ascii="Arial" w:hAnsi="Arial" w:cs="Arial"/>
                <w:sz w:val="20"/>
                <w:szCs w:val="20"/>
              </w:rPr>
            </w:pPr>
          </w:p>
        </w:tc>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44A5D23" w14:textId="77777777" w:rsidR="00D10A59" w:rsidRDefault="00D10A59" w:rsidP="003D3F75">
            <w:pPr>
              <w:rPr>
                <w:rFonts w:ascii="Arial" w:hAnsi="Arial" w:cs="Arial"/>
                <w:sz w:val="20"/>
                <w:szCs w:val="20"/>
              </w:rPr>
            </w:pPr>
          </w:p>
        </w:tc>
      </w:tr>
      <w:tr w:rsidR="00D10A59" w:rsidRPr="002377BF" w14:paraId="00EA218F" w14:textId="77777777" w:rsidTr="4F175574">
        <w:trPr>
          <w:trHeight w:val="354"/>
          <w:jc w:val="center"/>
        </w:trPr>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80" w:type="dxa"/>
              <w:left w:w="80" w:type="dxa"/>
              <w:bottom w:w="80" w:type="dxa"/>
              <w:right w:w="80" w:type="dxa"/>
            </w:tcMar>
          </w:tcPr>
          <w:p w14:paraId="738610EB" w14:textId="77777777" w:rsidR="00D10A59" w:rsidRPr="002377BF" w:rsidRDefault="00D10A59" w:rsidP="003D3F75">
            <w:pPr>
              <w:rPr>
                <w:rFonts w:ascii="Arial" w:hAnsi="Arial" w:cs="Arial"/>
                <w:sz w:val="20"/>
                <w:szCs w:val="20"/>
              </w:rPr>
            </w:pPr>
          </w:p>
        </w:tc>
        <w:tc>
          <w:tcPr>
            <w:tcW w:w="3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5BCB174" w14:textId="77777777" w:rsidR="00D10A59" w:rsidRDefault="008533B7" w:rsidP="003D3F75">
            <w:pPr>
              <w:rPr>
                <w:rFonts w:ascii="Arial" w:hAnsi="Arial" w:cs="Arial"/>
                <w:sz w:val="20"/>
                <w:szCs w:val="20"/>
              </w:rPr>
            </w:pPr>
            <w:r>
              <w:rPr>
                <w:rFonts w:ascii="Arial" w:hAnsi="Arial" w:cs="Arial"/>
                <w:sz w:val="20"/>
                <w:szCs w:val="20"/>
              </w:rPr>
              <w:t>Evidencing</w:t>
            </w:r>
            <w:r w:rsidR="00897FAD">
              <w:rPr>
                <w:rFonts w:ascii="Arial" w:hAnsi="Arial" w:cs="Arial"/>
                <w:sz w:val="20"/>
                <w:szCs w:val="20"/>
              </w:rPr>
              <w:t xml:space="preserve"> pupil progress</w:t>
            </w:r>
          </w:p>
          <w:p w14:paraId="637805D2" w14:textId="77777777" w:rsidR="00D10A59" w:rsidRDefault="00D10A59" w:rsidP="003D3F75">
            <w:pPr>
              <w:rPr>
                <w:rFonts w:ascii="Arial" w:hAnsi="Arial" w:cs="Arial"/>
                <w:sz w:val="20"/>
                <w:szCs w:val="20"/>
              </w:rPr>
            </w:pPr>
          </w:p>
          <w:p w14:paraId="6F77418C" w14:textId="77777777" w:rsidR="00D10A59" w:rsidRDefault="00D73D3E" w:rsidP="003D3F75">
            <w:pPr>
              <w:rPr>
                <w:rFonts w:ascii="Arial" w:hAnsi="Arial" w:cs="Arial"/>
                <w:sz w:val="20"/>
                <w:szCs w:val="20"/>
              </w:rPr>
            </w:pPr>
            <w:r>
              <w:rPr>
                <w:rFonts w:ascii="Arial" w:hAnsi="Arial" w:cs="Arial"/>
                <w:sz w:val="20"/>
                <w:szCs w:val="20"/>
              </w:rPr>
              <w:t>INCERTS</w:t>
            </w:r>
          </w:p>
          <w:p w14:paraId="463F29E8" w14:textId="77777777" w:rsidR="00D10A59" w:rsidRDefault="00D10A59" w:rsidP="003D3F75">
            <w:pPr>
              <w:rPr>
                <w:rFonts w:ascii="Arial" w:hAnsi="Arial" w:cs="Arial"/>
                <w:sz w:val="20"/>
                <w:szCs w:val="20"/>
              </w:rPr>
            </w:pPr>
          </w:p>
          <w:p w14:paraId="3B7B4B86" w14:textId="77777777" w:rsidR="00D10A59" w:rsidRPr="002377BF" w:rsidRDefault="00D10A59" w:rsidP="003D3F75">
            <w:pPr>
              <w:rPr>
                <w:rFonts w:ascii="Arial" w:hAnsi="Arial" w:cs="Arial"/>
                <w:sz w:val="20"/>
                <w:szCs w:val="20"/>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352B581" w14:textId="5E55DA44" w:rsidR="00D10A59" w:rsidRPr="002377BF" w:rsidRDefault="4F175574" w:rsidP="4F175574">
            <w:pPr>
              <w:rPr>
                <w:rFonts w:ascii="Arial" w:hAnsi="Arial" w:cs="Arial"/>
                <w:sz w:val="20"/>
                <w:szCs w:val="20"/>
              </w:rPr>
            </w:pPr>
            <w:r w:rsidRPr="4F175574">
              <w:rPr>
                <w:rFonts w:ascii="Arial" w:hAnsi="Arial" w:cs="Arial"/>
                <w:sz w:val="20"/>
                <w:szCs w:val="20"/>
              </w:rPr>
              <w:t xml:space="preserve">All Staff </w:t>
            </w:r>
          </w:p>
          <w:p w14:paraId="3A0FF5F2" w14:textId="2CF53E1B" w:rsidR="00D10A59" w:rsidRPr="002377BF" w:rsidRDefault="4F175574" w:rsidP="4F175574">
            <w:pPr>
              <w:rPr>
                <w:rFonts w:ascii="Arial" w:hAnsi="Arial" w:cs="Arial"/>
                <w:sz w:val="20"/>
                <w:szCs w:val="20"/>
              </w:rPr>
            </w:pPr>
            <w:r w:rsidRPr="4F175574">
              <w:rPr>
                <w:rFonts w:ascii="Arial" w:hAnsi="Arial" w:cs="Arial"/>
                <w:sz w:val="20"/>
                <w:szCs w:val="20"/>
              </w:rPr>
              <w:t>(Rec – Y6)</w:t>
            </w:r>
          </w:p>
        </w:tc>
        <w:tc>
          <w:tcPr>
            <w:tcW w:w="199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45A2A99" w14:textId="2D3858E9" w:rsidR="00D10A59" w:rsidRPr="002377BF" w:rsidRDefault="4F175574" w:rsidP="4F175574">
            <w:pPr>
              <w:rPr>
                <w:rFonts w:ascii="Arial" w:hAnsi="Arial" w:cs="Arial"/>
                <w:sz w:val="20"/>
                <w:szCs w:val="20"/>
              </w:rPr>
            </w:pPr>
            <w:r w:rsidRPr="4F175574">
              <w:rPr>
                <w:rFonts w:ascii="Arial" w:hAnsi="Arial" w:cs="Arial"/>
                <w:sz w:val="20"/>
                <w:szCs w:val="20"/>
              </w:rPr>
              <w:t>SMT meet with Emyr Brown to explore new features wit</w:t>
            </w:r>
            <w:r w:rsidR="009839EA">
              <w:rPr>
                <w:rFonts w:ascii="Arial" w:hAnsi="Arial" w:cs="Arial"/>
                <w:sz w:val="20"/>
                <w:szCs w:val="20"/>
              </w:rPr>
              <w:t>hin INC</w:t>
            </w:r>
            <w:r w:rsidRPr="4F175574">
              <w:rPr>
                <w:rFonts w:ascii="Arial" w:hAnsi="Arial" w:cs="Arial"/>
                <w:sz w:val="20"/>
                <w:szCs w:val="20"/>
              </w:rPr>
              <w:t>ERTS and compare with similar products (value for money)</w:t>
            </w:r>
          </w:p>
          <w:p w14:paraId="5A0F280F" w14:textId="4F1F20A0" w:rsidR="00D10A59" w:rsidRPr="002377BF" w:rsidRDefault="00D10A59" w:rsidP="4F175574">
            <w:pPr>
              <w:rPr>
                <w:rFonts w:ascii="Arial" w:hAnsi="Arial" w:cs="Arial"/>
                <w:sz w:val="20"/>
                <w:szCs w:val="20"/>
              </w:rPr>
            </w:pPr>
          </w:p>
          <w:p w14:paraId="5630AD66" w14:textId="1A1FC13C" w:rsidR="00D10A59" w:rsidRPr="002377BF" w:rsidRDefault="4F175574" w:rsidP="4F175574">
            <w:pPr>
              <w:rPr>
                <w:rFonts w:ascii="Arial" w:hAnsi="Arial" w:cs="Arial"/>
                <w:sz w:val="20"/>
                <w:szCs w:val="20"/>
              </w:rPr>
            </w:pPr>
            <w:r w:rsidRPr="4F175574">
              <w:rPr>
                <w:rFonts w:ascii="Arial" w:hAnsi="Arial" w:cs="Arial"/>
                <w:sz w:val="20"/>
                <w:szCs w:val="20"/>
              </w:rPr>
              <w:t xml:space="preserve">   </w:t>
            </w:r>
          </w:p>
        </w:tc>
        <w:tc>
          <w:tcPr>
            <w:tcW w:w="19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8778044" w14:textId="546C2DEE" w:rsidR="00D10A59" w:rsidRPr="002377BF" w:rsidRDefault="4F175574" w:rsidP="4F175574">
            <w:pPr>
              <w:rPr>
                <w:rFonts w:ascii="Arial" w:hAnsi="Arial" w:cs="Arial"/>
                <w:sz w:val="20"/>
                <w:szCs w:val="20"/>
              </w:rPr>
            </w:pPr>
            <w:r w:rsidRPr="4F175574">
              <w:rPr>
                <w:rFonts w:ascii="Arial" w:hAnsi="Arial" w:cs="Arial"/>
                <w:sz w:val="20"/>
                <w:szCs w:val="20"/>
              </w:rPr>
              <w:t>Use INSERTs to set personalised targets for each pupil</w:t>
            </w:r>
          </w:p>
          <w:p w14:paraId="61829076" w14:textId="2875EEAA" w:rsidR="00D10A59" w:rsidRPr="002377BF" w:rsidRDefault="00D10A59" w:rsidP="4F175574">
            <w:pPr>
              <w:rPr>
                <w:rFonts w:ascii="Arial" w:hAnsi="Arial" w:cs="Arial"/>
                <w:sz w:val="20"/>
                <w:szCs w:val="20"/>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5ABEB36" w14:textId="0ED98221" w:rsidR="00D10A59" w:rsidRPr="002377BF" w:rsidRDefault="4F175574" w:rsidP="4F175574">
            <w:pPr>
              <w:rPr>
                <w:rFonts w:ascii="Arial" w:hAnsi="Arial" w:cs="Arial"/>
                <w:sz w:val="20"/>
                <w:szCs w:val="20"/>
              </w:rPr>
            </w:pPr>
            <w:r w:rsidRPr="4F175574">
              <w:rPr>
                <w:rFonts w:ascii="Arial" w:hAnsi="Arial" w:cs="Arial"/>
                <w:sz w:val="20"/>
                <w:szCs w:val="20"/>
              </w:rPr>
              <w:t xml:space="preserve">Use INSERTs to set specific groups of learners </w:t>
            </w:r>
          </w:p>
          <w:p w14:paraId="30E7ED1E" w14:textId="206DAE6F" w:rsidR="00D10A59" w:rsidRPr="002377BF" w:rsidRDefault="4F175574" w:rsidP="4F175574">
            <w:pPr>
              <w:rPr>
                <w:rFonts w:ascii="Arial" w:hAnsi="Arial" w:cs="Arial"/>
                <w:sz w:val="20"/>
                <w:szCs w:val="20"/>
              </w:rPr>
            </w:pPr>
            <w:r w:rsidRPr="4F175574">
              <w:rPr>
                <w:rFonts w:ascii="Arial" w:hAnsi="Arial" w:cs="Arial"/>
                <w:sz w:val="20"/>
                <w:szCs w:val="20"/>
              </w:rPr>
              <w:t>MAT</w:t>
            </w:r>
          </w:p>
          <w:p w14:paraId="1904A0B9" w14:textId="1C1A1785" w:rsidR="00D10A59" w:rsidRPr="002377BF" w:rsidRDefault="4F175574" w:rsidP="4F175574">
            <w:pPr>
              <w:rPr>
                <w:rFonts w:ascii="Arial" w:hAnsi="Arial" w:cs="Arial"/>
                <w:sz w:val="20"/>
                <w:szCs w:val="20"/>
              </w:rPr>
            </w:pPr>
            <w:r w:rsidRPr="4F175574">
              <w:rPr>
                <w:rFonts w:ascii="Arial" w:hAnsi="Arial" w:cs="Arial"/>
                <w:sz w:val="20"/>
                <w:szCs w:val="20"/>
              </w:rPr>
              <w:t>FSM</w:t>
            </w:r>
          </w:p>
          <w:p w14:paraId="6CF6F577" w14:textId="07CB9195" w:rsidR="00D10A59" w:rsidRPr="002377BF" w:rsidRDefault="4F175574" w:rsidP="4F175574">
            <w:pPr>
              <w:rPr>
                <w:rFonts w:ascii="Arial" w:hAnsi="Arial" w:cs="Arial"/>
                <w:sz w:val="20"/>
                <w:szCs w:val="20"/>
              </w:rPr>
            </w:pPr>
            <w:r w:rsidRPr="4F175574">
              <w:rPr>
                <w:rFonts w:ascii="Arial" w:hAnsi="Arial" w:cs="Arial"/>
                <w:sz w:val="20"/>
                <w:szCs w:val="20"/>
              </w:rPr>
              <w:t>ALN</w:t>
            </w:r>
          </w:p>
          <w:p w14:paraId="34A5D2DC" w14:textId="4A9A591D" w:rsidR="00D10A59" w:rsidRPr="002377BF" w:rsidRDefault="00D10A59" w:rsidP="4F175574">
            <w:pPr>
              <w:rPr>
                <w:rFonts w:ascii="Arial" w:hAnsi="Arial" w:cs="Arial"/>
                <w:sz w:val="20"/>
                <w:szCs w:val="20"/>
              </w:rPr>
            </w:pPr>
          </w:p>
          <w:p w14:paraId="2E5081F1" w14:textId="66FF6888" w:rsidR="00D10A59" w:rsidRPr="002377BF" w:rsidRDefault="4F175574" w:rsidP="4F175574">
            <w:pPr>
              <w:rPr>
                <w:rFonts w:ascii="Arial" w:hAnsi="Arial" w:cs="Arial"/>
                <w:sz w:val="20"/>
                <w:szCs w:val="20"/>
              </w:rPr>
            </w:pPr>
            <w:r w:rsidRPr="4F175574">
              <w:rPr>
                <w:rFonts w:ascii="Arial" w:hAnsi="Arial" w:cs="Arial"/>
                <w:sz w:val="20"/>
                <w:szCs w:val="20"/>
              </w:rPr>
              <w:t>Track and monitor provision and progress of specific groups using next steps</w:t>
            </w:r>
          </w:p>
          <w:p w14:paraId="2BA226A1" w14:textId="6CAFE5C3" w:rsidR="00D10A59" w:rsidRPr="002377BF" w:rsidRDefault="00D10A59" w:rsidP="4F175574">
            <w:pPr>
              <w:rPr>
                <w:rFonts w:ascii="Arial" w:hAnsi="Arial" w:cs="Arial"/>
                <w:sz w:val="20"/>
                <w:szCs w:val="20"/>
              </w:rPr>
            </w:pP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7AD93B2" w14:textId="1170BDC0" w:rsidR="00D10A59" w:rsidRPr="002377BF" w:rsidRDefault="4F175574" w:rsidP="4F175574">
            <w:pPr>
              <w:rPr>
                <w:rFonts w:ascii="Arial" w:hAnsi="Arial" w:cs="Arial"/>
                <w:sz w:val="20"/>
                <w:szCs w:val="20"/>
              </w:rPr>
            </w:pPr>
            <w:r w:rsidRPr="4F175574">
              <w:rPr>
                <w:rFonts w:ascii="Arial" w:hAnsi="Arial" w:cs="Arial"/>
                <w:sz w:val="20"/>
                <w:szCs w:val="20"/>
              </w:rPr>
              <w:t>ADDs to develop knowledeg and skills for all staff</w:t>
            </w:r>
          </w:p>
        </w:tc>
        <w:tc>
          <w:tcPr>
            <w:tcW w:w="1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DE4B5B7" w14:textId="77777777" w:rsidR="00D10A59" w:rsidRDefault="00D10A59" w:rsidP="003D3F75">
            <w:pPr>
              <w:rPr>
                <w:rFonts w:ascii="Arial" w:hAnsi="Arial" w:cs="Arial"/>
                <w:sz w:val="20"/>
                <w:szCs w:val="20"/>
              </w:rPr>
            </w:pPr>
          </w:p>
          <w:p w14:paraId="66204FF1" w14:textId="77777777" w:rsidR="00D10A59" w:rsidRDefault="00D10A59" w:rsidP="003D3F75">
            <w:pPr>
              <w:rPr>
                <w:rFonts w:ascii="Arial" w:hAnsi="Arial" w:cs="Arial"/>
                <w:sz w:val="20"/>
                <w:szCs w:val="20"/>
              </w:rPr>
            </w:pPr>
          </w:p>
          <w:p w14:paraId="158B74FC" w14:textId="77777777" w:rsidR="00D10A59" w:rsidRDefault="00D73D3E" w:rsidP="003D3F75">
            <w:pPr>
              <w:rPr>
                <w:rFonts w:ascii="Arial" w:hAnsi="Arial" w:cs="Arial"/>
                <w:sz w:val="20"/>
                <w:szCs w:val="20"/>
              </w:rPr>
            </w:pPr>
            <w:r>
              <w:rPr>
                <w:rFonts w:ascii="Arial" w:hAnsi="Arial" w:cs="Arial"/>
                <w:sz w:val="20"/>
                <w:szCs w:val="20"/>
              </w:rPr>
              <w:t>Emyr  X2 £600</w:t>
            </w:r>
          </w:p>
          <w:p w14:paraId="2DBF0D7D" w14:textId="77777777" w:rsidR="00D10A59" w:rsidRDefault="00D10A59" w:rsidP="003D3F75">
            <w:pPr>
              <w:rPr>
                <w:rFonts w:ascii="Arial" w:hAnsi="Arial" w:cs="Arial"/>
                <w:sz w:val="20"/>
                <w:szCs w:val="20"/>
              </w:rPr>
            </w:pPr>
          </w:p>
          <w:p w14:paraId="6B62F1B3" w14:textId="77777777" w:rsidR="00D10A59" w:rsidRPr="00250F98" w:rsidRDefault="00D10A59" w:rsidP="003D3F75">
            <w:pPr>
              <w:rPr>
                <w:rFonts w:ascii="Arial" w:hAnsi="Arial" w:cs="Arial"/>
                <w:sz w:val="20"/>
                <w:szCs w:val="20"/>
              </w:rPr>
            </w:pPr>
          </w:p>
        </w:tc>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F2C34E" w14:textId="77777777" w:rsidR="00D10A59" w:rsidRPr="002377BF" w:rsidRDefault="00D10A59" w:rsidP="003D3F75">
            <w:pPr>
              <w:rPr>
                <w:rFonts w:ascii="Arial" w:hAnsi="Arial" w:cs="Arial"/>
                <w:sz w:val="20"/>
                <w:szCs w:val="20"/>
              </w:rPr>
            </w:pPr>
          </w:p>
        </w:tc>
      </w:tr>
    </w:tbl>
    <w:p w14:paraId="6D072C0D" w14:textId="77777777" w:rsidR="00E90C3F" w:rsidRDefault="00E90C3F" w:rsidP="00E90C3F">
      <w:pPr>
        <w:pStyle w:val="Body"/>
        <w:tabs>
          <w:tab w:val="left" w:pos="6300"/>
        </w:tabs>
        <w:spacing w:after="0"/>
        <w:rPr>
          <w:rFonts w:ascii="Arial"/>
          <w:b/>
          <w:bCs/>
          <w:sz w:val="32"/>
          <w:szCs w:val="32"/>
          <w:u w:color="6600CC"/>
        </w:rPr>
      </w:pPr>
    </w:p>
    <w:p w14:paraId="0AD9C6F4" w14:textId="77777777" w:rsidR="004D4D43" w:rsidRDefault="004D4D43" w:rsidP="00E90C3F">
      <w:pPr>
        <w:pStyle w:val="Body"/>
        <w:tabs>
          <w:tab w:val="left" w:pos="6300"/>
        </w:tabs>
        <w:spacing w:after="0"/>
        <w:rPr>
          <w:rFonts w:ascii="Arial"/>
          <w:b/>
          <w:bCs/>
          <w:sz w:val="32"/>
          <w:szCs w:val="32"/>
          <w:u w:color="6600CC"/>
        </w:rPr>
      </w:pPr>
    </w:p>
    <w:tbl>
      <w:tblPr>
        <w:tblW w:w="1555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296"/>
        <w:gridCol w:w="2411"/>
        <w:gridCol w:w="5851"/>
      </w:tblGrid>
      <w:tr w:rsidR="00E90C3F" w14:paraId="727E05CC" w14:textId="77777777" w:rsidTr="00D94EC2">
        <w:trPr>
          <w:trHeight w:val="646"/>
          <w:jc w:val="center"/>
        </w:trPr>
        <w:tc>
          <w:tcPr>
            <w:tcW w:w="7296"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799C1843" w14:textId="77777777" w:rsidR="001C00F1" w:rsidRPr="00A32D9A" w:rsidRDefault="00E90C3F" w:rsidP="0065012F">
            <w:pPr>
              <w:rPr>
                <w:rFonts w:ascii="Arial" w:hAnsi="Arial" w:cs="Arial"/>
                <w:b/>
                <w:caps/>
                <w:sz w:val="20"/>
                <w:szCs w:val="22"/>
              </w:rPr>
            </w:pPr>
            <w:r w:rsidRPr="00A32D9A">
              <w:rPr>
                <w:rFonts w:ascii="Arial"/>
                <w:b/>
                <w:bCs/>
                <w:sz w:val="20"/>
                <w:u w:color="6600CC"/>
              </w:rPr>
              <w:lastRenderedPageBreak/>
              <w:br w:type="page"/>
            </w:r>
            <w:r w:rsidR="00494BDB" w:rsidRPr="00F14540">
              <w:rPr>
                <w:rFonts w:ascii="Arial" w:hAnsi="Arial" w:cs="Arial"/>
                <w:b/>
                <w:bCs/>
                <w:sz w:val="20"/>
                <w:szCs w:val="22"/>
                <w:u w:color="FFFFFF"/>
              </w:rPr>
              <w:t>Key Priority  2 :</w:t>
            </w:r>
            <w:r w:rsidR="00494BDB" w:rsidRPr="00F14540">
              <w:rPr>
                <w:rFonts w:ascii="Arial" w:hAnsi="Arial" w:cs="Arial"/>
                <w:b/>
                <w:bCs/>
                <w:sz w:val="20"/>
                <w:szCs w:val="22"/>
              </w:rPr>
              <w:t xml:space="preserve"> </w:t>
            </w:r>
            <w:r w:rsidR="00494BDB" w:rsidRPr="00F14540">
              <w:rPr>
                <w:rFonts w:ascii="Arial" w:hAnsi="Arial" w:cs="Arial"/>
                <w:b/>
                <w:sz w:val="20"/>
                <w:szCs w:val="22"/>
              </w:rPr>
              <w:t>Raising Standards</w:t>
            </w:r>
            <w:r w:rsidR="004D4D43" w:rsidRPr="00F14540">
              <w:rPr>
                <w:rFonts w:ascii="Arial" w:hAnsi="Arial" w:cs="Arial"/>
                <w:b/>
                <w:sz w:val="20"/>
                <w:szCs w:val="22"/>
              </w:rPr>
              <w:t xml:space="preserve"> Through Effective Teacher Feedb</w:t>
            </w:r>
            <w:r w:rsidR="00494BDB" w:rsidRPr="00F14540">
              <w:rPr>
                <w:rFonts w:ascii="Arial" w:hAnsi="Arial" w:cs="Arial"/>
                <w:b/>
                <w:sz w:val="20"/>
                <w:szCs w:val="22"/>
              </w:rPr>
              <w:t>ack And Peer Assessment</w:t>
            </w:r>
          </w:p>
          <w:p w14:paraId="7EED5575" w14:textId="77777777" w:rsidR="0065012F" w:rsidRPr="00A32D9A" w:rsidRDefault="0065012F" w:rsidP="00FA5E96">
            <w:pPr>
              <w:pStyle w:val="ListParagraph"/>
              <w:numPr>
                <w:ilvl w:val="0"/>
                <w:numId w:val="29"/>
              </w:numPr>
              <w:spacing w:after="0"/>
              <w:ind w:left="360"/>
              <w:jc w:val="both"/>
              <w:rPr>
                <w:rFonts w:ascii="Arial" w:hAnsi="Arial" w:cs="Arial"/>
                <w:sz w:val="20"/>
              </w:rPr>
            </w:pPr>
            <w:r w:rsidRPr="00A32D9A">
              <w:rPr>
                <w:rFonts w:ascii="Arial" w:hAnsi="Arial" w:cs="Arial"/>
                <w:sz w:val="20"/>
              </w:rPr>
              <w:t xml:space="preserve">To explore and evaluate through action research good practice relating to effective feedback to pupils in line with guidance on reducing workload.  </w:t>
            </w:r>
          </w:p>
          <w:p w14:paraId="276BF98C" w14:textId="7CB82020" w:rsidR="0065012F" w:rsidRPr="00A32D9A" w:rsidRDefault="0065012F" w:rsidP="00FA5E96">
            <w:pPr>
              <w:pStyle w:val="ListParagraph"/>
              <w:numPr>
                <w:ilvl w:val="0"/>
                <w:numId w:val="29"/>
              </w:numPr>
              <w:spacing w:after="0"/>
              <w:ind w:left="360"/>
              <w:jc w:val="both"/>
              <w:rPr>
                <w:rFonts w:ascii="Arial" w:hAnsi="Arial" w:cs="Arial"/>
                <w:sz w:val="20"/>
              </w:rPr>
            </w:pPr>
            <w:r w:rsidRPr="00A32D9A">
              <w:rPr>
                <w:rFonts w:ascii="Arial" w:hAnsi="Arial" w:cs="Arial"/>
                <w:sz w:val="20"/>
              </w:rPr>
              <w:t>To implement a range of identified strategies to secure effective teacher f</w:t>
            </w:r>
            <w:r w:rsidR="00F14540">
              <w:rPr>
                <w:rFonts w:ascii="Arial" w:hAnsi="Arial" w:cs="Arial"/>
                <w:sz w:val="20"/>
              </w:rPr>
              <w:t>eedback including peer and self-</w:t>
            </w:r>
            <w:r w:rsidRPr="00A32D9A">
              <w:rPr>
                <w:rFonts w:ascii="Arial" w:hAnsi="Arial" w:cs="Arial"/>
                <w:sz w:val="20"/>
              </w:rPr>
              <w:t xml:space="preserve">assessment.  </w:t>
            </w:r>
          </w:p>
          <w:p w14:paraId="209DB397" w14:textId="77777777" w:rsidR="00E90C3F" w:rsidRPr="00A32D9A" w:rsidRDefault="0065012F" w:rsidP="00FA5E96">
            <w:pPr>
              <w:pStyle w:val="ListParagraph"/>
              <w:numPr>
                <w:ilvl w:val="0"/>
                <w:numId w:val="29"/>
              </w:numPr>
              <w:spacing w:after="0"/>
              <w:ind w:left="360"/>
              <w:jc w:val="both"/>
              <w:rPr>
                <w:rFonts w:ascii="Arial" w:hAnsi="Arial" w:cs="Arial"/>
                <w:sz w:val="20"/>
              </w:rPr>
            </w:pPr>
            <w:r w:rsidRPr="00A32D9A">
              <w:rPr>
                <w:rFonts w:ascii="Arial" w:hAnsi="Arial" w:cs="Arial"/>
                <w:sz w:val="20"/>
              </w:rPr>
              <w:t>To monitor and evaluate the impact of timely meaningful and manageable feedback on pupil progress.</w:t>
            </w:r>
          </w:p>
          <w:p w14:paraId="77B2EDEC" w14:textId="77777777" w:rsidR="0065012F" w:rsidRPr="00A32D9A" w:rsidRDefault="0065012F" w:rsidP="00FA5E96">
            <w:pPr>
              <w:pStyle w:val="ListParagraph"/>
              <w:numPr>
                <w:ilvl w:val="0"/>
                <w:numId w:val="29"/>
              </w:numPr>
              <w:spacing w:after="0"/>
              <w:ind w:left="360"/>
              <w:jc w:val="both"/>
              <w:rPr>
                <w:rFonts w:ascii="Arial" w:hAnsi="Arial" w:cs="Arial"/>
                <w:sz w:val="20"/>
              </w:rPr>
            </w:pPr>
            <w:r w:rsidRPr="00A32D9A">
              <w:rPr>
                <w:rFonts w:ascii="Arial" w:hAnsi="Arial" w:cs="Arial"/>
                <w:sz w:val="20"/>
              </w:rPr>
              <w:t>To raise pupil awareness of success criteria and develop skills to actively involve children in developing and reviewing agreed criteria.</w:t>
            </w:r>
          </w:p>
          <w:p w14:paraId="432827EB" w14:textId="77777777" w:rsidR="0065012F" w:rsidRPr="00A32D9A" w:rsidRDefault="0065012F" w:rsidP="00FA5E96">
            <w:pPr>
              <w:pStyle w:val="ListParagraph"/>
              <w:numPr>
                <w:ilvl w:val="0"/>
                <w:numId w:val="29"/>
              </w:numPr>
              <w:spacing w:after="0"/>
              <w:ind w:left="360"/>
              <w:jc w:val="both"/>
              <w:rPr>
                <w:rFonts w:ascii="Arial" w:hAnsi="Arial" w:cs="Arial"/>
                <w:sz w:val="20"/>
              </w:rPr>
            </w:pPr>
            <w:r w:rsidRPr="00A32D9A">
              <w:rPr>
                <w:rFonts w:ascii="Arial" w:hAnsi="Arial" w:cs="Arial"/>
                <w:sz w:val="20"/>
              </w:rPr>
              <w:t>To develop a range of strategies to replace written marking and enhance the impact of timely meaningful feedback.</w:t>
            </w:r>
          </w:p>
        </w:tc>
        <w:tc>
          <w:tcPr>
            <w:tcW w:w="826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01E2EC0C" w14:textId="77777777" w:rsidR="00E90C3F" w:rsidRPr="00ED411A" w:rsidRDefault="00E90C3F" w:rsidP="00D94EC2">
            <w:pPr>
              <w:pStyle w:val="Body"/>
              <w:spacing w:after="0"/>
              <w:rPr>
                <w:rFonts w:ascii="Arial" w:hAnsi="Arial" w:cs="Arial"/>
                <w:b/>
                <w:bCs/>
                <w:u w:color="FFFFFF"/>
                <w:lang w:val="en-US"/>
              </w:rPr>
            </w:pPr>
            <w:r w:rsidRPr="00ED411A">
              <w:rPr>
                <w:rFonts w:ascii="Arial" w:hAnsi="Arial" w:cs="Arial"/>
                <w:b/>
                <w:bCs/>
                <w:u w:color="FFFFFF"/>
                <w:lang w:val="en-US"/>
              </w:rPr>
              <w:t xml:space="preserve">Monitoring and Review by Governing Body: </w:t>
            </w:r>
          </w:p>
          <w:p w14:paraId="160BD465" w14:textId="77777777" w:rsidR="0065012F" w:rsidRPr="007B0C25" w:rsidRDefault="0065012F" w:rsidP="0065012F">
            <w:pPr>
              <w:pStyle w:val="Body"/>
              <w:numPr>
                <w:ilvl w:val="0"/>
                <w:numId w:val="16"/>
              </w:numPr>
              <w:spacing w:after="0"/>
              <w:ind w:left="360"/>
              <w:rPr>
                <w:rFonts w:ascii="Arial" w:hAnsi="Arial" w:cs="Arial"/>
                <w:b/>
                <w:bCs/>
                <w:u w:color="FFFFFF"/>
                <w:lang w:val="en-US"/>
              </w:rPr>
            </w:pPr>
            <w:r>
              <w:rPr>
                <w:rFonts w:ascii="Arial" w:hAnsi="Arial" w:cs="Arial"/>
                <w:bCs/>
                <w:u w:color="FFFFFF"/>
                <w:lang w:val="en-US"/>
              </w:rPr>
              <w:t xml:space="preserve">Annual Monitoring cycle including </w:t>
            </w:r>
            <w:r w:rsidRPr="007B0C25">
              <w:rPr>
                <w:rFonts w:ascii="Arial" w:hAnsi="Arial" w:cs="Arial"/>
                <w:bCs/>
                <w:u w:color="FFFFFF"/>
                <w:lang w:val="en-US"/>
              </w:rPr>
              <w:t xml:space="preserve"> analysis</w:t>
            </w:r>
            <w:r>
              <w:rPr>
                <w:rFonts w:ascii="Arial" w:hAnsi="Arial" w:cs="Arial"/>
                <w:bCs/>
                <w:u w:color="FFFFFF"/>
                <w:lang w:val="en-US"/>
              </w:rPr>
              <w:t xml:space="preserve"> of whole school data</w:t>
            </w:r>
            <w:r w:rsidRPr="007B0C25">
              <w:rPr>
                <w:rFonts w:ascii="Arial" w:hAnsi="Arial" w:cs="Arial"/>
                <w:bCs/>
                <w:u w:color="FFFFFF"/>
                <w:lang w:val="en-US"/>
              </w:rPr>
              <w:t>, lesson observation, work scrutiny,</w:t>
            </w:r>
            <w:r>
              <w:rPr>
                <w:rFonts w:ascii="Arial" w:hAnsi="Arial" w:cs="Arial"/>
                <w:bCs/>
                <w:u w:color="FFFFFF"/>
                <w:lang w:val="en-US"/>
              </w:rPr>
              <w:t xml:space="preserve"> pupil interviews,</w:t>
            </w:r>
            <w:r w:rsidRPr="007B0C25">
              <w:rPr>
                <w:rFonts w:ascii="Arial" w:hAnsi="Arial" w:cs="Arial"/>
                <w:bCs/>
                <w:u w:color="FFFFFF"/>
                <w:lang w:val="en-US"/>
              </w:rPr>
              <w:t xml:space="preserve"> learning walks.</w:t>
            </w:r>
          </w:p>
          <w:p w14:paraId="47D1323D" w14:textId="77777777" w:rsidR="00E90C3F" w:rsidRPr="002B1F05" w:rsidRDefault="0065012F" w:rsidP="002B1F05">
            <w:pPr>
              <w:pStyle w:val="Body"/>
              <w:numPr>
                <w:ilvl w:val="0"/>
                <w:numId w:val="16"/>
              </w:numPr>
              <w:spacing w:after="0"/>
              <w:ind w:left="360"/>
              <w:rPr>
                <w:rFonts w:ascii="Arial" w:hAnsi="Arial" w:cs="Arial"/>
                <w:bCs/>
                <w:u w:color="FFFFFF"/>
                <w:lang w:val="en-US"/>
              </w:rPr>
            </w:pPr>
            <w:r w:rsidRPr="002B1F05">
              <w:rPr>
                <w:rFonts w:ascii="Arial" w:hAnsi="Arial" w:cs="Arial"/>
                <w:bCs/>
                <w:u w:color="FFFFFF"/>
                <w:lang w:val="en-US"/>
              </w:rPr>
              <w:t>Presentation to Governors – Spring Term 2019</w:t>
            </w:r>
          </w:p>
        </w:tc>
      </w:tr>
      <w:tr w:rsidR="00E90C3F" w14:paraId="5F04506E" w14:textId="77777777" w:rsidTr="00D94EC2">
        <w:trPr>
          <w:trHeight w:val="2520"/>
          <w:jc w:val="center"/>
        </w:trPr>
        <w:tc>
          <w:tcPr>
            <w:tcW w:w="7296"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B1F511A" w14:textId="77777777" w:rsidR="00E90C3F" w:rsidRPr="00A32D9A" w:rsidRDefault="00E90C3F" w:rsidP="00D94EC2">
            <w:pPr>
              <w:rPr>
                <w:rFonts w:ascii="Arial" w:hAnsi="Arial" w:cs="Arial"/>
                <w:sz w:val="20"/>
                <w:szCs w:val="22"/>
              </w:rPr>
            </w:pPr>
          </w:p>
        </w:tc>
        <w:tc>
          <w:tcPr>
            <w:tcW w:w="826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1060820E" w14:textId="77777777" w:rsidR="00E90C3F" w:rsidRPr="00ED411A" w:rsidRDefault="00E90C3F" w:rsidP="00D94EC2">
            <w:pPr>
              <w:pStyle w:val="Body"/>
              <w:spacing w:after="0"/>
              <w:rPr>
                <w:rFonts w:ascii="Arial" w:hAnsi="Arial" w:cs="Arial"/>
                <w:b/>
                <w:bCs/>
                <w:u w:color="FFFFFF"/>
                <w:lang w:val="en-US"/>
              </w:rPr>
            </w:pPr>
            <w:r w:rsidRPr="00ED411A">
              <w:rPr>
                <w:rFonts w:ascii="Arial" w:hAnsi="Arial" w:cs="Arial"/>
                <w:b/>
                <w:bCs/>
                <w:u w:color="FFFFFF"/>
                <w:lang w:val="en-US"/>
              </w:rPr>
              <w:t xml:space="preserve">Internal Monitoring: </w:t>
            </w:r>
          </w:p>
          <w:p w14:paraId="58F075FD" w14:textId="77777777" w:rsidR="002B1F05" w:rsidRPr="007B0C25" w:rsidRDefault="002B1F05" w:rsidP="002B1F05">
            <w:pPr>
              <w:pStyle w:val="Body"/>
              <w:numPr>
                <w:ilvl w:val="0"/>
                <w:numId w:val="21"/>
              </w:numPr>
              <w:spacing w:after="0"/>
              <w:ind w:left="360"/>
              <w:rPr>
                <w:rFonts w:ascii="Arial" w:hAnsi="Arial" w:cs="Arial"/>
                <w:bCs/>
                <w:u w:color="FFFFFF"/>
                <w:lang w:val="en-US"/>
              </w:rPr>
            </w:pPr>
            <w:r w:rsidRPr="007B0C25">
              <w:rPr>
                <w:rFonts w:ascii="Arial" w:hAnsi="Arial" w:cs="Arial"/>
                <w:bCs/>
                <w:u w:color="FFFFFF"/>
                <w:lang w:val="en-US"/>
              </w:rPr>
              <w:t>Half termly review of pupil performance data including class profiles and target intervention groups.</w:t>
            </w:r>
          </w:p>
          <w:p w14:paraId="01565A3D" w14:textId="77777777" w:rsidR="002B1F05" w:rsidRPr="007B0C25" w:rsidRDefault="002B1F05" w:rsidP="002B1F05">
            <w:pPr>
              <w:pStyle w:val="Body"/>
              <w:numPr>
                <w:ilvl w:val="0"/>
                <w:numId w:val="21"/>
              </w:numPr>
              <w:spacing w:after="0"/>
              <w:ind w:left="360"/>
              <w:rPr>
                <w:rFonts w:ascii="Arial" w:hAnsi="Arial" w:cs="Arial"/>
                <w:bCs/>
                <w:u w:color="FFFFFF"/>
                <w:lang w:val="en-US"/>
              </w:rPr>
            </w:pPr>
            <w:r w:rsidRPr="007B0C25">
              <w:rPr>
                <w:rFonts w:ascii="Arial" w:hAnsi="Arial" w:cs="Arial"/>
                <w:bCs/>
                <w:u w:color="FFFFFF"/>
                <w:lang w:val="en-US"/>
              </w:rPr>
              <w:t>Standardis</w:t>
            </w:r>
            <w:r>
              <w:rPr>
                <w:rFonts w:ascii="Arial" w:hAnsi="Arial" w:cs="Arial"/>
                <w:bCs/>
                <w:u w:color="FFFFFF"/>
                <w:lang w:val="en-US"/>
              </w:rPr>
              <w:t>ation and moderation of TA and levelling pupil work-whole school &amp; cluster processes and procedures.</w:t>
            </w:r>
          </w:p>
          <w:p w14:paraId="178EFBC1" w14:textId="77777777" w:rsidR="002B1F05" w:rsidRDefault="002B1F05" w:rsidP="002B1F05">
            <w:pPr>
              <w:pStyle w:val="Body"/>
              <w:numPr>
                <w:ilvl w:val="0"/>
                <w:numId w:val="21"/>
              </w:numPr>
              <w:spacing w:after="0"/>
              <w:ind w:left="360"/>
              <w:rPr>
                <w:rFonts w:ascii="Arial" w:hAnsi="Arial" w:cs="Arial"/>
                <w:bCs/>
                <w:u w:color="FFFFFF"/>
                <w:lang w:val="en-US"/>
              </w:rPr>
            </w:pPr>
            <w:r w:rsidRPr="007B0C25">
              <w:rPr>
                <w:rFonts w:ascii="Arial" w:hAnsi="Arial" w:cs="Arial"/>
                <w:bCs/>
                <w:u w:color="FFFFFF"/>
                <w:lang w:val="en-US"/>
              </w:rPr>
              <w:t>Collaborative lesson observations, work scrutiny,</w:t>
            </w:r>
            <w:r>
              <w:rPr>
                <w:rFonts w:ascii="Arial" w:hAnsi="Arial" w:cs="Arial"/>
                <w:bCs/>
                <w:u w:color="FFFFFF"/>
                <w:lang w:val="en-US"/>
              </w:rPr>
              <w:t xml:space="preserve"> pupil interviews,</w:t>
            </w:r>
            <w:r w:rsidRPr="007B0C25">
              <w:rPr>
                <w:rFonts w:ascii="Arial" w:hAnsi="Arial" w:cs="Arial"/>
                <w:bCs/>
                <w:u w:color="FFFFFF"/>
                <w:lang w:val="en-US"/>
              </w:rPr>
              <w:t xml:space="preserve"> learning walk, target setting.</w:t>
            </w:r>
          </w:p>
          <w:p w14:paraId="2426C521" w14:textId="77777777" w:rsidR="002B1F05" w:rsidRDefault="002B1F05" w:rsidP="002B1F05">
            <w:pPr>
              <w:pStyle w:val="Body"/>
              <w:numPr>
                <w:ilvl w:val="0"/>
                <w:numId w:val="21"/>
              </w:numPr>
              <w:spacing w:after="0"/>
              <w:ind w:left="360"/>
              <w:rPr>
                <w:rFonts w:ascii="Arial" w:hAnsi="Arial" w:cs="Arial"/>
                <w:bCs/>
                <w:u w:color="FFFFFF"/>
                <w:lang w:val="en-US"/>
              </w:rPr>
            </w:pPr>
            <w:r>
              <w:rPr>
                <w:rFonts w:ascii="Arial" w:hAnsi="Arial" w:cs="Arial"/>
                <w:bCs/>
                <w:u w:color="FFFFFF"/>
                <w:lang w:val="en-US"/>
              </w:rPr>
              <w:t>Action research baseline and interim assessments.</w:t>
            </w:r>
          </w:p>
          <w:p w14:paraId="5640A2B2" w14:textId="77777777" w:rsidR="00B62065" w:rsidRPr="002B1F05" w:rsidRDefault="002B1F05" w:rsidP="002B1F05">
            <w:pPr>
              <w:pStyle w:val="Body"/>
              <w:numPr>
                <w:ilvl w:val="0"/>
                <w:numId w:val="21"/>
              </w:numPr>
              <w:spacing w:after="0"/>
              <w:ind w:left="360"/>
              <w:rPr>
                <w:rFonts w:ascii="Arial" w:hAnsi="Arial" w:cs="Arial"/>
                <w:bCs/>
                <w:u w:color="FFFFFF"/>
                <w:lang w:val="en-US"/>
              </w:rPr>
            </w:pPr>
            <w:r>
              <w:rPr>
                <w:rFonts w:ascii="Arial" w:hAnsi="Arial" w:cs="Arial"/>
                <w:bCs/>
                <w:u w:color="FFFFFF"/>
                <w:lang w:val="en-US"/>
              </w:rPr>
              <w:t>Self and peer assessment RAG rated baseline.</w:t>
            </w:r>
          </w:p>
        </w:tc>
      </w:tr>
      <w:tr w:rsidR="00A75013" w14:paraId="11C1A0B9" w14:textId="77777777" w:rsidTr="003D3F75">
        <w:trPr>
          <w:trHeight w:val="1099"/>
          <w:jc w:val="center"/>
        </w:trPr>
        <w:tc>
          <w:tcPr>
            <w:tcW w:w="9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11103143" w14:textId="77777777" w:rsidR="00A75013" w:rsidRPr="00A32D9A" w:rsidRDefault="00A75013" w:rsidP="00D94EC2">
            <w:pPr>
              <w:pStyle w:val="Body"/>
              <w:spacing w:after="0"/>
              <w:rPr>
                <w:rFonts w:ascii="Arial"/>
                <w:b/>
                <w:bCs/>
                <w:sz w:val="20"/>
                <w:u w:color="FFFFFF"/>
                <w:lang w:val="en-US"/>
              </w:rPr>
            </w:pPr>
            <w:r w:rsidRPr="00A32D9A">
              <w:rPr>
                <w:rFonts w:ascii="Arial"/>
                <w:b/>
                <w:bCs/>
                <w:sz w:val="20"/>
                <w:u w:color="FFFFFF"/>
                <w:lang w:val="en-US"/>
              </w:rPr>
              <w:t xml:space="preserve">Success criteria in terms of standards or quality: </w:t>
            </w:r>
          </w:p>
          <w:p w14:paraId="72C6BF57" w14:textId="77777777" w:rsidR="00A75013" w:rsidRPr="00A32D9A" w:rsidRDefault="00A75013" w:rsidP="0065012F">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0"/>
                <w:szCs w:val="22"/>
              </w:rPr>
            </w:pPr>
            <w:r w:rsidRPr="00A32D9A">
              <w:rPr>
                <w:rFonts w:ascii="Arial" w:hAnsi="Arial" w:cs="Arial"/>
                <w:sz w:val="20"/>
                <w:szCs w:val="22"/>
              </w:rPr>
              <w:t>Increased staff and pupil knowledge and understand of effective self and peer assessment.</w:t>
            </w:r>
          </w:p>
          <w:p w14:paraId="56E1D63D" w14:textId="77777777" w:rsidR="00A75013" w:rsidRPr="00A32D9A" w:rsidRDefault="00A75013" w:rsidP="0065012F">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0"/>
                <w:szCs w:val="22"/>
              </w:rPr>
            </w:pPr>
            <w:r w:rsidRPr="00A32D9A">
              <w:rPr>
                <w:rFonts w:ascii="Arial" w:hAnsi="Arial" w:cs="Arial"/>
                <w:sz w:val="20"/>
                <w:szCs w:val="22"/>
              </w:rPr>
              <w:t xml:space="preserve">Increase staff and pupil skills in developing success criteria together. </w:t>
            </w:r>
          </w:p>
          <w:p w14:paraId="0DE37826" w14:textId="77777777" w:rsidR="00A75013" w:rsidRPr="00A32D9A" w:rsidRDefault="00A75013" w:rsidP="0065012F">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0"/>
                <w:szCs w:val="22"/>
              </w:rPr>
            </w:pPr>
            <w:r w:rsidRPr="00A32D9A">
              <w:rPr>
                <w:rFonts w:ascii="Arial" w:hAnsi="Arial" w:cs="Arial"/>
                <w:sz w:val="20"/>
                <w:szCs w:val="22"/>
              </w:rPr>
              <w:t>Timely meaningful, manageable and motivating feedback to all pupils.</w:t>
            </w:r>
          </w:p>
          <w:p w14:paraId="0127F3D5" w14:textId="77777777" w:rsidR="00A75013" w:rsidRPr="00A32D9A" w:rsidRDefault="00A75013" w:rsidP="0065012F">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0"/>
                <w:szCs w:val="22"/>
              </w:rPr>
            </w:pPr>
            <w:r w:rsidRPr="00A32D9A">
              <w:rPr>
                <w:rFonts w:ascii="Arial" w:hAnsi="Arial" w:cs="Arial"/>
                <w:sz w:val="20"/>
                <w:szCs w:val="22"/>
              </w:rPr>
              <w:t>Reduced written feedback.</w:t>
            </w:r>
          </w:p>
          <w:p w14:paraId="429BA21F" w14:textId="77777777" w:rsidR="00A75013" w:rsidRPr="00A32D9A" w:rsidRDefault="00A75013" w:rsidP="0065012F">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0"/>
                <w:szCs w:val="22"/>
              </w:rPr>
            </w:pPr>
            <w:r w:rsidRPr="00A32D9A">
              <w:rPr>
                <w:rFonts w:ascii="Arial" w:hAnsi="Arial" w:cs="Arial"/>
                <w:sz w:val="20"/>
                <w:szCs w:val="22"/>
              </w:rPr>
              <w:t>Increased pupil responsibility for improving their own work.</w:t>
            </w:r>
          </w:p>
          <w:p w14:paraId="7CC01034" w14:textId="6E692C0F" w:rsidR="00A75013" w:rsidRPr="00A32D9A" w:rsidRDefault="00A75013" w:rsidP="0065012F">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0"/>
                <w:szCs w:val="22"/>
              </w:rPr>
            </w:pPr>
            <w:r w:rsidRPr="00A32D9A">
              <w:rPr>
                <w:rFonts w:ascii="Arial" w:hAnsi="Arial" w:cs="Arial"/>
                <w:sz w:val="20"/>
                <w:szCs w:val="22"/>
              </w:rPr>
              <w:t>Increased evidence of the worthw</w:t>
            </w:r>
            <w:r w:rsidR="00F14540">
              <w:rPr>
                <w:rFonts w:ascii="Arial" w:hAnsi="Arial" w:cs="Arial"/>
                <w:sz w:val="20"/>
                <w:szCs w:val="22"/>
              </w:rPr>
              <w:t>hile impact of teacher and self-</w:t>
            </w:r>
            <w:r w:rsidRPr="00A32D9A">
              <w:rPr>
                <w:rFonts w:ascii="Arial" w:hAnsi="Arial" w:cs="Arial"/>
                <w:sz w:val="20"/>
                <w:szCs w:val="22"/>
              </w:rPr>
              <w:t>assessment on pupil progress.</w:t>
            </w:r>
          </w:p>
        </w:tc>
        <w:tc>
          <w:tcPr>
            <w:tcW w:w="5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EB7D893" w14:textId="77777777" w:rsidR="00A75013" w:rsidRDefault="00A75013" w:rsidP="00D94EC2">
            <w:pPr>
              <w:rPr>
                <w:rFonts w:ascii="Arial" w:hAnsi="Arial" w:cs="Arial"/>
                <w:b/>
                <w:sz w:val="22"/>
                <w:szCs w:val="22"/>
              </w:rPr>
            </w:pPr>
            <w:r w:rsidRPr="00ED411A">
              <w:rPr>
                <w:rFonts w:ascii="Arial" w:hAnsi="Arial" w:cs="Arial"/>
                <w:b/>
                <w:sz w:val="22"/>
                <w:szCs w:val="22"/>
              </w:rPr>
              <w:t>National/Local Priorities:</w:t>
            </w:r>
          </w:p>
          <w:p w14:paraId="2BF02CCB" w14:textId="77777777" w:rsidR="00A75013" w:rsidRDefault="00A75013" w:rsidP="00A75013">
            <w:pPr>
              <w:rPr>
                <w:rFonts w:ascii="Arial" w:hAnsi="Arial" w:cs="Arial"/>
                <w:sz w:val="22"/>
                <w:szCs w:val="22"/>
              </w:rPr>
            </w:pPr>
            <w:r>
              <w:rPr>
                <w:rFonts w:ascii="Arial" w:hAnsi="Arial" w:cs="Arial"/>
                <w:sz w:val="22"/>
                <w:szCs w:val="22"/>
              </w:rPr>
              <w:t>Education in Wales:Our National Mission</w:t>
            </w:r>
          </w:p>
          <w:p w14:paraId="2B9A98A7" w14:textId="77777777" w:rsidR="00A75013" w:rsidRDefault="00A75013" w:rsidP="00A75013">
            <w:pPr>
              <w:rPr>
                <w:rFonts w:ascii="Arial" w:hAnsi="Arial" w:cs="Arial"/>
                <w:sz w:val="22"/>
                <w:szCs w:val="22"/>
              </w:rPr>
            </w:pPr>
            <w:r>
              <w:rPr>
                <w:rFonts w:ascii="Arial" w:hAnsi="Arial" w:cs="Arial"/>
                <w:sz w:val="22"/>
                <w:szCs w:val="22"/>
              </w:rPr>
              <w:t>New Curriculum</w:t>
            </w:r>
            <w:r w:rsidRPr="00A75013">
              <w:rPr>
                <w:rFonts w:ascii="Arial" w:hAnsi="Arial" w:cs="Arial"/>
                <w:sz w:val="22"/>
                <w:szCs w:val="22"/>
              </w:rPr>
              <w:t xml:space="preserve"> 2023</w:t>
            </w:r>
          </w:p>
          <w:p w14:paraId="32D2F7CF" w14:textId="77777777" w:rsidR="00A75013" w:rsidRPr="00A75013" w:rsidRDefault="00A75013" w:rsidP="00D94EC2">
            <w:pPr>
              <w:rPr>
                <w:rFonts w:ascii="Arial" w:hAnsi="Arial" w:cs="Arial"/>
                <w:sz w:val="22"/>
                <w:szCs w:val="22"/>
              </w:rPr>
            </w:pPr>
            <w:r>
              <w:rPr>
                <w:rFonts w:ascii="Arial" w:hAnsi="Arial" w:cs="Arial"/>
                <w:sz w:val="22"/>
                <w:szCs w:val="22"/>
              </w:rPr>
              <w:t>Schools as Learning Organisations</w:t>
            </w:r>
          </w:p>
          <w:p w14:paraId="6C567448" w14:textId="77777777" w:rsidR="00A75013" w:rsidRPr="00ED411A" w:rsidRDefault="00A75013" w:rsidP="00D94EC2">
            <w:pPr>
              <w:rPr>
                <w:rFonts w:ascii="Arial" w:hAnsi="Arial" w:cs="Arial"/>
                <w:sz w:val="22"/>
                <w:szCs w:val="22"/>
              </w:rPr>
            </w:pPr>
            <w:r w:rsidRPr="00ED411A">
              <w:rPr>
                <w:rFonts w:ascii="Arial" w:hAnsi="Arial" w:cs="Arial"/>
                <w:sz w:val="22"/>
                <w:szCs w:val="22"/>
              </w:rPr>
              <w:t>Raising sta</w:t>
            </w:r>
            <w:r>
              <w:rPr>
                <w:rFonts w:ascii="Arial" w:hAnsi="Arial" w:cs="Arial"/>
                <w:sz w:val="22"/>
                <w:szCs w:val="22"/>
              </w:rPr>
              <w:t>ndards of literacy and numeracy&amp; r</w:t>
            </w:r>
            <w:r w:rsidRPr="00ED411A">
              <w:rPr>
                <w:rFonts w:ascii="Arial" w:hAnsi="Arial" w:cs="Arial"/>
                <w:sz w:val="22"/>
                <w:szCs w:val="22"/>
              </w:rPr>
              <w:t>educing the impact of poverty.</w:t>
            </w:r>
          </w:p>
          <w:p w14:paraId="12C0F3CD" w14:textId="77777777" w:rsidR="00A75013" w:rsidRPr="00B11C98" w:rsidRDefault="003D3F75" w:rsidP="00D94EC2">
            <w:pPr>
              <w:rPr>
                <w:rFonts w:ascii="Arial" w:hAnsi="Arial" w:cs="Arial"/>
                <w:sz w:val="22"/>
                <w:szCs w:val="22"/>
              </w:rPr>
            </w:pPr>
            <w:r>
              <w:rPr>
                <w:rFonts w:ascii="Arial" w:hAnsi="Arial" w:cs="Arial"/>
                <w:sz w:val="22"/>
                <w:szCs w:val="22"/>
              </w:rPr>
              <w:t>Estyn Recommendations Oct 2015 (Re-visit Jan 2017)</w:t>
            </w:r>
          </w:p>
          <w:p w14:paraId="4C63AFED" w14:textId="77777777" w:rsidR="00A75013" w:rsidRDefault="00A75013" w:rsidP="00D94EC2">
            <w:pPr>
              <w:rPr>
                <w:rFonts w:ascii="Arial" w:hAnsi="Arial" w:cs="Arial"/>
                <w:sz w:val="22"/>
                <w:szCs w:val="22"/>
              </w:rPr>
            </w:pPr>
            <w:r>
              <w:rPr>
                <w:rFonts w:ascii="Arial" w:hAnsi="Arial" w:cs="Arial"/>
                <w:sz w:val="22"/>
                <w:szCs w:val="22"/>
              </w:rPr>
              <w:t xml:space="preserve">ERW </w:t>
            </w:r>
            <w:r w:rsidRPr="00B11C98">
              <w:rPr>
                <w:rFonts w:ascii="Arial" w:hAnsi="Arial" w:cs="Arial"/>
                <w:sz w:val="22"/>
                <w:szCs w:val="22"/>
              </w:rPr>
              <w:t>Categorisation</w:t>
            </w:r>
          </w:p>
          <w:p w14:paraId="16444781" w14:textId="77777777" w:rsidR="00A75013" w:rsidRPr="002A16E5" w:rsidRDefault="00A75013" w:rsidP="00A75013">
            <w:pPr>
              <w:rPr>
                <w:rFonts w:ascii="Arial" w:hAnsi="Arial" w:cs="Arial"/>
                <w:sz w:val="22"/>
                <w:szCs w:val="22"/>
              </w:rPr>
            </w:pPr>
            <w:r w:rsidRPr="002A16E5">
              <w:rPr>
                <w:rFonts w:ascii="Arial" w:hAnsi="Arial" w:cs="Arial"/>
                <w:sz w:val="22"/>
                <w:szCs w:val="22"/>
              </w:rPr>
              <w:t>UNCRC- Articles 3,12,13,20,23,28,29</w:t>
            </w:r>
          </w:p>
          <w:p w14:paraId="6225081D" w14:textId="77777777" w:rsidR="00A75013" w:rsidRPr="00ED411A" w:rsidRDefault="002A16E5" w:rsidP="00D94EC2">
            <w:pPr>
              <w:rPr>
                <w:sz w:val="22"/>
                <w:szCs w:val="22"/>
              </w:rPr>
            </w:pPr>
            <w:r w:rsidRPr="002A16E5">
              <w:rPr>
                <w:rFonts w:ascii="Arial" w:hAnsi="Arial" w:cs="Arial"/>
                <w:sz w:val="22"/>
                <w:szCs w:val="22"/>
              </w:rPr>
              <w:t>UN Sustainable Development Goals (2030)</w:t>
            </w:r>
          </w:p>
        </w:tc>
      </w:tr>
    </w:tbl>
    <w:p w14:paraId="65F9C3DC" w14:textId="77777777" w:rsidR="00E90C3F" w:rsidRDefault="00E90C3F" w:rsidP="00E90C3F"/>
    <w:p w14:paraId="5023141B" w14:textId="77777777" w:rsidR="004A007A" w:rsidRDefault="004A007A" w:rsidP="00E90C3F"/>
    <w:p w14:paraId="1F3B1409" w14:textId="77777777" w:rsidR="004A007A" w:rsidRDefault="004A007A" w:rsidP="00E90C3F"/>
    <w:p w14:paraId="43E2945A" w14:textId="77777777" w:rsidR="001D5175" w:rsidRDefault="001D5175" w:rsidP="00E90C3F"/>
    <w:p w14:paraId="66622C37" w14:textId="77777777" w:rsidR="001D5175" w:rsidRDefault="001D5175" w:rsidP="00E90C3F"/>
    <w:p w14:paraId="562C75D1" w14:textId="77777777" w:rsidR="004A007A" w:rsidRDefault="004A007A" w:rsidP="00E90C3F"/>
    <w:p w14:paraId="664355AD" w14:textId="77777777" w:rsidR="004A007A" w:rsidRDefault="004A007A" w:rsidP="00E90C3F"/>
    <w:tbl>
      <w:tblPr>
        <w:tblW w:w="1558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27"/>
        <w:gridCol w:w="109"/>
        <w:gridCol w:w="3062"/>
        <w:gridCol w:w="11"/>
        <w:gridCol w:w="131"/>
        <w:gridCol w:w="11"/>
        <w:gridCol w:w="1264"/>
        <w:gridCol w:w="11"/>
        <w:gridCol w:w="73"/>
        <w:gridCol w:w="1864"/>
        <w:gridCol w:w="37"/>
        <w:gridCol w:w="74"/>
        <w:gridCol w:w="1826"/>
        <w:gridCol w:w="6"/>
        <w:gridCol w:w="78"/>
        <w:gridCol w:w="1843"/>
        <w:gridCol w:w="11"/>
        <w:gridCol w:w="43"/>
        <w:gridCol w:w="2638"/>
        <w:gridCol w:w="11"/>
        <w:gridCol w:w="33"/>
        <w:gridCol w:w="1408"/>
        <w:gridCol w:w="108"/>
        <w:gridCol w:w="453"/>
        <w:gridCol w:w="26"/>
        <w:gridCol w:w="24"/>
      </w:tblGrid>
      <w:tr w:rsidR="00F14540" w14:paraId="0635E3B5" w14:textId="77777777" w:rsidTr="001D5175">
        <w:trPr>
          <w:gridAfter w:val="1"/>
          <w:wAfter w:w="24" w:type="dxa"/>
          <w:trHeight w:val="506"/>
          <w:jc w:val="center"/>
        </w:trPr>
        <w:tc>
          <w:tcPr>
            <w:tcW w:w="15558" w:type="dxa"/>
            <w:gridSpan w:val="25"/>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1E1E29CA" w14:textId="19A57228" w:rsidR="00F14540" w:rsidRPr="00F14540" w:rsidRDefault="00F14540" w:rsidP="00D94EC2">
            <w:pPr>
              <w:pStyle w:val="Body"/>
              <w:spacing w:after="0"/>
              <w:rPr>
                <w:rFonts w:ascii="Arial"/>
                <w:b/>
                <w:bCs/>
                <w:sz w:val="32"/>
                <w:szCs w:val="32"/>
                <w:u w:color="FFFFFF"/>
                <w:lang w:val="en-US"/>
              </w:rPr>
            </w:pPr>
            <w:r>
              <w:rPr>
                <w:rFonts w:ascii="Arial"/>
                <w:b/>
                <w:bCs/>
                <w:sz w:val="32"/>
                <w:szCs w:val="32"/>
                <w:u w:color="FFFFFF"/>
                <w:lang w:val="en-US"/>
              </w:rPr>
              <w:lastRenderedPageBreak/>
              <w:t>SDP 2018 / 2019 (Year 1 of 3)</w:t>
            </w:r>
          </w:p>
        </w:tc>
      </w:tr>
      <w:tr w:rsidR="00EB1AA5" w14:paraId="05553813" w14:textId="77777777" w:rsidTr="001D5175">
        <w:trPr>
          <w:gridAfter w:val="1"/>
          <w:wAfter w:w="24" w:type="dxa"/>
          <w:trHeight w:val="506"/>
          <w:jc w:val="center"/>
        </w:trPr>
        <w:tc>
          <w:tcPr>
            <w:tcW w:w="15558" w:type="dxa"/>
            <w:gridSpan w:val="25"/>
            <w:tcBorders>
              <w:top w:val="single" w:sz="4" w:space="0" w:color="000000"/>
              <w:left w:val="single" w:sz="4" w:space="0" w:color="000000"/>
              <w:bottom w:val="single" w:sz="4" w:space="0" w:color="000000"/>
              <w:right w:val="single" w:sz="4" w:space="0" w:color="000000"/>
            </w:tcBorders>
            <w:shd w:val="clear" w:color="auto" w:fill="E5E5E5" w:themeFill="background2" w:themeFillTint="66"/>
            <w:tcMar>
              <w:top w:w="80" w:type="dxa"/>
              <w:left w:w="80" w:type="dxa"/>
              <w:bottom w:w="80" w:type="dxa"/>
              <w:right w:w="80" w:type="dxa"/>
            </w:tcMar>
          </w:tcPr>
          <w:p w14:paraId="61AA603B" w14:textId="51C41E35" w:rsidR="00C20ECC" w:rsidRPr="00C20ECC" w:rsidRDefault="00C20ECC" w:rsidP="00C20ECC">
            <w:pPr>
              <w:jc w:val="both"/>
              <w:rPr>
                <w:rFonts w:ascii="Arial" w:hAnsi="Arial" w:cs="Arial"/>
                <w:b/>
                <w:sz w:val="20"/>
                <w:szCs w:val="20"/>
              </w:rPr>
            </w:pPr>
            <w:r>
              <w:rPr>
                <w:rFonts w:ascii="Arial" w:hAnsi="Arial" w:cs="Arial"/>
                <w:b/>
                <w:sz w:val="20"/>
                <w:szCs w:val="20"/>
              </w:rPr>
              <w:t>Key Priority 2 – Raising Standards through Effective Teacher Feedback and Teacher Assessment</w:t>
            </w:r>
          </w:p>
          <w:p w14:paraId="61333A6C" w14:textId="5DA9283A" w:rsidR="00EB1AA5" w:rsidRDefault="00EB1AA5" w:rsidP="00D94EC2">
            <w:pPr>
              <w:pStyle w:val="Body"/>
              <w:spacing w:after="0"/>
              <w:rPr>
                <w:rFonts w:ascii="Arial"/>
                <w:b/>
                <w:bCs/>
                <w:sz w:val="20"/>
                <w:szCs w:val="20"/>
                <w:u w:color="FFFFFF"/>
                <w:lang w:val="en-US"/>
              </w:rPr>
            </w:pPr>
            <w:r w:rsidRPr="002B1F05">
              <w:rPr>
                <w:rFonts w:ascii="Arial" w:hAnsi="Arial" w:cs="Arial"/>
              </w:rPr>
              <w:t>To explore and evaluate through action research good practice relating to feedback to pupils in line with guidance on reducing workload.  To implement a range of identified strategies to secure effective teacher f</w:t>
            </w:r>
            <w:r>
              <w:rPr>
                <w:rFonts w:ascii="Arial" w:hAnsi="Arial" w:cs="Arial"/>
              </w:rPr>
              <w:t>eedback including peer and self-</w:t>
            </w:r>
            <w:r w:rsidRPr="002B1F05">
              <w:rPr>
                <w:rFonts w:ascii="Arial" w:hAnsi="Arial" w:cs="Arial"/>
              </w:rPr>
              <w:t>assessment.  To monitor and evaluate the impact of timely meaningful and manageable feedback on pupil progress.</w:t>
            </w:r>
          </w:p>
        </w:tc>
      </w:tr>
      <w:tr w:rsidR="00E90C3F" w14:paraId="619F0673" w14:textId="77777777" w:rsidTr="001D5175">
        <w:trPr>
          <w:gridAfter w:val="1"/>
          <w:wAfter w:w="24" w:type="dxa"/>
          <w:trHeight w:val="506"/>
          <w:jc w:val="center"/>
        </w:trPr>
        <w:tc>
          <w:tcPr>
            <w:tcW w:w="3754" w:type="dxa"/>
            <w:gridSpan w:val="6"/>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69B4552F" w14:textId="77777777" w:rsidR="00E90C3F" w:rsidRDefault="00E90C3F" w:rsidP="00D94EC2">
            <w:pPr>
              <w:pStyle w:val="Body"/>
              <w:spacing w:after="0"/>
              <w:rPr>
                <w:rFonts w:ascii="Arial" w:hAnsi="Arial" w:cs="Arial"/>
                <w:sz w:val="20"/>
                <w:szCs w:val="20"/>
              </w:rPr>
            </w:pPr>
            <w:r>
              <w:rPr>
                <w:rFonts w:ascii="Arial" w:hAnsi="Arial" w:cs="Arial"/>
                <w:b/>
                <w:bCs/>
                <w:sz w:val="20"/>
                <w:szCs w:val="20"/>
                <w:u w:color="FFFFFF"/>
                <w:lang w:val="en-US"/>
              </w:rPr>
              <w:t xml:space="preserve">Actions  </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2733AD17" w14:textId="77777777" w:rsidR="00E90C3F" w:rsidRDefault="00E90C3F" w:rsidP="00D94EC2">
            <w:pPr>
              <w:pStyle w:val="Body"/>
              <w:spacing w:after="0"/>
              <w:jc w:val="center"/>
              <w:rPr>
                <w:rFonts w:ascii="Arial" w:hAnsi="Arial" w:cs="Arial"/>
                <w:sz w:val="20"/>
                <w:szCs w:val="20"/>
              </w:rPr>
            </w:pPr>
            <w:r>
              <w:rPr>
                <w:rFonts w:ascii="Arial" w:hAnsi="Arial" w:cs="Arial"/>
                <w:b/>
                <w:bCs/>
                <w:sz w:val="20"/>
                <w:szCs w:val="20"/>
                <w:u w:color="FFFFFF"/>
                <w:lang w:val="en-US"/>
              </w:rPr>
              <w:t>Who?</w:t>
            </w:r>
          </w:p>
        </w:tc>
        <w:tc>
          <w:tcPr>
            <w:tcW w:w="1937"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194086A7" w14:textId="77777777" w:rsidR="00E90C3F" w:rsidRDefault="00E90C3F" w:rsidP="00D94EC2">
            <w:pPr>
              <w:pStyle w:val="Body"/>
              <w:spacing w:after="0"/>
              <w:jc w:val="center"/>
              <w:rPr>
                <w:rFonts w:ascii="Arial" w:hAnsi="Arial" w:cs="Arial"/>
                <w:sz w:val="20"/>
                <w:szCs w:val="20"/>
              </w:rPr>
            </w:pPr>
            <w:r>
              <w:rPr>
                <w:rFonts w:ascii="Arial" w:hAnsi="Arial" w:cs="Arial"/>
                <w:b/>
                <w:bCs/>
                <w:sz w:val="20"/>
                <w:szCs w:val="20"/>
                <w:u w:color="FFFFFF"/>
                <w:lang w:val="en-US"/>
              </w:rPr>
              <w:t>Milestone Term 1</w:t>
            </w:r>
          </w:p>
        </w:tc>
        <w:tc>
          <w:tcPr>
            <w:tcW w:w="193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59D3B596" w14:textId="77777777" w:rsidR="00E90C3F" w:rsidRDefault="00E90C3F" w:rsidP="00D94EC2">
            <w:pPr>
              <w:pStyle w:val="Body"/>
              <w:spacing w:after="0"/>
              <w:jc w:val="center"/>
              <w:rPr>
                <w:rFonts w:ascii="Arial" w:hAnsi="Arial" w:cs="Arial"/>
                <w:sz w:val="20"/>
                <w:szCs w:val="20"/>
              </w:rPr>
            </w:pPr>
            <w:r>
              <w:rPr>
                <w:rFonts w:ascii="Arial" w:hAnsi="Arial" w:cs="Arial"/>
                <w:b/>
                <w:bCs/>
                <w:sz w:val="20"/>
                <w:szCs w:val="20"/>
                <w:u w:color="FFFFFF"/>
                <w:lang w:val="en-US"/>
              </w:rPr>
              <w:t>Milestone Term 2</w:t>
            </w:r>
          </w:p>
        </w:tc>
        <w:tc>
          <w:tcPr>
            <w:tcW w:w="1938"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5661ADA5" w14:textId="77777777" w:rsidR="00E90C3F" w:rsidRDefault="00E90C3F" w:rsidP="00D94EC2">
            <w:pPr>
              <w:pStyle w:val="Body"/>
              <w:spacing w:after="0"/>
              <w:jc w:val="center"/>
              <w:rPr>
                <w:sz w:val="20"/>
                <w:szCs w:val="20"/>
              </w:rPr>
            </w:pPr>
            <w:r>
              <w:rPr>
                <w:rFonts w:ascii="Arial"/>
                <w:b/>
                <w:bCs/>
                <w:sz w:val="20"/>
                <w:szCs w:val="20"/>
                <w:u w:color="FFFFFF"/>
                <w:lang w:val="en-US"/>
              </w:rPr>
              <w:t>Milestone Term 3</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6A1E416D" w14:textId="77777777" w:rsidR="00E90C3F" w:rsidRDefault="00E90C3F" w:rsidP="00D94EC2">
            <w:pPr>
              <w:pStyle w:val="Body"/>
              <w:spacing w:after="0"/>
              <w:jc w:val="center"/>
              <w:rPr>
                <w:sz w:val="20"/>
                <w:szCs w:val="20"/>
              </w:rPr>
            </w:pPr>
            <w:r>
              <w:rPr>
                <w:rFonts w:ascii="Arial"/>
                <w:b/>
                <w:bCs/>
                <w:sz w:val="20"/>
                <w:szCs w:val="20"/>
                <w:u w:color="FFFFFF"/>
                <w:lang w:val="en-US"/>
              </w:rPr>
              <w:t>Professional Development Needs</w:t>
            </w:r>
          </w:p>
        </w:tc>
        <w:tc>
          <w:tcPr>
            <w:tcW w:w="2024"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7D9CA42A" w14:textId="77777777" w:rsidR="00E90C3F" w:rsidRDefault="00E90C3F" w:rsidP="00D94EC2">
            <w:pPr>
              <w:pStyle w:val="Body"/>
              <w:spacing w:after="0"/>
              <w:rPr>
                <w:sz w:val="20"/>
                <w:szCs w:val="20"/>
              </w:rPr>
            </w:pPr>
            <w:r>
              <w:rPr>
                <w:rFonts w:ascii="Arial"/>
                <w:b/>
                <w:bCs/>
                <w:sz w:val="20"/>
                <w:szCs w:val="20"/>
                <w:u w:color="FFFFFF"/>
                <w:lang w:val="en-US"/>
              </w:rPr>
              <w:t>Source of Finance and Cost</w:t>
            </w:r>
          </w:p>
        </w:tc>
      </w:tr>
      <w:tr w:rsidR="00E4783C" w14:paraId="615D4B3B" w14:textId="77777777" w:rsidTr="001D5175">
        <w:trPr>
          <w:trHeight w:val="333"/>
          <w:jc w:val="center"/>
        </w:trPr>
        <w:tc>
          <w:tcPr>
            <w:tcW w:w="428"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21FA6016" w14:textId="77777777" w:rsidR="00E4783C" w:rsidRDefault="00E4783C" w:rsidP="00E4783C">
            <w:pPr>
              <w:rPr>
                <w:rFonts w:ascii="Arial" w:hAnsi="Arial" w:cs="Arial"/>
                <w:sz w:val="22"/>
                <w:szCs w:val="22"/>
              </w:rPr>
            </w:pPr>
            <w:r>
              <w:rPr>
                <w:rFonts w:ascii="Arial" w:hAnsi="Arial" w:cs="Arial"/>
                <w:sz w:val="22"/>
                <w:szCs w:val="22"/>
              </w:rPr>
              <w:t>1.</w:t>
            </w:r>
          </w:p>
        </w:tc>
        <w:tc>
          <w:tcPr>
            <w:tcW w:w="331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50EA5E" w14:textId="77777777" w:rsidR="00E4783C" w:rsidRDefault="00E4783C" w:rsidP="00E4783C">
            <w:pPr>
              <w:rPr>
                <w:rFonts w:ascii="Arial" w:hAnsi="Arial" w:cs="Arial"/>
                <w:sz w:val="22"/>
                <w:szCs w:val="22"/>
              </w:rPr>
            </w:pPr>
            <w:r>
              <w:rPr>
                <w:rFonts w:ascii="Arial" w:hAnsi="Arial" w:cs="Arial"/>
                <w:sz w:val="22"/>
                <w:szCs w:val="22"/>
              </w:rPr>
              <w:t>University of Wales, Trinity Saint David -  Action Research project.</w:t>
            </w:r>
          </w:p>
        </w:tc>
        <w:tc>
          <w:tcPr>
            <w:tcW w:w="135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E8EA5" w14:textId="77777777" w:rsidR="00E4783C" w:rsidRDefault="00E4783C" w:rsidP="00E4783C">
            <w:pPr>
              <w:rPr>
                <w:rFonts w:ascii="Arial" w:hAnsi="Arial" w:cs="Arial"/>
                <w:sz w:val="22"/>
                <w:szCs w:val="22"/>
              </w:rPr>
            </w:pPr>
            <w:r>
              <w:rPr>
                <w:rFonts w:ascii="Arial" w:hAnsi="Arial" w:cs="Arial"/>
                <w:sz w:val="22"/>
                <w:szCs w:val="22"/>
              </w:rPr>
              <w:t>AJW / NB</w:t>
            </w:r>
          </w:p>
          <w:p w14:paraId="26F2E7D8" w14:textId="77777777" w:rsidR="00E4783C" w:rsidRDefault="00E4783C" w:rsidP="00E4783C">
            <w:pPr>
              <w:rPr>
                <w:rFonts w:ascii="Arial" w:hAnsi="Arial" w:cs="Arial"/>
                <w:sz w:val="22"/>
                <w:szCs w:val="22"/>
              </w:rPr>
            </w:pPr>
            <w:r>
              <w:rPr>
                <w:rFonts w:ascii="Arial" w:hAnsi="Arial" w:cs="Arial"/>
                <w:sz w:val="22"/>
                <w:szCs w:val="22"/>
              </w:rPr>
              <w:t>All staff</w:t>
            </w:r>
          </w:p>
        </w:tc>
        <w:tc>
          <w:tcPr>
            <w:tcW w:w="197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78EE16" w14:textId="77777777" w:rsidR="00E4783C" w:rsidRDefault="00E4783C" w:rsidP="00E4783C">
            <w:pPr>
              <w:rPr>
                <w:rFonts w:ascii="Arial" w:hAnsi="Arial" w:cs="Arial"/>
                <w:sz w:val="22"/>
                <w:szCs w:val="22"/>
              </w:rPr>
            </w:pPr>
            <w:r>
              <w:rPr>
                <w:rFonts w:ascii="Arial" w:hAnsi="Arial" w:cs="Arial"/>
                <w:sz w:val="22"/>
                <w:szCs w:val="22"/>
              </w:rPr>
              <w:t>Raise awareness of Action Research project and secure baseline data.</w:t>
            </w:r>
          </w:p>
        </w:tc>
        <w:tc>
          <w:tcPr>
            <w:tcW w:w="18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55A467" w14:textId="77777777" w:rsidR="00E4783C" w:rsidRDefault="00E4783C" w:rsidP="00E4783C">
            <w:pPr>
              <w:rPr>
                <w:rFonts w:ascii="Arial" w:hAnsi="Arial" w:cs="Arial"/>
                <w:sz w:val="22"/>
                <w:szCs w:val="22"/>
              </w:rPr>
            </w:pPr>
            <w:r>
              <w:rPr>
                <w:rFonts w:ascii="Arial" w:hAnsi="Arial" w:cs="Arial"/>
                <w:sz w:val="22"/>
                <w:szCs w:val="22"/>
              </w:rPr>
              <w:t>Access training and implement action plan.</w:t>
            </w:r>
          </w:p>
        </w:tc>
        <w:tc>
          <w:tcPr>
            <w:tcW w:w="197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A87526" w14:textId="77777777" w:rsidR="00E4783C" w:rsidRDefault="00E4783C" w:rsidP="00E4783C">
            <w:pPr>
              <w:rPr>
                <w:rFonts w:ascii="Arial" w:hAnsi="Arial" w:cs="Arial"/>
                <w:sz w:val="22"/>
                <w:szCs w:val="22"/>
              </w:rPr>
            </w:pPr>
            <w:r>
              <w:rPr>
                <w:rFonts w:ascii="Arial" w:hAnsi="Arial" w:cs="Arial"/>
                <w:sz w:val="22"/>
                <w:szCs w:val="22"/>
              </w:rPr>
              <w:t>Review progress and update action plan for 2019-2020.</w:t>
            </w:r>
          </w:p>
        </w:tc>
        <w:tc>
          <w:tcPr>
            <w:tcW w:w="268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FDCF6B" w14:textId="77777777" w:rsidR="00E4783C" w:rsidRDefault="00E4783C" w:rsidP="00E4783C">
            <w:pPr>
              <w:rPr>
                <w:rFonts w:ascii="Arial" w:hAnsi="Arial" w:cs="Arial"/>
                <w:sz w:val="22"/>
                <w:szCs w:val="22"/>
              </w:rPr>
            </w:pPr>
            <w:r>
              <w:rPr>
                <w:rFonts w:ascii="Arial" w:hAnsi="Arial" w:cs="Arial"/>
                <w:sz w:val="22"/>
                <w:szCs w:val="22"/>
              </w:rPr>
              <w:t>UWTSD Action Research seminars x 3</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60B111" w14:textId="77777777" w:rsidR="00E4783C" w:rsidRDefault="00E4783C" w:rsidP="00E4783C">
            <w:pPr>
              <w:rPr>
                <w:rFonts w:ascii="Arial" w:hAnsi="Arial" w:cs="Arial"/>
                <w:sz w:val="22"/>
                <w:szCs w:val="22"/>
              </w:rPr>
            </w:pPr>
            <w:r>
              <w:rPr>
                <w:rFonts w:ascii="Arial" w:hAnsi="Arial" w:cs="Arial"/>
                <w:sz w:val="22"/>
                <w:szCs w:val="22"/>
              </w:rPr>
              <w:t>3 x supply days (£450.00)</w:t>
            </w:r>
          </w:p>
        </w:tc>
        <w:tc>
          <w:tcPr>
            <w:tcW w:w="607" w:type="dxa"/>
            <w:gridSpan w:val="4"/>
            <w:tcBorders>
              <w:top w:val="single" w:sz="4" w:space="0" w:color="000000"/>
              <w:left w:val="single" w:sz="4" w:space="0" w:color="000000"/>
              <w:bottom w:val="single" w:sz="4" w:space="0" w:color="000000"/>
              <w:right w:val="single" w:sz="4" w:space="0" w:color="000000"/>
            </w:tcBorders>
            <w:shd w:val="clear" w:color="auto" w:fill="FFFF00"/>
          </w:tcPr>
          <w:p w14:paraId="44FB30F8" w14:textId="77777777" w:rsidR="00E4783C" w:rsidRDefault="00E4783C" w:rsidP="00E4783C">
            <w:pPr>
              <w:rPr>
                <w:rFonts w:ascii="Arial" w:hAnsi="Arial" w:cs="Arial"/>
                <w:sz w:val="22"/>
                <w:szCs w:val="22"/>
              </w:rPr>
            </w:pPr>
          </w:p>
        </w:tc>
      </w:tr>
      <w:tr w:rsidR="00E4783C" w14:paraId="44D9E0D1" w14:textId="77777777" w:rsidTr="001D5175">
        <w:trPr>
          <w:trHeight w:val="333"/>
          <w:jc w:val="center"/>
        </w:trPr>
        <w:tc>
          <w:tcPr>
            <w:tcW w:w="428" w:type="dxa"/>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tcPr>
          <w:p w14:paraId="47886996" w14:textId="77777777" w:rsidR="00E4783C" w:rsidRPr="007B0C25" w:rsidRDefault="00E4783C" w:rsidP="00E4783C">
            <w:pPr>
              <w:rPr>
                <w:rFonts w:ascii="Arial" w:hAnsi="Arial" w:cs="Arial"/>
                <w:sz w:val="22"/>
                <w:szCs w:val="22"/>
              </w:rPr>
            </w:pPr>
            <w:r>
              <w:rPr>
                <w:rFonts w:ascii="Arial" w:hAnsi="Arial" w:cs="Arial"/>
                <w:sz w:val="22"/>
                <w:szCs w:val="22"/>
              </w:rPr>
              <w:t>2.</w:t>
            </w:r>
          </w:p>
        </w:tc>
        <w:tc>
          <w:tcPr>
            <w:tcW w:w="331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C5C54B" w14:textId="77777777" w:rsidR="00E4783C" w:rsidRPr="007B0C25" w:rsidRDefault="00E4783C" w:rsidP="00E4783C">
            <w:pPr>
              <w:rPr>
                <w:rFonts w:ascii="Arial" w:hAnsi="Arial" w:cs="Arial"/>
                <w:sz w:val="22"/>
                <w:szCs w:val="22"/>
              </w:rPr>
            </w:pPr>
            <w:r>
              <w:rPr>
                <w:rFonts w:ascii="Arial" w:hAnsi="Arial" w:cs="Arial"/>
                <w:sz w:val="22"/>
                <w:szCs w:val="22"/>
              </w:rPr>
              <w:t>To review the impact of the current assessment and marking policy.</w:t>
            </w:r>
          </w:p>
        </w:tc>
        <w:tc>
          <w:tcPr>
            <w:tcW w:w="135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7CABD3" w14:textId="77777777" w:rsidR="00E4783C" w:rsidRDefault="00E4783C" w:rsidP="00E4783C">
            <w:pPr>
              <w:rPr>
                <w:rFonts w:ascii="Arial" w:hAnsi="Arial" w:cs="Arial"/>
                <w:sz w:val="22"/>
                <w:szCs w:val="22"/>
              </w:rPr>
            </w:pPr>
            <w:r>
              <w:rPr>
                <w:rFonts w:ascii="Arial" w:hAnsi="Arial" w:cs="Arial"/>
                <w:sz w:val="22"/>
                <w:szCs w:val="22"/>
              </w:rPr>
              <w:t>Assessment Lead</w:t>
            </w:r>
          </w:p>
          <w:p w14:paraId="4C897309" w14:textId="77777777" w:rsidR="00E4783C" w:rsidRPr="007B0C25" w:rsidRDefault="00E4783C" w:rsidP="00E4783C">
            <w:pPr>
              <w:rPr>
                <w:rFonts w:ascii="Arial" w:hAnsi="Arial" w:cs="Arial"/>
                <w:sz w:val="22"/>
                <w:szCs w:val="22"/>
              </w:rPr>
            </w:pPr>
            <w:r>
              <w:rPr>
                <w:rFonts w:ascii="Arial" w:hAnsi="Arial" w:cs="Arial"/>
                <w:sz w:val="22"/>
                <w:szCs w:val="22"/>
              </w:rPr>
              <w:t>Class Teachers</w:t>
            </w:r>
          </w:p>
        </w:tc>
        <w:tc>
          <w:tcPr>
            <w:tcW w:w="197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E0A0DF" w14:textId="77777777" w:rsidR="00E4783C" w:rsidRPr="007B0C25" w:rsidRDefault="00E4783C" w:rsidP="00E4783C">
            <w:pPr>
              <w:rPr>
                <w:rFonts w:ascii="Arial" w:hAnsi="Arial" w:cs="Arial"/>
                <w:sz w:val="22"/>
                <w:szCs w:val="22"/>
              </w:rPr>
            </w:pPr>
            <w:r>
              <w:rPr>
                <w:rFonts w:ascii="Arial" w:hAnsi="Arial" w:cs="Arial"/>
                <w:sz w:val="22"/>
                <w:szCs w:val="22"/>
              </w:rPr>
              <w:t>Questionnaire to all stakeholders (pupils, parents, staff)</w:t>
            </w:r>
          </w:p>
        </w:tc>
        <w:tc>
          <w:tcPr>
            <w:tcW w:w="18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EE4248" w14:textId="77777777" w:rsidR="00E4783C" w:rsidRPr="007B0C25" w:rsidRDefault="00E4783C" w:rsidP="00E4783C">
            <w:pPr>
              <w:rPr>
                <w:rFonts w:ascii="Arial" w:hAnsi="Arial" w:cs="Arial"/>
                <w:sz w:val="22"/>
                <w:szCs w:val="22"/>
              </w:rPr>
            </w:pPr>
            <w:r>
              <w:rPr>
                <w:rFonts w:ascii="Arial" w:hAnsi="Arial" w:cs="Arial"/>
                <w:sz w:val="22"/>
                <w:szCs w:val="22"/>
              </w:rPr>
              <w:t>Work scrutiny.</w:t>
            </w:r>
          </w:p>
        </w:tc>
        <w:tc>
          <w:tcPr>
            <w:tcW w:w="197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BABE7A" w14:textId="77777777" w:rsidR="00E4783C" w:rsidRPr="007B0C25" w:rsidRDefault="00E4783C" w:rsidP="00E4783C">
            <w:pPr>
              <w:rPr>
                <w:rFonts w:ascii="Arial" w:hAnsi="Arial" w:cs="Arial"/>
                <w:sz w:val="22"/>
                <w:szCs w:val="22"/>
              </w:rPr>
            </w:pPr>
            <w:r>
              <w:rPr>
                <w:rFonts w:ascii="Arial" w:hAnsi="Arial" w:cs="Arial"/>
                <w:sz w:val="22"/>
                <w:szCs w:val="22"/>
              </w:rPr>
              <w:t>Further questionnaire to stakeholders relating to peer and self assessment.</w:t>
            </w:r>
          </w:p>
        </w:tc>
        <w:tc>
          <w:tcPr>
            <w:tcW w:w="268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B5B333" w14:textId="77777777" w:rsidR="00E4783C" w:rsidRPr="007B0C25" w:rsidRDefault="00E4783C" w:rsidP="00E4783C">
            <w:pPr>
              <w:rPr>
                <w:rFonts w:ascii="Arial" w:hAnsi="Arial" w:cs="Arial"/>
                <w:sz w:val="22"/>
                <w:szCs w:val="22"/>
              </w:rPr>
            </w:pPr>
            <w:r>
              <w:rPr>
                <w:rFonts w:ascii="Arial" w:hAnsi="Arial" w:cs="Arial"/>
                <w:sz w:val="22"/>
                <w:szCs w:val="22"/>
              </w:rPr>
              <w:t>School based inset</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9D792A" w14:textId="77777777" w:rsidR="00E4783C" w:rsidRPr="007B0C25" w:rsidRDefault="00E4783C" w:rsidP="00E4783C">
            <w:pPr>
              <w:rPr>
                <w:rFonts w:ascii="Arial" w:hAnsi="Arial" w:cs="Arial"/>
                <w:sz w:val="22"/>
                <w:szCs w:val="22"/>
              </w:rPr>
            </w:pPr>
            <w:r>
              <w:rPr>
                <w:rFonts w:ascii="Arial" w:hAnsi="Arial" w:cs="Arial"/>
                <w:sz w:val="22"/>
                <w:szCs w:val="22"/>
              </w:rPr>
              <w:t>N/A</w:t>
            </w:r>
          </w:p>
        </w:tc>
        <w:tc>
          <w:tcPr>
            <w:tcW w:w="607" w:type="dxa"/>
            <w:gridSpan w:val="4"/>
            <w:tcBorders>
              <w:top w:val="single" w:sz="4" w:space="0" w:color="000000"/>
              <w:left w:val="single" w:sz="4" w:space="0" w:color="000000"/>
              <w:bottom w:val="single" w:sz="4" w:space="0" w:color="000000"/>
              <w:right w:val="single" w:sz="4" w:space="0" w:color="000000"/>
            </w:tcBorders>
            <w:shd w:val="clear" w:color="auto" w:fill="FFFF00"/>
          </w:tcPr>
          <w:p w14:paraId="1DA6542E" w14:textId="77777777" w:rsidR="00E4783C" w:rsidRDefault="00E4783C" w:rsidP="00E4783C">
            <w:pPr>
              <w:rPr>
                <w:rFonts w:ascii="Arial" w:hAnsi="Arial" w:cs="Arial"/>
                <w:sz w:val="22"/>
                <w:szCs w:val="22"/>
              </w:rPr>
            </w:pPr>
          </w:p>
        </w:tc>
      </w:tr>
      <w:tr w:rsidR="00E4783C" w14:paraId="167B6B9E" w14:textId="77777777" w:rsidTr="001D5175">
        <w:trPr>
          <w:trHeight w:val="237"/>
          <w:jc w:val="center"/>
        </w:trPr>
        <w:tc>
          <w:tcPr>
            <w:tcW w:w="428"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1F75A9DD" w14:textId="77777777" w:rsidR="00E4783C" w:rsidRPr="007B0C25" w:rsidRDefault="00E4783C" w:rsidP="00E4783C">
            <w:pPr>
              <w:rPr>
                <w:rFonts w:ascii="Arial" w:hAnsi="Arial" w:cs="Arial"/>
                <w:sz w:val="22"/>
                <w:szCs w:val="22"/>
              </w:rPr>
            </w:pPr>
            <w:r>
              <w:rPr>
                <w:rFonts w:ascii="Arial" w:hAnsi="Arial" w:cs="Arial"/>
                <w:sz w:val="22"/>
                <w:szCs w:val="22"/>
              </w:rPr>
              <w:t>3.</w:t>
            </w:r>
          </w:p>
        </w:tc>
        <w:tc>
          <w:tcPr>
            <w:tcW w:w="331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49846" w14:textId="77777777" w:rsidR="00E4783C" w:rsidRPr="007B0C25" w:rsidRDefault="00E4783C" w:rsidP="00E4783C">
            <w:pPr>
              <w:rPr>
                <w:rFonts w:ascii="Arial" w:hAnsi="Arial" w:cs="Arial"/>
                <w:sz w:val="22"/>
                <w:szCs w:val="22"/>
              </w:rPr>
            </w:pPr>
            <w:r>
              <w:rPr>
                <w:rFonts w:ascii="Arial" w:hAnsi="Arial" w:cs="Arial"/>
                <w:sz w:val="22"/>
                <w:szCs w:val="22"/>
              </w:rPr>
              <w:t>To develop enhanced pupil and staff awareness of success criteria.</w:t>
            </w:r>
          </w:p>
        </w:tc>
        <w:tc>
          <w:tcPr>
            <w:tcW w:w="135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EA4B31" w14:textId="77777777" w:rsidR="00E4783C" w:rsidRPr="007B0C25" w:rsidRDefault="00E4783C" w:rsidP="00E4783C">
            <w:pPr>
              <w:rPr>
                <w:rFonts w:ascii="Arial" w:hAnsi="Arial" w:cs="Arial"/>
                <w:sz w:val="22"/>
                <w:szCs w:val="22"/>
              </w:rPr>
            </w:pPr>
            <w:r>
              <w:rPr>
                <w:rFonts w:ascii="Arial" w:hAnsi="Arial" w:cs="Arial"/>
                <w:sz w:val="22"/>
                <w:szCs w:val="22"/>
              </w:rPr>
              <w:t>All staff and pupils</w:t>
            </w:r>
          </w:p>
        </w:tc>
        <w:tc>
          <w:tcPr>
            <w:tcW w:w="197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576D24" w14:textId="77777777" w:rsidR="00E4783C" w:rsidRPr="007B0C25" w:rsidRDefault="00E4783C" w:rsidP="00E4783C">
            <w:pPr>
              <w:rPr>
                <w:rFonts w:ascii="Arial" w:hAnsi="Arial" w:cs="Arial"/>
                <w:sz w:val="22"/>
                <w:szCs w:val="22"/>
              </w:rPr>
            </w:pPr>
            <w:r>
              <w:rPr>
                <w:rFonts w:ascii="Arial" w:hAnsi="Arial" w:cs="Arial"/>
                <w:sz w:val="22"/>
                <w:szCs w:val="22"/>
              </w:rPr>
              <w:t>Class teacher and TA model effective success criteria.</w:t>
            </w:r>
          </w:p>
        </w:tc>
        <w:tc>
          <w:tcPr>
            <w:tcW w:w="18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682A73" w14:textId="77777777" w:rsidR="00E4783C" w:rsidRPr="007B0C25" w:rsidRDefault="00E4783C" w:rsidP="00E4783C">
            <w:pPr>
              <w:rPr>
                <w:rFonts w:ascii="Arial" w:hAnsi="Arial" w:cs="Arial"/>
                <w:sz w:val="22"/>
                <w:szCs w:val="22"/>
              </w:rPr>
            </w:pPr>
            <w:r>
              <w:rPr>
                <w:rFonts w:ascii="Arial" w:hAnsi="Arial" w:cs="Arial"/>
                <w:sz w:val="22"/>
                <w:szCs w:val="22"/>
              </w:rPr>
              <w:t>Collaborative development of WALTS and WILFS with pupils.</w:t>
            </w:r>
          </w:p>
        </w:tc>
        <w:tc>
          <w:tcPr>
            <w:tcW w:w="197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8FB8AA" w14:textId="77777777" w:rsidR="00E4783C" w:rsidRPr="007B0C25" w:rsidRDefault="00772A0D" w:rsidP="00E4783C">
            <w:pPr>
              <w:rPr>
                <w:rFonts w:ascii="Arial" w:hAnsi="Arial" w:cs="Arial"/>
                <w:sz w:val="22"/>
                <w:szCs w:val="22"/>
              </w:rPr>
            </w:pPr>
            <w:r>
              <w:rPr>
                <w:rFonts w:ascii="Arial" w:hAnsi="Arial" w:cs="Arial"/>
                <w:sz w:val="22"/>
                <w:szCs w:val="22"/>
              </w:rPr>
              <w:t>Embede use of success critiera within self and peer assessment.</w:t>
            </w:r>
          </w:p>
        </w:tc>
        <w:tc>
          <w:tcPr>
            <w:tcW w:w="268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D27BF0" w14:textId="77777777" w:rsidR="00E4783C" w:rsidRPr="007B0C25" w:rsidRDefault="00E4783C" w:rsidP="00E4783C">
            <w:pPr>
              <w:rPr>
                <w:rFonts w:ascii="Arial" w:hAnsi="Arial" w:cs="Arial"/>
                <w:sz w:val="22"/>
                <w:szCs w:val="22"/>
              </w:rPr>
            </w:pPr>
            <w:r>
              <w:rPr>
                <w:rFonts w:ascii="Arial" w:hAnsi="Arial" w:cs="Arial"/>
                <w:sz w:val="22"/>
                <w:szCs w:val="22"/>
              </w:rPr>
              <w:t>Gareth Coombes - 2 hour ADDS training.</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1755C9" w14:textId="77777777" w:rsidR="00E4783C" w:rsidRPr="007B0C25" w:rsidRDefault="00E4783C" w:rsidP="00E4783C">
            <w:pPr>
              <w:rPr>
                <w:rFonts w:ascii="Arial" w:hAnsi="Arial" w:cs="Arial"/>
                <w:sz w:val="22"/>
                <w:szCs w:val="22"/>
              </w:rPr>
            </w:pPr>
            <w:r>
              <w:rPr>
                <w:rFonts w:ascii="Arial" w:hAnsi="Arial" w:cs="Arial"/>
                <w:sz w:val="22"/>
                <w:szCs w:val="22"/>
              </w:rPr>
              <w:t>£275.00</w:t>
            </w:r>
          </w:p>
        </w:tc>
        <w:tc>
          <w:tcPr>
            <w:tcW w:w="607" w:type="dxa"/>
            <w:gridSpan w:val="4"/>
            <w:tcBorders>
              <w:top w:val="single" w:sz="4" w:space="0" w:color="000000"/>
              <w:left w:val="single" w:sz="4" w:space="0" w:color="000000"/>
              <w:bottom w:val="single" w:sz="4" w:space="0" w:color="000000"/>
              <w:right w:val="single" w:sz="4" w:space="0" w:color="000000"/>
            </w:tcBorders>
            <w:shd w:val="clear" w:color="auto" w:fill="FFFF00"/>
          </w:tcPr>
          <w:p w14:paraId="3041E394" w14:textId="77777777" w:rsidR="00E4783C" w:rsidRDefault="00E4783C" w:rsidP="00E4783C">
            <w:pPr>
              <w:rPr>
                <w:rFonts w:ascii="Arial" w:hAnsi="Arial" w:cs="Arial"/>
                <w:sz w:val="22"/>
                <w:szCs w:val="22"/>
              </w:rPr>
            </w:pPr>
          </w:p>
        </w:tc>
      </w:tr>
      <w:tr w:rsidR="00E4783C" w14:paraId="36F98E2A" w14:textId="77777777" w:rsidTr="001D5175">
        <w:trPr>
          <w:trHeight w:val="237"/>
          <w:jc w:val="center"/>
        </w:trPr>
        <w:tc>
          <w:tcPr>
            <w:tcW w:w="42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0F9ABB3F" w14:textId="77777777" w:rsidR="00E4783C" w:rsidRPr="007B0C25" w:rsidRDefault="00E4783C" w:rsidP="00E4783C">
            <w:pPr>
              <w:rPr>
                <w:rFonts w:ascii="Arial" w:hAnsi="Arial" w:cs="Arial"/>
                <w:sz w:val="22"/>
                <w:szCs w:val="22"/>
              </w:rPr>
            </w:pPr>
            <w:r>
              <w:rPr>
                <w:rFonts w:ascii="Arial" w:hAnsi="Arial" w:cs="Arial"/>
                <w:sz w:val="22"/>
                <w:szCs w:val="22"/>
              </w:rPr>
              <w:t>4</w:t>
            </w:r>
            <w:r w:rsidRPr="007B0C25">
              <w:rPr>
                <w:rFonts w:ascii="Arial" w:hAnsi="Arial" w:cs="Arial"/>
                <w:sz w:val="22"/>
                <w:szCs w:val="22"/>
              </w:rPr>
              <w:t>.</w:t>
            </w:r>
          </w:p>
        </w:tc>
        <w:tc>
          <w:tcPr>
            <w:tcW w:w="331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EE4AB" w14:textId="77777777" w:rsidR="00E4783C" w:rsidRPr="007B0C25" w:rsidRDefault="00E4783C" w:rsidP="00E4783C">
            <w:pPr>
              <w:rPr>
                <w:rFonts w:ascii="Arial" w:hAnsi="Arial" w:cs="Arial"/>
                <w:sz w:val="22"/>
                <w:szCs w:val="22"/>
              </w:rPr>
            </w:pPr>
            <w:r>
              <w:rPr>
                <w:rFonts w:ascii="Arial" w:hAnsi="Arial" w:cs="Arial"/>
                <w:sz w:val="22"/>
                <w:szCs w:val="22"/>
              </w:rPr>
              <w:t>To provide h</w:t>
            </w:r>
            <w:r w:rsidR="006134F7">
              <w:rPr>
                <w:rFonts w:ascii="Arial" w:hAnsi="Arial" w:cs="Arial"/>
                <w:sz w:val="22"/>
                <w:szCs w:val="22"/>
              </w:rPr>
              <w:t>igh quality feedback of success critera.</w:t>
            </w:r>
          </w:p>
        </w:tc>
        <w:tc>
          <w:tcPr>
            <w:tcW w:w="135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A7FCFF" w14:textId="77777777" w:rsidR="00E4783C" w:rsidRPr="007B0C25" w:rsidRDefault="00E4783C" w:rsidP="00E4783C">
            <w:pPr>
              <w:rPr>
                <w:rFonts w:ascii="Arial" w:hAnsi="Arial" w:cs="Arial"/>
                <w:sz w:val="22"/>
                <w:szCs w:val="22"/>
              </w:rPr>
            </w:pPr>
            <w:r>
              <w:rPr>
                <w:rFonts w:ascii="Arial" w:hAnsi="Arial" w:cs="Arial"/>
                <w:sz w:val="22"/>
                <w:szCs w:val="22"/>
              </w:rPr>
              <w:t>All staff and TAs</w:t>
            </w:r>
          </w:p>
        </w:tc>
        <w:tc>
          <w:tcPr>
            <w:tcW w:w="197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594754" w14:textId="77777777" w:rsidR="00E4783C" w:rsidRPr="007B0C25" w:rsidRDefault="00E4783C" w:rsidP="00E4783C">
            <w:pPr>
              <w:rPr>
                <w:rFonts w:ascii="Arial" w:hAnsi="Arial" w:cs="Arial"/>
                <w:sz w:val="22"/>
                <w:szCs w:val="22"/>
              </w:rPr>
            </w:pPr>
            <w:r>
              <w:rPr>
                <w:rFonts w:ascii="Arial" w:hAnsi="Arial" w:cs="Arial"/>
                <w:sz w:val="22"/>
                <w:szCs w:val="22"/>
              </w:rPr>
              <w:t>Staff to model the use of success criteria within teacher and pupil self assessment.</w:t>
            </w:r>
          </w:p>
        </w:tc>
        <w:tc>
          <w:tcPr>
            <w:tcW w:w="18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055D28" w14:textId="77777777" w:rsidR="00E4783C" w:rsidRPr="007B0C25" w:rsidRDefault="00E4783C" w:rsidP="00E4783C">
            <w:pPr>
              <w:rPr>
                <w:rFonts w:ascii="Arial" w:hAnsi="Arial" w:cs="Arial"/>
                <w:sz w:val="22"/>
                <w:szCs w:val="22"/>
              </w:rPr>
            </w:pPr>
            <w:r>
              <w:rPr>
                <w:rFonts w:ascii="Arial" w:hAnsi="Arial" w:cs="Arial"/>
                <w:sz w:val="22"/>
                <w:szCs w:val="22"/>
              </w:rPr>
              <w:t>Further embed the use of pit stops with an explicit focus on peer and self assessment.</w:t>
            </w:r>
          </w:p>
        </w:tc>
        <w:tc>
          <w:tcPr>
            <w:tcW w:w="197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E66D6" w14:textId="77777777" w:rsidR="00E4783C" w:rsidRPr="007B0C25" w:rsidRDefault="00E4783C" w:rsidP="00E4783C">
            <w:pPr>
              <w:rPr>
                <w:rFonts w:ascii="Arial" w:hAnsi="Arial" w:cs="Arial"/>
                <w:sz w:val="22"/>
                <w:szCs w:val="22"/>
              </w:rPr>
            </w:pPr>
            <w:r>
              <w:rPr>
                <w:rFonts w:ascii="Arial" w:hAnsi="Arial" w:cs="Arial"/>
                <w:sz w:val="22"/>
                <w:szCs w:val="22"/>
              </w:rPr>
              <w:t>Pupils able to effectively use success criteria to monitor progress and improve learning.</w:t>
            </w:r>
          </w:p>
        </w:tc>
        <w:tc>
          <w:tcPr>
            <w:tcW w:w="268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4915E1" w14:textId="77777777" w:rsidR="00E4783C" w:rsidRPr="007B0C25" w:rsidRDefault="00E4783C" w:rsidP="00E4783C">
            <w:pPr>
              <w:rPr>
                <w:rFonts w:ascii="Arial" w:hAnsi="Arial" w:cs="Arial"/>
                <w:sz w:val="22"/>
                <w:szCs w:val="22"/>
              </w:rPr>
            </w:pPr>
            <w:r>
              <w:rPr>
                <w:rFonts w:ascii="Arial" w:hAnsi="Arial" w:cs="Arial"/>
                <w:sz w:val="22"/>
                <w:szCs w:val="22"/>
              </w:rPr>
              <w:t>Gareth Coombes – effective feedback and feed forward for learning.</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CD7167" w14:textId="77777777" w:rsidR="00E4783C" w:rsidRPr="007B0C25" w:rsidRDefault="00E4783C" w:rsidP="00E4783C">
            <w:pPr>
              <w:rPr>
                <w:rFonts w:ascii="Arial" w:hAnsi="Arial" w:cs="Arial"/>
                <w:sz w:val="22"/>
                <w:szCs w:val="22"/>
              </w:rPr>
            </w:pPr>
            <w:r>
              <w:rPr>
                <w:rFonts w:ascii="Arial" w:hAnsi="Arial" w:cs="Arial"/>
                <w:sz w:val="22"/>
                <w:szCs w:val="22"/>
              </w:rPr>
              <w:t>£275.00</w:t>
            </w:r>
          </w:p>
        </w:tc>
        <w:tc>
          <w:tcPr>
            <w:tcW w:w="607" w:type="dxa"/>
            <w:gridSpan w:val="4"/>
            <w:tcBorders>
              <w:top w:val="single" w:sz="4" w:space="0" w:color="000000"/>
              <w:left w:val="single" w:sz="4" w:space="0" w:color="000000"/>
              <w:bottom w:val="single" w:sz="4" w:space="0" w:color="000000"/>
              <w:right w:val="single" w:sz="4" w:space="0" w:color="000000"/>
            </w:tcBorders>
            <w:shd w:val="clear" w:color="auto" w:fill="00B050"/>
          </w:tcPr>
          <w:p w14:paraId="722B00AE" w14:textId="77777777" w:rsidR="00E4783C" w:rsidRPr="006134F7" w:rsidRDefault="00E4783C" w:rsidP="00E4783C">
            <w:pPr>
              <w:rPr>
                <w:rFonts w:ascii="Arial" w:hAnsi="Arial" w:cs="Arial"/>
                <w:color w:val="00B050"/>
                <w:sz w:val="22"/>
                <w:szCs w:val="22"/>
              </w:rPr>
            </w:pPr>
          </w:p>
        </w:tc>
      </w:tr>
      <w:tr w:rsidR="00E4783C" w14:paraId="60B5A3DC" w14:textId="77777777" w:rsidTr="001D5175">
        <w:trPr>
          <w:trHeight w:val="237"/>
          <w:jc w:val="center"/>
        </w:trPr>
        <w:tc>
          <w:tcPr>
            <w:tcW w:w="428"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3127FDAC" w14:textId="77777777" w:rsidR="00E4783C" w:rsidRPr="007B0C25" w:rsidRDefault="00E4783C" w:rsidP="00E4783C">
            <w:pPr>
              <w:rPr>
                <w:rFonts w:ascii="Arial" w:hAnsi="Arial" w:cs="Arial"/>
                <w:sz w:val="22"/>
                <w:szCs w:val="22"/>
              </w:rPr>
            </w:pPr>
            <w:r>
              <w:rPr>
                <w:rFonts w:ascii="Arial" w:hAnsi="Arial" w:cs="Arial"/>
                <w:sz w:val="22"/>
                <w:szCs w:val="22"/>
              </w:rPr>
              <w:lastRenderedPageBreak/>
              <w:t>5</w:t>
            </w:r>
            <w:r w:rsidRPr="007B0C25">
              <w:rPr>
                <w:rFonts w:ascii="Arial" w:hAnsi="Arial" w:cs="Arial"/>
                <w:sz w:val="22"/>
                <w:szCs w:val="22"/>
              </w:rPr>
              <w:t>.</w:t>
            </w:r>
          </w:p>
        </w:tc>
        <w:tc>
          <w:tcPr>
            <w:tcW w:w="331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E45D2D" w14:textId="77777777" w:rsidR="00E4783C" w:rsidRPr="007B0C25" w:rsidRDefault="00E4783C" w:rsidP="00E4783C">
            <w:pPr>
              <w:rPr>
                <w:rFonts w:ascii="Arial" w:hAnsi="Arial" w:cs="Arial"/>
                <w:sz w:val="22"/>
                <w:szCs w:val="22"/>
              </w:rPr>
            </w:pPr>
            <w:r>
              <w:rPr>
                <w:rFonts w:ascii="Arial" w:hAnsi="Arial" w:cs="Arial"/>
                <w:sz w:val="22"/>
                <w:szCs w:val="22"/>
              </w:rPr>
              <w:t>Feed forward for learning.</w:t>
            </w:r>
          </w:p>
        </w:tc>
        <w:tc>
          <w:tcPr>
            <w:tcW w:w="1359"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6A5BFA" w14:textId="77777777" w:rsidR="00E4783C" w:rsidRPr="007B0C25" w:rsidRDefault="00E4783C" w:rsidP="00E4783C">
            <w:pPr>
              <w:rPr>
                <w:rFonts w:ascii="Arial" w:hAnsi="Arial" w:cs="Arial"/>
                <w:sz w:val="22"/>
                <w:szCs w:val="22"/>
              </w:rPr>
            </w:pPr>
            <w:r>
              <w:rPr>
                <w:rFonts w:ascii="Arial" w:hAnsi="Arial" w:cs="Arial"/>
                <w:sz w:val="22"/>
                <w:szCs w:val="22"/>
              </w:rPr>
              <w:t>All staff and pupils</w:t>
            </w:r>
          </w:p>
        </w:tc>
        <w:tc>
          <w:tcPr>
            <w:tcW w:w="197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1A5A8A" w14:textId="77777777" w:rsidR="00E4783C" w:rsidRPr="007B0C25" w:rsidRDefault="00E4783C" w:rsidP="00E4783C">
            <w:pPr>
              <w:rPr>
                <w:rFonts w:ascii="Arial" w:hAnsi="Arial" w:cs="Arial"/>
                <w:sz w:val="22"/>
                <w:szCs w:val="22"/>
              </w:rPr>
            </w:pPr>
            <w:r>
              <w:rPr>
                <w:rFonts w:ascii="Arial" w:hAnsi="Arial" w:cs="Arial"/>
                <w:sz w:val="22"/>
                <w:szCs w:val="22"/>
              </w:rPr>
              <w:t>Pupil voice within review of prior learning feeding forward into future planning.</w:t>
            </w:r>
          </w:p>
        </w:tc>
        <w:tc>
          <w:tcPr>
            <w:tcW w:w="183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4D453C" w14:textId="77777777" w:rsidR="00E4783C" w:rsidRPr="007B0C25" w:rsidRDefault="00E4783C" w:rsidP="00E4783C">
            <w:pPr>
              <w:rPr>
                <w:rFonts w:ascii="Arial" w:hAnsi="Arial" w:cs="Arial"/>
                <w:sz w:val="22"/>
                <w:szCs w:val="22"/>
              </w:rPr>
            </w:pPr>
            <w:r>
              <w:rPr>
                <w:rFonts w:ascii="Arial" w:hAnsi="Arial" w:cs="Arial"/>
                <w:sz w:val="22"/>
                <w:szCs w:val="22"/>
              </w:rPr>
              <w:t xml:space="preserve">Effective pupil self and peer assessment and use of success criteria and application to task. </w:t>
            </w:r>
          </w:p>
        </w:tc>
        <w:tc>
          <w:tcPr>
            <w:tcW w:w="197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146160" w14:textId="77777777" w:rsidR="00E4783C" w:rsidRDefault="00E4783C" w:rsidP="00E4783C">
            <w:pPr>
              <w:rPr>
                <w:rFonts w:ascii="Arial" w:hAnsi="Arial" w:cs="Arial"/>
                <w:sz w:val="22"/>
                <w:szCs w:val="22"/>
              </w:rPr>
            </w:pPr>
            <w:r>
              <w:rPr>
                <w:rFonts w:ascii="Arial" w:hAnsi="Arial" w:cs="Arial"/>
                <w:sz w:val="22"/>
                <w:szCs w:val="22"/>
              </w:rPr>
              <w:t>Increased independence and pupil generated feed forward assessment.</w:t>
            </w:r>
          </w:p>
          <w:p w14:paraId="5D76F015" w14:textId="77777777" w:rsidR="00E4783C" w:rsidRPr="007B0C25" w:rsidRDefault="00E4783C" w:rsidP="00E4783C">
            <w:pPr>
              <w:rPr>
                <w:rFonts w:ascii="Arial" w:hAnsi="Arial" w:cs="Arial"/>
                <w:sz w:val="22"/>
                <w:szCs w:val="22"/>
              </w:rPr>
            </w:pPr>
            <w:r>
              <w:rPr>
                <w:rFonts w:ascii="Arial" w:hAnsi="Arial" w:cs="Arial"/>
                <w:sz w:val="22"/>
                <w:szCs w:val="22"/>
              </w:rPr>
              <w:t>Reducing teacher workload.</w:t>
            </w:r>
          </w:p>
        </w:tc>
        <w:tc>
          <w:tcPr>
            <w:tcW w:w="268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E0BD54" w14:textId="77777777" w:rsidR="00E4783C" w:rsidRPr="007B0C25" w:rsidRDefault="00E4783C" w:rsidP="00E4783C">
            <w:pPr>
              <w:rPr>
                <w:rFonts w:ascii="Arial" w:hAnsi="Arial" w:cs="Arial"/>
                <w:sz w:val="22"/>
                <w:szCs w:val="22"/>
              </w:rPr>
            </w:pPr>
            <w:r>
              <w:rPr>
                <w:rFonts w:ascii="Arial" w:hAnsi="Arial" w:cs="Arial"/>
                <w:sz w:val="22"/>
                <w:szCs w:val="22"/>
              </w:rPr>
              <w:t>Gareth Coombes -  effective feedback and feed forward for learning.</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1BCCA" w14:textId="77777777" w:rsidR="00E4783C" w:rsidRPr="007B0C25" w:rsidRDefault="00E4783C" w:rsidP="00E4783C">
            <w:pPr>
              <w:rPr>
                <w:rFonts w:ascii="Arial" w:hAnsi="Arial" w:cs="Arial"/>
                <w:sz w:val="22"/>
                <w:szCs w:val="22"/>
              </w:rPr>
            </w:pPr>
            <w:r>
              <w:rPr>
                <w:rFonts w:ascii="Arial" w:hAnsi="Arial" w:cs="Arial"/>
                <w:sz w:val="22"/>
                <w:szCs w:val="22"/>
              </w:rPr>
              <w:t>£275.00</w:t>
            </w:r>
          </w:p>
        </w:tc>
        <w:tc>
          <w:tcPr>
            <w:tcW w:w="607" w:type="dxa"/>
            <w:gridSpan w:val="4"/>
            <w:tcBorders>
              <w:top w:val="single" w:sz="4" w:space="0" w:color="000000"/>
              <w:left w:val="single" w:sz="4" w:space="0" w:color="000000"/>
              <w:bottom w:val="single" w:sz="4" w:space="0" w:color="000000"/>
              <w:right w:val="single" w:sz="4" w:space="0" w:color="000000"/>
            </w:tcBorders>
            <w:shd w:val="clear" w:color="auto" w:fill="FFFF00"/>
          </w:tcPr>
          <w:p w14:paraId="42C6D796" w14:textId="77777777" w:rsidR="00E4783C" w:rsidRDefault="00E4783C" w:rsidP="006134F7">
            <w:pPr>
              <w:shd w:val="clear" w:color="auto" w:fill="FFFF00"/>
              <w:rPr>
                <w:rFonts w:ascii="Arial" w:hAnsi="Arial" w:cs="Arial"/>
                <w:sz w:val="22"/>
                <w:szCs w:val="22"/>
              </w:rPr>
            </w:pPr>
          </w:p>
        </w:tc>
      </w:tr>
      <w:tr w:rsidR="00E90C3F" w14:paraId="435E602F" w14:textId="77777777" w:rsidTr="001D5175">
        <w:trPr>
          <w:gridAfter w:val="1"/>
          <w:wAfter w:w="20" w:type="dxa"/>
          <w:trHeight w:val="243"/>
          <w:jc w:val="center"/>
        </w:trPr>
        <w:tc>
          <w:tcPr>
            <w:tcW w:w="15562" w:type="dxa"/>
            <w:gridSpan w:val="2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4BA87C69" w14:textId="77777777" w:rsidR="00E90C3F" w:rsidRPr="007B0C25" w:rsidRDefault="00E90C3F" w:rsidP="00D94EC2">
            <w:pPr>
              <w:pStyle w:val="Body"/>
              <w:spacing w:after="0"/>
              <w:rPr>
                <w:rFonts w:ascii="Arial" w:hAnsi="Arial" w:cs="Arial"/>
              </w:rPr>
            </w:pPr>
            <w:r w:rsidRPr="007B0C25">
              <w:rPr>
                <w:rFonts w:ascii="Arial" w:hAnsi="Arial" w:cs="Arial"/>
                <w:b/>
                <w:bCs/>
                <w:u w:color="FFFFFF"/>
                <w:lang w:val="en-US"/>
              </w:rPr>
              <w:t>How can the wider community of the school enrich the priority?</w:t>
            </w:r>
          </w:p>
        </w:tc>
      </w:tr>
      <w:tr w:rsidR="00E90C3F" w14:paraId="58C8AF2B" w14:textId="77777777" w:rsidTr="001D5175">
        <w:trPr>
          <w:gridAfter w:val="1"/>
          <w:wAfter w:w="20" w:type="dxa"/>
          <w:trHeight w:val="210"/>
          <w:jc w:val="center"/>
        </w:trPr>
        <w:tc>
          <w:tcPr>
            <w:tcW w:w="15562" w:type="dxa"/>
            <w:gridSpan w:val="2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42384C" w14:textId="01A2AD11" w:rsidR="00E90C3F" w:rsidRPr="007B0C25" w:rsidRDefault="00E90C3F" w:rsidP="009E1CE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7B0C25">
              <w:rPr>
                <w:rFonts w:ascii="Arial" w:hAnsi="Arial" w:cs="Arial"/>
                <w:b/>
                <w:sz w:val="22"/>
                <w:szCs w:val="22"/>
              </w:rPr>
              <w:t>Headteacher</w:t>
            </w:r>
            <w:r w:rsidRPr="007B0C25">
              <w:rPr>
                <w:rFonts w:ascii="Arial" w:hAnsi="Arial" w:cs="Arial"/>
                <w:sz w:val="22"/>
                <w:szCs w:val="22"/>
              </w:rPr>
              <w:t>: to overse</w:t>
            </w:r>
            <w:r>
              <w:rPr>
                <w:rFonts w:ascii="Arial" w:hAnsi="Arial" w:cs="Arial"/>
                <w:sz w:val="22"/>
                <w:szCs w:val="22"/>
              </w:rPr>
              <w:t>e</w:t>
            </w:r>
            <w:r w:rsidR="0048226D">
              <w:rPr>
                <w:rFonts w:ascii="Arial" w:hAnsi="Arial" w:cs="Arial"/>
                <w:sz w:val="22"/>
                <w:szCs w:val="22"/>
              </w:rPr>
              <w:t xml:space="preserve"> whole school Action Research to promote more effective teacher feedback and pupil use of succes</w:t>
            </w:r>
            <w:r w:rsidR="00EB1AA5">
              <w:rPr>
                <w:rFonts w:ascii="Arial" w:hAnsi="Arial" w:cs="Arial"/>
                <w:sz w:val="22"/>
                <w:szCs w:val="22"/>
              </w:rPr>
              <w:t>s criteria within peer and self-</w:t>
            </w:r>
            <w:r w:rsidR="0048226D">
              <w:rPr>
                <w:rFonts w:ascii="Arial" w:hAnsi="Arial" w:cs="Arial"/>
                <w:sz w:val="22"/>
                <w:szCs w:val="22"/>
              </w:rPr>
              <w:t xml:space="preserve">assessment. </w:t>
            </w:r>
          </w:p>
          <w:p w14:paraId="4F4D70E2" w14:textId="214BE519" w:rsidR="0048226D" w:rsidRPr="007B0C25" w:rsidRDefault="00E90C3F" w:rsidP="0048226D">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7B0C25">
              <w:rPr>
                <w:rFonts w:ascii="Arial" w:hAnsi="Arial" w:cs="Arial"/>
                <w:b/>
                <w:sz w:val="22"/>
                <w:szCs w:val="22"/>
              </w:rPr>
              <w:t>SMT</w:t>
            </w:r>
            <w:r w:rsidRPr="007B0C25">
              <w:rPr>
                <w:rFonts w:ascii="Arial" w:hAnsi="Arial" w:cs="Arial"/>
                <w:sz w:val="22"/>
                <w:szCs w:val="22"/>
              </w:rPr>
              <w:t xml:space="preserve">: maintain an overview of </w:t>
            </w:r>
            <w:r w:rsidR="0048226D">
              <w:rPr>
                <w:rFonts w:ascii="Arial" w:hAnsi="Arial" w:cs="Arial"/>
                <w:sz w:val="22"/>
                <w:szCs w:val="22"/>
              </w:rPr>
              <w:t>progress towards achieving effective teacher feedback and pupil use of success criteria within peer and self</w:t>
            </w:r>
            <w:r w:rsidR="00EB1AA5">
              <w:rPr>
                <w:rFonts w:ascii="Arial" w:hAnsi="Arial" w:cs="Arial"/>
                <w:sz w:val="22"/>
                <w:szCs w:val="22"/>
              </w:rPr>
              <w:t>-</w:t>
            </w:r>
            <w:r w:rsidR="0048226D">
              <w:rPr>
                <w:rFonts w:ascii="Arial" w:hAnsi="Arial" w:cs="Arial"/>
                <w:sz w:val="22"/>
                <w:szCs w:val="22"/>
              </w:rPr>
              <w:t xml:space="preserve"> assessment. </w:t>
            </w:r>
          </w:p>
          <w:p w14:paraId="3AC840CF" w14:textId="44496FB8" w:rsidR="00E90C3F" w:rsidRPr="007B0C25" w:rsidRDefault="00E90C3F" w:rsidP="009E1CE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7B0C25">
              <w:rPr>
                <w:rFonts w:ascii="Arial" w:hAnsi="Arial" w:cs="Arial"/>
                <w:b/>
                <w:sz w:val="22"/>
                <w:szCs w:val="22"/>
              </w:rPr>
              <w:t>Teacher</w:t>
            </w:r>
            <w:r w:rsidR="0048226D">
              <w:rPr>
                <w:rFonts w:ascii="Arial" w:hAnsi="Arial" w:cs="Arial"/>
                <w:sz w:val="22"/>
                <w:szCs w:val="22"/>
              </w:rPr>
              <w:t>: implement a range of</w:t>
            </w:r>
            <w:r w:rsidR="003D76BE">
              <w:rPr>
                <w:rFonts w:ascii="Arial" w:hAnsi="Arial" w:cs="Arial"/>
                <w:sz w:val="22"/>
                <w:szCs w:val="22"/>
              </w:rPr>
              <w:t xml:space="preserve"> </w:t>
            </w:r>
            <w:r w:rsidR="0048226D">
              <w:rPr>
                <w:rFonts w:ascii="Arial" w:hAnsi="Arial" w:cs="Arial"/>
                <w:sz w:val="22"/>
                <w:szCs w:val="22"/>
              </w:rPr>
              <w:t xml:space="preserve">strategies </w:t>
            </w:r>
            <w:r w:rsidR="003D76BE">
              <w:rPr>
                <w:rFonts w:ascii="Arial" w:hAnsi="Arial" w:cs="Arial"/>
                <w:sz w:val="22"/>
                <w:szCs w:val="22"/>
              </w:rPr>
              <w:t xml:space="preserve">as part of Action Research </w:t>
            </w:r>
            <w:r w:rsidR="0048226D">
              <w:rPr>
                <w:rFonts w:ascii="Arial" w:hAnsi="Arial" w:cs="Arial"/>
                <w:sz w:val="22"/>
                <w:szCs w:val="22"/>
              </w:rPr>
              <w:t xml:space="preserve">focusing on developing success criteria with pupils </w:t>
            </w:r>
            <w:r w:rsidR="003D76BE">
              <w:rPr>
                <w:rFonts w:ascii="Arial" w:hAnsi="Arial" w:cs="Arial"/>
                <w:sz w:val="22"/>
                <w:szCs w:val="22"/>
              </w:rPr>
              <w:t>and improving effe</w:t>
            </w:r>
            <w:r w:rsidR="00EB1AA5">
              <w:rPr>
                <w:rFonts w:ascii="Arial" w:hAnsi="Arial" w:cs="Arial"/>
                <w:sz w:val="22"/>
                <w:szCs w:val="22"/>
              </w:rPr>
              <w:t>ctive ongoing feedback and self-</w:t>
            </w:r>
            <w:r w:rsidR="003D76BE">
              <w:rPr>
                <w:rFonts w:ascii="Arial" w:hAnsi="Arial" w:cs="Arial"/>
                <w:sz w:val="22"/>
                <w:szCs w:val="22"/>
              </w:rPr>
              <w:t>assessment.</w:t>
            </w:r>
          </w:p>
          <w:p w14:paraId="5694D768" w14:textId="391CCF5D" w:rsidR="00E90C3F" w:rsidRPr="007B0C25" w:rsidRDefault="00E90C3F" w:rsidP="009E1CE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7B0C25">
              <w:rPr>
                <w:rFonts w:ascii="Arial" w:hAnsi="Arial" w:cs="Arial"/>
                <w:b/>
                <w:sz w:val="22"/>
                <w:szCs w:val="22"/>
              </w:rPr>
              <w:t>Associate Staff</w:t>
            </w:r>
            <w:r w:rsidRPr="007B0C25">
              <w:rPr>
                <w:rFonts w:ascii="Arial" w:hAnsi="Arial" w:cs="Arial"/>
                <w:sz w:val="22"/>
                <w:szCs w:val="22"/>
              </w:rPr>
              <w:t>:</w:t>
            </w:r>
            <w:r w:rsidRPr="007B0C25">
              <w:rPr>
                <w:rFonts w:ascii="Arial" w:hAnsi="Arial" w:cs="Arial"/>
                <w:b/>
                <w:sz w:val="22"/>
                <w:szCs w:val="22"/>
              </w:rPr>
              <w:t xml:space="preserve"> </w:t>
            </w:r>
            <w:r w:rsidRPr="007B0C25">
              <w:rPr>
                <w:rFonts w:ascii="Arial" w:hAnsi="Arial" w:cs="Arial"/>
                <w:sz w:val="22"/>
                <w:szCs w:val="22"/>
              </w:rPr>
              <w:t xml:space="preserve">to </w:t>
            </w:r>
            <w:r w:rsidR="003D76BE">
              <w:rPr>
                <w:rFonts w:ascii="Arial" w:hAnsi="Arial" w:cs="Arial"/>
                <w:sz w:val="22"/>
                <w:szCs w:val="22"/>
              </w:rPr>
              <w:t>engage in developing success criteria as part o</w:t>
            </w:r>
            <w:r w:rsidR="00EB1AA5">
              <w:rPr>
                <w:rFonts w:ascii="Arial" w:hAnsi="Arial" w:cs="Arial"/>
                <w:sz w:val="22"/>
                <w:szCs w:val="22"/>
              </w:rPr>
              <w:t>f staff feedback and pupil self-</w:t>
            </w:r>
            <w:r w:rsidR="003D76BE">
              <w:rPr>
                <w:rFonts w:ascii="Arial" w:hAnsi="Arial" w:cs="Arial"/>
                <w:sz w:val="22"/>
                <w:szCs w:val="22"/>
              </w:rPr>
              <w:t>assessment.</w:t>
            </w:r>
          </w:p>
          <w:p w14:paraId="40B4817E" w14:textId="77777777" w:rsidR="00E90C3F" w:rsidRPr="007B0C25" w:rsidRDefault="00E90C3F" w:rsidP="009E1CE3">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2"/>
                <w:szCs w:val="22"/>
              </w:rPr>
            </w:pPr>
            <w:r w:rsidRPr="007B0C25">
              <w:rPr>
                <w:rFonts w:ascii="Arial" w:hAnsi="Arial" w:cs="Arial"/>
                <w:b/>
                <w:sz w:val="22"/>
                <w:szCs w:val="22"/>
              </w:rPr>
              <w:t>Pupil Target</w:t>
            </w:r>
            <w:r w:rsidRPr="007B0C25">
              <w:rPr>
                <w:rFonts w:ascii="Arial" w:hAnsi="Arial" w:cs="Arial"/>
                <w:sz w:val="22"/>
                <w:szCs w:val="22"/>
              </w:rPr>
              <w:t>: pupils</w:t>
            </w:r>
            <w:r w:rsidR="003D76BE">
              <w:rPr>
                <w:rFonts w:ascii="Arial" w:hAnsi="Arial" w:cs="Arial"/>
                <w:sz w:val="22"/>
                <w:szCs w:val="22"/>
              </w:rPr>
              <w:t xml:space="preserve"> become more independent learners, using success criteria within self and peer assessment</w:t>
            </w:r>
            <w:r w:rsidRPr="007B0C25">
              <w:rPr>
                <w:rFonts w:ascii="Arial" w:hAnsi="Arial" w:cs="Arial"/>
                <w:sz w:val="22"/>
                <w:szCs w:val="22"/>
              </w:rPr>
              <w:t>.</w:t>
            </w:r>
          </w:p>
          <w:p w14:paraId="4AE90127" w14:textId="77777777" w:rsidR="00E90C3F" w:rsidRPr="007B0C25" w:rsidRDefault="00E90C3F" w:rsidP="003D76BE">
            <w:pPr>
              <w:pStyle w:val="ListParagraph"/>
              <w:numPr>
                <w:ilvl w:val="0"/>
                <w:numId w:val="18"/>
              </w:numPr>
              <w:spacing w:after="0"/>
              <w:rPr>
                <w:rFonts w:ascii="Arial" w:hAnsi="Arial" w:cs="Arial"/>
              </w:rPr>
            </w:pPr>
            <w:r w:rsidRPr="007B0C25">
              <w:rPr>
                <w:rFonts w:ascii="Arial" w:hAnsi="Arial" w:cs="Arial"/>
                <w:b/>
              </w:rPr>
              <w:t>Governors:</w:t>
            </w:r>
            <w:r w:rsidRPr="007B0C25">
              <w:rPr>
                <w:rFonts w:ascii="Arial" w:hAnsi="Arial" w:cs="Arial"/>
              </w:rPr>
              <w:t xml:space="preserve"> to monitor </w:t>
            </w:r>
            <w:r w:rsidR="003D76BE">
              <w:rPr>
                <w:rFonts w:ascii="Arial" w:hAnsi="Arial" w:cs="Arial"/>
              </w:rPr>
              <w:t>Action Research project through lesson observation, learning walks, work scrutiny and listening to learners.</w:t>
            </w:r>
          </w:p>
        </w:tc>
      </w:tr>
      <w:tr w:rsidR="009603F3" w14:paraId="28D9B3BF" w14:textId="77777777" w:rsidTr="001D5175">
        <w:trPr>
          <w:gridAfter w:val="1"/>
          <w:wAfter w:w="20" w:type="dxa"/>
          <w:trHeight w:val="210"/>
          <w:jc w:val="center"/>
        </w:trPr>
        <w:tc>
          <w:tcPr>
            <w:tcW w:w="15562" w:type="dxa"/>
            <w:gridSpan w:val="2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F38701" w14:textId="77777777" w:rsidR="009603F3" w:rsidRPr="00D10A59" w:rsidRDefault="009603F3" w:rsidP="001D5175">
            <w:pPr>
              <w:rPr>
                <w:rFonts w:ascii="Arial" w:hAnsi="Arial" w:cs="Arial"/>
                <w:b/>
                <w:u w:val="single"/>
              </w:rPr>
            </w:pPr>
            <w:r w:rsidRPr="00D10A59">
              <w:rPr>
                <w:rFonts w:ascii="Arial" w:hAnsi="Arial" w:cs="Arial"/>
                <w:b/>
                <w:u w:val="single"/>
              </w:rPr>
              <w:t>Monitoring , Evaluation &amp; Review June 2019</w:t>
            </w:r>
          </w:p>
          <w:p w14:paraId="400C5AEE" w14:textId="24BCA368" w:rsidR="009603F3" w:rsidRPr="00E0753A" w:rsidRDefault="00E0753A" w:rsidP="001D5175">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
              </w:rPr>
            </w:pPr>
            <w:r w:rsidRPr="00E0753A">
              <w:rPr>
                <w:rFonts w:ascii="Arial" w:hAnsi="Arial" w:cs="Arial"/>
              </w:rPr>
              <w:t>Monitoring of the UWTSD action research project confirms high quality verbal feedback and n</w:t>
            </w:r>
            <w:r w:rsidR="00EB1AA5">
              <w:rPr>
                <w:rFonts w:ascii="Arial" w:hAnsi="Arial" w:cs="Arial"/>
              </w:rPr>
              <w:t>ew strategies for peer and self-</w:t>
            </w:r>
            <w:r w:rsidRPr="00E0753A">
              <w:rPr>
                <w:rFonts w:ascii="Arial" w:hAnsi="Arial" w:cs="Arial"/>
              </w:rPr>
              <w:t>assessment are effective in supporting learners to improve their own learning.</w:t>
            </w:r>
          </w:p>
          <w:p w14:paraId="367BAF9C" w14:textId="77A0C067" w:rsidR="00AB598B" w:rsidRPr="00AB598B" w:rsidRDefault="006D441F" w:rsidP="001D5175">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
              </w:rPr>
            </w:pPr>
            <w:r>
              <w:rPr>
                <w:rFonts w:ascii="Arial" w:hAnsi="Arial" w:cs="Arial"/>
              </w:rPr>
              <w:t>Collaborative w</w:t>
            </w:r>
            <w:r w:rsidR="00E0753A">
              <w:rPr>
                <w:rFonts w:ascii="Arial" w:hAnsi="Arial" w:cs="Arial"/>
              </w:rPr>
              <w:t xml:space="preserve">ork scrutiny </w:t>
            </w:r>
            <w:r w:rsidR="00AB598B">
              <w:rPr>
                <w:rFonts w:ascii="Arial" w:hAnsi="Arial" w:cs="Arial"/>
              </w:rPr>
              <w:t>and work</w:t>
            </w:r>
            <w:r w:rsidR="00EB1AA5">
              <w:rPr>
                <w:rFonts w:ascii="Arial" w:hAnsi="Arial" w:cs="Arial"/>
              </w:rPr>
              <w:t>-</w:t>
            </w:r>
            <w:r w:rsidR="00AB598B">
              <w:rPr>
                <w:rFonts w:ascii="Arial" w:hAnsi="Arial" w:cs="Arial"/>
              </w:rPr>
              <w:t xml:space="preserve">along lesson observations </w:t>
            </w:r>
            <w:r>
              <w:rPr>
                <w:rFonts w:ascii="Arial" w:hAnsi="Arial" w:cs="Arial"/>
              </w:rPr>
              <w:t>(SMT &amp; Gareth Coombes)</w:t>
            </w:r>
            <w:r w:rsidR="00E0753A">
              <w:rPr>
                <w:rFonts w:ascii="Arial" w:hAnsi="Arial" w:cs="Arial"/>
              </w:rPr>
              <w:t>confirms effective strategies</w:t>
            </w:r>
            <w:r>
              <w:rPr>
                <w:rFonts w:ascii="Arial" w:hAnsi="Arial" w:cs="Arial"/>
              </w:rPr>
              <w:t xml:space="preserve"> including pink for perfect/green for growth &amp; purple pen of progress well developed</w:t>
            </w:r>
            <w:r w:rsidR="00AB598B">
              <w:rPr>
                <w:rFonts w:ascii="Arial" w:hAnsi="Arial" w:cs="Arial"/>
              </w:rPr>
              <w:t xml:space="preserve"> across Years 2,4 and 6.</w:t>
            </w:r>
          </w:p>
          <w:p w14:paraId="4389EB8B" w14:textId="70D45452" w:rsidR="00E0753A" w:rsidRPr="00AB598B" w:rsidRDefault="00AB598B" w:rsidP="001D5175">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
              </w:rPr>
            </w:pPr>
            <w:r>
              <w:rPr>
                <w:rFonts w:ascii="Arial" w:hAnsi="Arial" w:cs="Arial"/>
              </w:rPr>
              <w:t>New AFL strategies are becomin</w:t>
            </w:r>
            <w:r w:rsidR="00EB1AA5">
              <w:rPr>
                <w:rFonts w:ascii="Arial" w:hAnsi="Arial" w:cs="Arial"/>
              </w:rPr>
              <w:t>g more embedded as part of self-</w:t>
            </w:r>
            <w:r>
              <w:rPr>
                <w:rFonts w:ascii="Arial" w:hAnsi="Arial" w:cs="Arial"/>
              </w:rPr>
              <w:t xml:space="preserve">assessment enabling children and staff to identify </w:t>
            </w:r>
            <w:r w:rsidR="00E0753A">
              <w:rPr>
                <w:rFonts w:ascii="Arial" w:hAnsi="Arial" w:cs="Arial"/>
              </w:rPr>
              <w:t xml:space="preserve"> strengths and focus for i</w:t>
            </w:r>
            <w:r>
              <w:rPr>
                <w:rFonts w:ascii="Arial" w:hAnsi="Arial" w:cs="Arial"/>
              </w:rPr>
              <w:t xml:space="preserve">mprovement </w:t>
            </w:r>
            <w:r w:rsidR="00E0753A">
              <w:rPr>
                <w:rFonts w:ascii="Arial" w:hAnsi="Arial" w:cs="Arial"/>
              </w:rPr>
              <w:t xml:space="preserve"> within daily routines for learning.</w:t>
            </w:r>
          </w:p>
          <w:p w14:paraId="366381E4" w14:textId="77777777" w:rsidR="00AB598B" w:rsidRPr="00E0753A" w:rsidRDefault="00AB598B" w:rsidP="001D5175">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
              </w:rPr>
            </w:pPr>
            <w:r>
              <w:rPr>
                <w:rFonts w:ascii="Arial" w:hAnsi="Arial" w:cs="Arial"/>
              </w:rPr>
              <w:t>SMT/GC monitoring confirms a very high focus on co-constructed success criteria, visible and referred to in all classes.</w:t>
            </w:r>
          </w:p>
          <w:p w14:paraId="3AEFC3FA" w14:textId="77777777" w:rsidR="00E0753A" w:rsidRPr="00E0753A" w:rsidRDefault="00E0753A" w:rsidP="001D5175">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
              </w:rPr>
            </w:pPr>
            <w:r>
              <w:rPr>
                <w:rFonts w:ascii="Arial" w:hAnsi="Arial" w:cs="Arial"/>
              </w:rPr>
              <w:t>Whole staff sharing of good practice and ideas for modelling the u</w:t>
            </w:r>
            <w:r w:rsidR="00191E9D">
              <w:rPr>
                <w:rFonts w:ascii="Arial" w:hAnsi="Arial" w:cs="Arial"/>
              </w:rPr>
              <w:t xml:space="preserve">se of success criteria </w:t>
            </w:r>
            <w:r>
              <w:rPr>
                <w:rFonts w:ascii="Arial" w:hAnsi="Arial" w:cs="Arial"/>
              </w:rPr>
              <w:t>are effective in facilitating consistency across foundation phase and KS2.</w:t>
            </w:r>
          </w:p>
          <w:p w14:paraId="0F81E4CF" w14:textId="77777777" w:rsidR="002E71A7" w:rsidRPr="00795DF2" w:rsidRDefault="00E0753A" w:rsidP="001D5175">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
              </w:rPr>
            </w:pPr>
            <w:r>
              <w:rPr>
                <w:rFonts w:ascii="Arial" w:hAnsi="Arial" w:cs="Arial"/>
              </w:rPr>
              <w:t>SMT monitoring confirms increased pupil independence in generating success criteria and its application to learning tasks.</w:t>
            </w:r>
          </w:p>
          <w:p w14:paraId="4F841D89" w14:textId="77777777" w:rsidR="00795DF2" w:rsidRPr="00E0753A" w:rsidRDefault="00795DF2" w:rsidP="001D5175">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
              </w:rPr>
            </w:pPr>
            <w:r>
              <w:rPr>
                <w:rFonts w:ascii="Arial" w:hAnsi="Arial" w:cs="Arial"/>
              </w:rPr>
              <w:t>Gareth Coombes confirms Superb progress from January 2019 to April 2019.</w:t>
            </w:r>
            <w:r w:rsidR="00816468">
              <w:rPr>
                <w:rFonts w:ascii="Arial" w:hAnsi="Arial" w:cs="Arial"/>
              </w:rPr>
              <w:t>Examples identified of excellent practice in the process of developing co-constructed success criteria and self-assessment to share with other schools.</w:t>
            </w:r>
          </w:p>
        </w:tc>
      </w:tr>
      <w:tr w:rsidR="009603F3" w:rsidRPr="00D10A59" w14:paraId="2A909C9C" w14:textId="77777777" w:rsidTr="001D5175">
        <w:trPr>
          <w:gridAfter w:val="1"/>
          <w:wAfter w:w="20" w:type="dxa"/>
          <w:trHeight w:val="210"/>
          <w:jc w:val="center"/>
        </w:trPr>
        <w:tc>
          <w:tcPr>
            <w:tcW w:w="15562" w:type="dxa"/>
            <w:gridSpan w:val="2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13E80E16" w14:textId="64792EBA" w:rsidR="009603F3" w:rsidRPr="00EB1AA5" w:rsidRDefault="009603F3" w:rsidP="003D3F75">
            <w:pPr>
              <w:rPr>
                <w:rFonts w:ascii="Arial" w:hAnsi="Arial" w:cs="Arial"/>
                <w:b/>
                <w:sz w:val="32"/>
                <w:szCs w:val="32"/>
              </w:rPr>
            </w:pPr>
            <w:r w:rsidRPr="00EB1AA5">
              <w:rPr>
                <w:rFonts w:ascii="Arial" w:hAnsi="Arial" w:cs="Arial"/>
                <w:b/>
                <w:sz w:val="32"/>
                <w:szCs w:val="32"/>
              </w:rPr>
              <w:lastRenderedPageBreak/>
              <w:t>SDP 2019-2020</w:t>
            </w:r>
            <w:r w:rsidR="00EB1AA5">
              <w:rPr>
                <w:rFonts w:ascii="Arial" w:hAnsi="Arial" w:cs="Arial"/>
                <w:b/>
                <w:sz w:val="32"/>
                <w:szCs w:val="32"/>
              </w:rPr>
              <w:t xml:space="preserve"> (Year 2 of 3)</w:t>
            </w:r>
          </w:p>
        </w:tc>
      </w:tr>
      <w:tr w:rsidR="00EB1AA5" w14:paraId="3E017464" w14:textId="77777777" w:rsidTr="001D5175">
        <w:trPr>
          <w:gridAfter w:val="2"/>
          <w:wAfter w:w="46" w:type="dxa"/>
          <w:trHeight w:val="506"/>
          <w:jc w:val="center"/>
        </w:trPr>
        <w:tc>
          <w:tcPr>
            <w:tcW w:w="15536" w:type="dxa"/>
            <w:gridSpan w:val="24"/>
            <w:tcBorders>
              <w:top w:val="single" w:sz="4" w:space="0" w:color="000000"/>
              <w:left w:val="single" w:sz="4" w:space="0" w:color="000000"/>
              <w:bottom w:val="single" w:sz="4" w:space="0" w:color="000000"/>
              <w:right w:val="single" w:sz="4" w:space="0" w:color="000000"/>
            </w:tcBorders>
            <w:shd w:val="clear" w:color="auto" w:fill="E5E5E5" w:themeFill="background2" w:themeFillTint="66"/>
            <w:tcMar>
              <w:top w:w="80" w:type="dxa"/>
              <w:left w:w="80" w:type="dxa"/>
              <w:bottom w:w="80" w:type="dxa"/>
              <w:right w:w="80" w:type="dxa"/>
            </w:tcMar>
          </w:tcPr>
          <w:p w14:paraId="66E77721" w14:textId="10CF117A" w:rsidR="00C20ECC" w:rsidRPr="00C20ECC" w:rsidRDefault="00C20ECC" w:rsidP="00EB1AA5">
            <w:pPr>
              <w:jc w:val="both"/>
              <w:rPr>
                <w:rFonts w:ascii="Arial" w:hAnsi="Arial" w:cs="Arial"/>
                <w:b/>
                <w:sz w:val="20"/>
                <w:szCs w:val="20"/>
              </w:rPr>
            </w:pPr>
            <w:r>
              <w:rPr>
                <w:rFonts w:ascii="Arial" w:hAnsi="Arial" w:cs="Arial"/>
                <w:b/>
                <w:sz w:val="20"/>
                <w:szCs w:val="20"/>
              </w:rPr>
              <w:t>Key Priority 2 – Raising Standards through Effective Teacher Feedback and Teacher Assessment</w:t>
            </w:r>
          </w:p>
          <w:p w14:paraId="69716375" w14:textId="1C2F1970" w:rsidR="00EB1AA5" w:rsidRPr="00EB1AA5" w:rsidRDefault="00EB1AA5" w:rsidP="00EB1AA5">
            <w:pPr>
              <w:jc w:val="both"/>
              <w:rPr>
                <w:rFonts w:ascii="Arial" w:hAnsi="Arial" w:cs="Arial"/>
                <w:sz w:val="20"/>
                <w:szCs w:val="20"/>
              </w:rPr>
            </w:pPr>
            <w:r w:rsidRPr="00EB1AA5">
              <w:rPr>
                <w:rFonts w:ascii="Arial" w:hAnsi="Arial" w:cs="Arial"/>
                <w:sz w:val="20"/>
                <w:szCs w:val="20"/>
              </w:rPr>
              <w:t>Ensure co-constructed success criteria is highly visible and agreed strategies are consistently applied to enable all learners to become familiar with and internalize WALT and  WILFs. All teachers</w:t>
            </w:r>
            <w:r>
              <w:rPr>
                <w:rFonts w:ascii="Arial" w:hAnsi="Arial" w:cs="Arial"/>
                <w:sz w:val="20"/>
                <w:szCs w:val="20"/>
              </w:rPr>
              <w:t xml:space="preserve">, </w:t>
            </w:r>
            <w:r w:rsidRPr="00EB1AA5">
              <w:rPr>
                <w:rFonts w:ascii="Arial" w:hAnsi="Arial" w:cs="Arial"/>
                <w:sz w:val="20"/>
                <w:szCs w:val="20"/>
              </w:rPr>
              <w:t>T.A. to refer to success criteria throughout the learning process. Teachers to consistently model AFL strategies (Pink for Perfect and Green for Growth) using well –established interim plenaries Working walls in every class to include key components for enabling pupils to independently improve their own work. Teachers and TA’s to model effective feed forward statements using good and bad examples.</w:t>
            </w:r>
          </w:p>
        </w:tc>
      </w:tr>
      <w:tr w:rsidR="009603F3" w14:paraId="3276469A" w14:textId="77777777" w:rsidTr="001D5175">
        <w:trPr>
          <w:gridAfter w:val="2"/>
          <w:wAfter w:w="46" w:type="dxa"/>
          <w:trHeight w:val="506"/>
          <w:jc w:val="center"/>
        </w:trPr>
        <w:tc>
          <w:tcPr>
            <w:tcW w:w="3612"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7EA548B9" w14:textId="77777777" w:rsidR="009603F3" w:rsidRDefault="009603F3" w:rsidP="003D3F75">
            <w:pPr>
              <w:pStyle w:val="Body"/>
              <w:spacing w:after="0"/>
              <w:rPr>
                <w:rFonts w:ascii="Arial" w:hAnsi="Arial" w:cs="Arial"/>
                <w:sz w:val="20"/>
                <w:szCs w:val="20"/>
              </w:rPr>
            </w:pPr>
            <w:r>
              <w:rPr>
                <w:rFonts w:ascii="Arial" w:hAnsi="Arial" w:cs="Arial"/>
                <w:b/>
                <w:bCs/>
                <w:sz w:val="20"/>
                <w:szCs w:val="20"/>
                <w:u w:color="FFFFFF"/>
                <w:lang w:val="en-US"/>
              </w:rPr>
              <w:t xml:space="preserve">Actions  </w:t>
            </w: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697B90EC" w14:textId="77777777" w:rsidR="009603F3" w:rsidRDefault="009603F3" w:rsidP="003D3F75">
            <w:pPr>
              <w:pStyle w:val="Body"/>
              <w:spacing w:after="0"/>
              <w:jc w:val="center"/>
              <w:rPr>
                <w:rFonts w:ascii="Arial" w:hAnsi="Arial" w:cs="Arial"/>
                <w:sz w:val="20"/>
                <w:szCs w:val="20"/>
              </w:rPr>
            </w:pPr>
            <w:r>
              <w:rPr>
                <w:rFonts w:ascii="Arial" w:hAnsi="Arial" w:cs="Arial"/>
                <w:b/>
                <w:bCs/>
                <w:sz w:val="20"/>
                <w:szCs w:val="20"/>
                <w:u w:color="FFFFFF"/>
                <w:lang w:val="en-US"/>
              </w:rPr>
              <w:t>Who?</w:t>
            </w:r>
          </w:p>
        </w:tc>
        <w:tc>
          <w:tcPr>
            <w:tcW w:w="1974"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42B7D252" w14:textId="77777777" w:rsidR="009603F3" w:rsidRDefault="009603F3" w:rsidP="003D3F75">
            <w:pPr>
              <w:pStyle w:val="Body"/>
              <w:spacing w:after="0"/>
              <w:jc w:val="center"/>
              <w:rPr>
                <w:rFonts w:ascii="Arial" w:hAnsi="Arial" w:cs="Arial"/>
                <w:sz w:val="20"/>
                <w:szCs w:val="20"/>
              </w:rPr>
            </w:pPr>
            <w:r>
              <w:rPr>
                <w:rFonts w:ascii="Arial" w:hAnsi="Arial" w:cs="Arial"/>
                <w:b/>
                <w:bCs/>
                <w:sz w:val="20"/>
                <w:szCs w:val="20"/>
                <w:u w:color="FFFFFF"/>
                <w:lang w:val="en-US"/>
              </w:rPr>
              <w:t>Milestone Term 1</w:t>
            </w:r>
          </w:p>
        </w:tc>
        <w:tc>
          <w:tcPr>
            <w:tcW w:w="1984"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279B5792" w14:textId="77777777" w:rsidR="009603F3" w:rsidRDefault="009603F3" w:rsidP="003D3F75">
            <w:pPr>
              <w:pStyle w:val="Body"/>
              <w:spacing w:after="0"/>
              <w:jc w:val="center"/>
              <w:rPr>
                <w:rFonts w:ascii="Arial" w:hAnsi="Arial" w:cs="Arial"/>
                <w:sz w:val="20"/>
                <w:szCs w:val="20"/>
              </w:rPr>
            </w:pPr>
            <w:r>
              <w:rPr>
                <w:rFonts w:ascii="Arial" w:hAnsi="Arial" w:cs="Arial"/>
                <w:b/>
                <w:bCs/>
                <w:sz w:val="20"/>
                <w:szCs w:val="20"/>
                <w:u w:color="FFFFFF"/>
                <w:lang w:val="en-US"/>
              </w:rPr>
              <w:t>Milestone Term 2</w:t>
            </w:r>
          </w:p>
        </w:tc>
        <w:tc>
          <w:tcPr>
            <w:tcW w:w="1854"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7F1AF0A0" w14:textId="77777777" w:rsidR="009603F3" w:rsidRDefault="009603F3" w:rsidP="003D3F75">
            <w:pPr>
              <w:pStyle w:val="Body"/>
              <w:spacing w:after="0"/>
              <w:jc w:val="center"/>
              <w:rPr>
                <w:sz w:val="20"/>
                <w:szCs w:val="20"/>
              </w:rPr>
            </w:pPr>
            <w:r>
              <w:rPr>
                <w:rFonts w:ascii="Arial"/>
                <w:b/>
                <w:bCs/>
                <w:sz w:val="20"/>
                <w:szCs w:val="20"/>
                <w:u w:color="FFFFFF"/>
                <w:lang w:val="en-US"/>
              </w:rPr>
              <w:t>Milestone Term 3</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2D939678" w14:textId="77777777" w:rsidR="009603F3" w:rsidRDefault="009603F3" w:rsidP="003D3F75">
            <w:pPr>
              <w:pStyle w:val="Body"/>
              <w:spacing w:after="0"/>
              <w:jc w:val="center"/>
              <w:rPr>
                <w:sz w:val="20"/>
                <w:szCs w:val="20"/>
              </w:rPr>
            </w:pPr>
            <w:r>
              <w:rPr>
                <w:rFonts w:ascii="Arial"/>
                <w:b/>
                <w:bCs/>
                <w:sz w:val="20"/>
                <w:szCs w:val="20"/>
                <w:u w:color="FFFFFF"/>
                <w:lang w:val="en-US"/>
              </w:rPr>
              <w:t>Professional Development Needs</w:t>
            </w:r>
          </w:p>
        </w:tc>
        <w:tc>
          <w:tcPr>
            <w:tcW w:w="2002" w:type="dxa"/>
            <w:gridSpan w:val="4"/>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4093A1F0" w14:textId="77777777" w:rsidR="009603F3" w:rsidRDefault="009603F3" w:rsidP="003D3F75">
            <w:pPr>
              <w:pStyle w:val="Body"/>
              <w:spacing w:after="0"/>
              <w:rPr>
                <w:sz w:val="20"/>
                <w:szCs w:val="20"/>
              </w:rPr>
            </w:pPr>
            <w:r>
              <w:rPr>
                <w:rFonts w:ascii="Arial"/>
                <w:b/>
                <w:bCs/>
                <w:sz w:val="20"/>
                <w:szCs w:val="20"/>
                <w:u w:color="FFFFFF"/>
                <w:lang w:val="en-US"/>
              </w:rPr>
              <w:t>Source of Finance and Cost</w:t>
            </w:r>
          </w:p>
        </w:tc>
      </w:tr>
      <w:tr w:rsidR="009603F3" w:rsidRPr="002377BF" w14:paraId="68BF80F5" w14:textId="77777777" w:rsidTr="001D5175">
        <w:trPr>
          <w:gridAfter w:val="2"/>
          <w:wAfter w:w="46" w:type="dxa"/>
          <w:trHeight w:val="354"/>
          <w:jc w:val="center"/>
        </w:trPr>
        <w:tc>
          <w:tcPr>
            <w:tcW w:w="538" w:type="dxa"/>
            <w:gridSpan w:val="2"/>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tcPr>
          <w:p w14:paraId="16287F21" w14:textId="77777777" w:rsidR="009603F3" w:rsidRPr="002377BF" w:rsidRDefault="009603F3" w:rsidP="00ED1B1F">
            <w:pPr>
              <w:shd w:val="clear" w:color="auto" w:fill="00B050"/>
              <w:rPr>
                <w:rFonts w:ascii="Arial" w:hAnsi="Arial" w:cs="Arial"/>
                <w:sz w:val="20"/>
                <w:szCs w:val="20"/>
              </w:rPr>
            </w:pPr>
          </w:p>
        </w:tc>
        <w:tc>
          <w:tcPr>
            <w:tcW w:w="3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6B04F" w14:textId="77777777" w:rsidR="009603F3" w:rsidRDefault="00E0753A" w:rsidP="003D3F75">
            <w:pPr>
              <w:rPr>
                <w:rFonts w:ascii="Arial" w:hAnsi="Arial" w:cs="Arial"/>
                <w:sz w:val="20"/>
                <w:szCs w:val="20"/>
              </w:rPr>
            </w:pPr>
            <w:r>
              <w:rPr>
                <w:rFonts w:ascii="Arial" w:hAnsi="Arial" w:cs="Arial"/>
                <w:sz w:val="20"/>
                <w:szCs w:val="20"/>
              </w:rPr>
              <w:t xml:space="preserve"> </w:t>
            </w:r>
          </w:p>
          <w:p w14:paraId="08F87782" w14:textId="77777777" w:rsidR="009603F3" w:rsidRDefault="009C4515" w:rsidP="003D3F75">
            <w:pPr>
              <w:rPr>
                <w:rFonts w:ascii="Arial" w:hAnsi="Arial" w:cs="Arial"/>
                <w:sz w:val="20"/>
                <w:szCs w:val="20"/>
              </w:rPr>
            </w:pPr>
            <w:r>
              <w:rPr>
                <w:rFonts w:ascii="Arial" w:hAnsi="Arial" w:cs="Arial"/>
                <w:sz w:val="20"/>
                <w:szCs w:val="20"/>
              </w:rPr>
              <w:t>Co-construction of success criteria.</w:t>
            </w:r>
          </w:p>
          <w:p w14:paraId="5BE93A62" w14:textId="77777777" w:rsidR="009603F3" w:rsidRDefault="009603F3" w:rsidP="003D3F75">
            <w:pPr>
              <w:rPr>
                <w:rFonts w:ascii="Arial" w:hAnsi="Arial" w:cs="Arial"/>
                <w:sz w:val="20"/>
                <w:szCs w:val="20"/>
              </w:rPr>
            </w:pPr>
          </w:p>
          <w:p w14:paraId="384BA73E" w14:textId="77777777" w:rsidR="009603F3" w:rsidRDefault="009603F3" w:rsidP="003D3F75">
            <w:pPr>
              <w:rPr>
                <w:rFonts w:ascii="Arial" w:hAnsi="Arial" w:cs="Arial"/>
                <w:sz w:val="20"/>
                <w:szCs w:val="20"/>
              </w:rPr>
            </w:pPr>
          </w:p>
          <w:p w14:paraId="34B3F2EB" w14:textId="77777777" w:rsidR="009603F3" w:rsidRPr="002377BF" w:rsidRDefault="009603F3" w:rsidP="003D3F75">
            <w:pPr>
              <w:rPr>
                <w:rFonts w:ascii="Arial" w:hAnsi="Arial" w:cs="Arial"/>
                <w:sz w:val="20"/>
                <w:szCs w:val="20"/>
              </w:rPr>
            </w:pP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26E0B2" w14:textId="77777777" w:rsidR="009603F3" w:rsidRPr="002377BF" w:rsidRDefault="00B806D3" w:rsidP="003D3F75">
            <w:pPr>
              <w:rPr>
                <w:rFonts w:ascii="Arial" w:hAnsi="Arial" w:cs="Arial"/>
                <w:sz w:val="20"/>
                <w:szCs w:val="20"/>
              </w:rPr>
            </w:pPr>
            <w:r>
              <w:rPr>
                <w:rFonts w:ascii="Arial" w:hAnsi="Arial" w:cs="Arial"/>
                <w:sz w:val="20"/>
                <w:szCs w:val="20"/>
              </w:rPr>
              <w:t>All staff</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AFFF6A" w14:textId="77777777" w:rsidR="009603F3" w:rsidRPr="002377BF" w:rsidRDefault="00ED1B1F" w:rsidP="003D3F75">
            <w:pPr>
              <w:rPr>
                <w:rFonts w:ascii="Arial" w:hAnsi="Arial" w:cs="Arial"/>
                <w:sz w:val="20"/>
                <w:szCs w:val="20"/>
              </w:rPr>
            </w:pPr>
            <w:r>
              <w:rPr>
                <w:rFonts w:ascii="Arial" w:hAnsi="Arial" w:cs="Arial"/>
                <w:sz w:val="20"/>
                <w:szCs w:val="20"/>
              </w:rPr>
              <w:t>Sustain excellent practice in pupil generated  WALTS and WILFS</w:t>
            </w:r>
          </w:p>
        </w:tc>
        <w:tc>
          <w:tcPr>
            <w:tcW w:w="198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99E923" w14:textId="77777777" w:rsidR="009603F3" w:rsidRPr="002377BF" w:rsidRDefault="00ED1B1F" w:rsidP="00ED1B1F">
            <w:pPr>
              <w:rPr>
                <w:rFonts w:ascii="Arial" w:hAnsi="Arial" w:cs="Arial"/>
                <w:sz w:val="20"/>
                <w:szCs w:val="20"/>
              </w:rPr>
            </w:pPr>
            <w:r>
              <w:rPr>
                <w:rFonts w:ascii="Arial" w:hAnsi="Arial" w:cs="Arial"/>
                <w:sz w:val="20"/>
                <w:szCs w:val="20"/>
              </w:rPr>
              <w:t xml:space="preserve">Ensuring co-constructed success criteria is  highly visible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110275" w14:textId="77777777" w:rsidR="009603F3" w:rsidRPr="002377BF" w:rsidRDefault="00ED1B1F" w:rsidP="003D3F75">
            <w:pPr>
              <w:rPr>
                <w:rFonts w:ascii="Arial" w:hAnsi="Arial" w:cs="Arial"/>
                <w:sz w:val="20"/>
                <w:szCs w:val="20"/>
              </w:rPr>
            </w:pPr>
            <w:r>
              <w:rPr>
                <w:rFonts w:ascii="Arial" w:hAnsi="Arial" w:cs="Arial"/>
                <w:sz w:val="20"/>
                <w:szCs w:val="20"/>
              </w:rPr>
              <w:t>Ensure success criteria is referred to throughout lessons</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B735FB" w14:textId="77777777" w:rsidR="009603F3" w:rsidRPr="002377BF" w:rsidRDefault="004D4D43" w:rsidP="003D3F75">
            <w:pPr>
              <w:rPr>
                <w:rFonts w:ascii="Arial" w:hAnsi="Arial" w:cs="Arial"/>
                <w:sz w:val="20"/>
                <w:szCs w:val="20"/>
              </w:rPr>
            </w:pPr>
            <w:r>
              <w:rPr>
                <w:rFonts w:ascii="Arial" w:hAnsi="Arial" w:cs="Arial"/>
                <w:sz w:val="20"/>
                <w:szCs w:val="20"/>
              </w:rPr>
              <w:t>ADDS X 2</w:t>
            </w:r>
          </w:p>
        </w:tc>
        <w:tc>
          <w:tcPr>
            <w:tcW w:w="15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4F5C7" w14:textId="77777777" w:rsidR="009603F3" w:rsidRDefault="009603F3" w:rsidP="003D3F75">
            <w:pPr>
              <w:rPr>
                <w:rFonts w:ascii="Arial" w:hAnsi="Arial" w:cs="Arial"/>
                <w:sz w:val="20"/>
                <w:szCs w:val="20"/>
              </w:rPr>
            </w:pPr>
          </w:p>
          <w:p w14:paraId="71B951E0" w14:textId="77777777" w:rsidR="009603F3" w:rsidRDefault="00344AC1" w:rsidP="003D3F75">
            <w:pPr>
              <w:rPr>
                <w:rFonts w:ascii="Arial" w:hAnsi="Arial" w:cs="Arial"/>
                <w:sz w:val="20"/>
                <w:szCs w:val="20"/>
              </w:rPr>
            </w:pPr>
            <w:r>
              <w:rPr>
                <w:rFonts w:ascii="Arial" w:hAnsi="Arial" w:cs="Arial"/>
                <w:sz w:val="20"/>
                <w:szCs w:val="20"/>
              </w:rPr>
              <w:t>No additional Cost</w:t>
            </w:r>
          </w:p>
          <w:p w14:paraId="0B4020A7" w14:textId="77777777" w:rsidR="009603F3" w:rsidRDefault="009603F3" w:rsidP="003D3F75">
            <w:pPr>
              <w:rPr>
                <w:rFonts w:ascii="Arial" w:hAnsi="Arial" w:cs="Arial"/>
                <w:sz w:val="20"/>
                <w:szCs w:val="20"/>
              </w:rPr>
            </w:pPr>
          </w:p>
          <w:p w14:paraId="1D7B270A" w14:textId="77777777" w:rsidR="009603F3" w:rsidRDefault="009603F3" w:rsidP="003D3F75">
            <w:pPr>
              <w:rPr>
                <w:rFonts w:ascii="Arial" w:hAnsi="Arial" w:cs="Arial"/>
                <w:sz w:val="20"/>
                <w:szCs w:val="20"/>
              </w:rPr>
            </w:pPr>
          </w:p>
          <w:p w14:paraId="4F904CB7" w14:textId="77777777" w:rsidR="009603F3" w:rsidRPr="00250F98" w:rsidRDefault="009603F3" w:rsidP="003D3F75">
            <w:pPr>
              <w:rPr>
                <w:rFonts w:ascii="Arial" w:hAnsi="Arial" w:cs="Arial"/>
                <w:sz w:val="20"/>
                <w:szCs w:val="20"/>
              </w:rPr>
            </w:pPr>
          </w:p>
        </w:tc>
        <w:tc>
          <w:tcPr>
            <w:tcW w:w="453" w:type="dxa"/>
            <w:tcBorders>
              <w:top w:val="single" w:sz="4" w:space="0" w:color="000000"/>
              <w:left w:val="single" w:sz="4" w:space="0" w:color="000000"/>
              <w:bottom w:val="single" w:sz="4" w:space="0" w:color="000000"/>
              <w:right w:val="single" w:sz="4" w:space="0" w:color="000000"/>
            </w:tcBorders>
          </w:tcPr>
          <w:p w14:paraId="06971CD3" w14:textId="77777777" w:rsidR="009603F3" w:rsidRPr="002377BF" w:rsidRDefault="009603F3" w:rsidP="003D3F75">
            <w:pPr>
              <w:rPr>
                <w:rFonts w:ascii="Arial" w:hAnsi="Arial" w:cs="Arial"/>
                <w:sz w:val="20"/>
                <w:szCs w:val="20"/>
              </w:rPr>
            </w:pPr>
          </w:p>
        </w:tc>
      </w:tr>
      <w:tr w:rsidR="009603F3" w:rsidRPr="002377BF" w14:paraId="3111259B" w14:textId="77777777" w:rsidTr="001D5175">
        <w:trPr>
          <w:gridAfter w:val="2"/>
          <w:wAfter w:w="46" w:type="dxa"/>
          <w:trHeight w:val="354"/>
          <w:jc w:val="center"/>
        </w:trPr>
        <w:tc>
          <w:tcPr>
            <w:tcW w:w="538" w:type="dxa"/>
            <w:gridSpan w:val="2"/>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2A1F701D" w14:textId="77777777" w:rsidR="009603F3" w:rsidRPr="002377BF" w:rsidRDefault="009603F3" w:rsidP="003D3F75">
            <w:pPr>
              <w:rPr>
                <w:rFonts w:ascii="Arial" w:hAnsi="Arial" w:cs="Arial"/>
                <w:sz w:val="20"/>
                <w:szCs w:val="20"/>
              </w:rPr>
            </w:pPr>
          </w:p>
        </w:tc>
        <w:tc>
          <w:tcPr>
            <w:tcW w:w="3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577E64" w14:textId="77777777" w:rsidR="009603F3" w:rsidRDefault="00D26E8F" w:rsidP="003D3F75">
            <w:pPr>
              <w:rPr>
                <w:rFonts w:ascii="Arial" w:hAnsi="Arial" w:cs="Arial"/>
                <w:sz w:val="20"/>
                <w:szCs w:val="20"/>
              </w:rPr>
            </w:pPr>
            <w:r>
              <w:rPr>
                <w:rFonts w:ascii="Arial" w:hAnsi="Arial" w:cs="Arial"/>
                <w:sz w:val="20"/>
                <w:szCs w:val="20"/>
              </w:rPr>
              <w:t xml:space="preserve">To provide high quality feedback </w:t>
            </w:r>
            <w:r w:rsidR="00BD507A">
              <w:rPr>
                <w:rFonts w:ascii="Arial" w:hAnsi="Arial" w:cs="Arial"/>
                <w:sz w:val="20"/>
                <w:szCs w:val="20"/>
              </w:rPr>
              <w:t>of success .</w:t>
            </w: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2E6645" w14:textId="77777777" w:rsidR="009603F3" w:rsidRPr="002377BF" w:rsidRDefault="00B806D3" w:rsidP="003D3F75">
            <w:pPr>
              <w:rPr>
                <w:rFonts w:ascii="Arial" w:hAnsi="Arial" w:cs="Arial"/>
                <w:sz w:val="20"/>
                <w:szCs w:val="20"/>
              </w:rPr>
            </w:pPr>
            <w:r>
              <w:rPr>
                <w:rFonts w:ascii="Arial" w:hAnsi="Arial" w:cs="Arial"/>
                <w:sz w:val="20"/>
                <w:szCs w:val="20"/>
              </w:rPr>
              <w:t>NB/All staff</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9B08BA" w14:textId="77777777" w:rsidR="009603F3" w:rsidRPr="002377BF" w:rsidRDefault="004D4D43" w:rsidP="003D3F75">
            <w:pPr>
              <w:rPr>
                <w:rFonts w:ascii="Arial" w:hAnsi="Arial" w:cs="Arial"/>
                <w:sz w:val="20"/>
                <w:szCs w:val="20"/>
              </w:rPr>
            </w:pPr>
            <w:r>
              <w:rPr>
                <w:rFonts w:ascii="Arial" w:hAnsi="Arial" w:cs="Arial"/>
                <w:sz w:val="20"/>
                <w:szCs w:val="20"/>
              </w:rPr>
              <w:t>High quality teacher led and pupil created scaffolds.</w:t>
            </w:r>
          </w:p>
        </w:tc>
        <w:tc>
          <w:tcPr>
            <w:tcW w:w="198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257A20" w14:textId="77777777" w:rsidR="009603F3" w:rsidRPr="002377BF" w:rsidRDefault="004D4D43" w:rsidP="003D3F75">
            <w:pPr>
              <w:rPr>
                <w:rFonts w:ascii="Arial" w:hAnsi="Arial" w:cs="Arial"/>
                <w:sz w:val="20"/>
                <w:szCs w:val="20"/>
              </w:rPr>
            </w:pPr>
            <w:r>
              <w:rPr>
                <w:rFonts w:ascii="Arial" w:hAnsi="Arial" w:cs="Arial"/>
                <w:sz w:val="20"/>
                <w:szCs w:val="20"/>
              </w:rPr>
              <w:t>To use pit stops with explicit focus on self and peer assessment.</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2FA6F7" w14:textId="77777777" w:rsidR="009603F3" w:rsidRPr="002377BF" w:rsidRDefault="004D4D43" w:rsidP="003D3F75">
            <w:pPr>
              <w:rPr>
                <w:rFonts w:ascii="Arial" w:hAnsi="Arial" w:cs="Arial"/>
                <w:sz w:val="20"/>
                <w:szCs w:val="20"/>
              </w:rPr>
            </w:pPr>
            <w:r>
              <w:rPr>
                <w:rFonts w:ascii="Arial" w:hAnsi="Arial" w:cs="Arial"/>
                <w:sz w:val="20"/>
                <w:szCs w:val="20"/>
              </w:rPr>
              <w:t xml:space="preserve">Children independently apply pink for perfect to identify best examples of success </w:t>
            </w:r>
            <w:r w:rsidR="00D35A2C">
              <w:rPr>
                <w:rFonts w:ascii="Arial" w:hAnsi="Arial" w:cs="Arial"/>
                <w:sz w:val="20"/>
                <w:szCs w:val="20"/>
              </w:rPr>
              <w:t>criteria</w:t>
            </w:r>
            <w:r>
              <w:rPr>
                <w:rFonts w:ascii="Arial" w:hAnsi="Arial" w:cs="Arial"/>
                <w:sz w:val="20"/>
                <w:szCs w:val="20"/>
              </w:rPr>
              <w:t>.</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653A75" w14:textId="77777777" w:rsidR="009603F3" w:rsidRPr="002377BF" w:rsidRDefault="004D4D43" w:rsidP="003D3F75">
            <w:pPr>
              <w:rPr>
                <w:rFonts w:ascii="Arial" w:hAnsi="Arial" w:cs="Arial"/>
                <w:sz w:val="20"/>
                <w:szCs w:val="20"/>
              </w:rPr>
            </w:pPr>
            <w:r>
              <w:rPr>
                <w:rFonts w:ascii="Arial" w:hAnsi="Arial" w:cs="Arial"/>
                <w:sz w:val="20"/>
                <w:szCs w:val="20"/>
              </w:rPr>
              <w:t>ADDS X 2</w:t>
            </w:r>
          </w:p>
        </w:tc>
        <w:tc>
          <w:tcPr>
            <w:tcW w:w="15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EFCA41" w14:textId="77777777" w:rsidR="009603F3" w:rsidRDefault="009603F3" w:rsidP="003D3F75">
            <w:pPr>
              <w:rPr>
                <w:rFonts w:ascii="Arial" w:hAnsi="Arial" w:cs="Arial"/>
                <w:sz w:val="20"/>
                <w:szCs w:val="20"/>
              </w:rPr>
            </w:pPr>
          </w:p>
          <w:p w14:paraId="17ADDAC0" w14:textId="77777777" w:rsidR="009603F3" w:rsidRDefault="004D4D43" w:rsidP="003D3F75">
            <w:pPr>
              <w:rPr>
                <w:rFonts w:ascii="Arial" w:hAnsi="Arial" w:cs="Arial"/>
                <w:sz w:val="20"/>
                <w:szCs w:val="20"/>
              </w:rPr>
            </w:pPr>
            <w:r>
              <w:rPr>
                <w:rFonts w:ascii="Arial" w:hAnsi="Arial" w:cs="Arial"/>
                <w:sz w:val="20"/>
                <w:szCs w:val="20"/>
              </w:rPr>
              <w:t>No additional cost</w:t>
            </w:r>
          </w:p>
          <w:p w14:paraId="5F96A722" w14:textId="77777777" w:rsidR="009603F3" w:rsidRDefault="009603F3" w:rsidP="003D3F75">
            <w:pPr>
              <w:rPr>
                <w:rFonts w:ascii="Arial" w:hAnsi="Arial" w:cs="Arial"/>
                <w:sz w:val="20"/>
                <w:szCs w:val="20"/>
              </w:rPr>
            </w:pPr>
          </w:p>
          <w:p w14:paraId="5B95CD12" w14:textId="77777777" w:rsidR="009603F3" w:rsidRDefault="009603F3" w:rsidP="003D3F75">
            <w:pPr>
              <w:rPr>
                <w:rFonts w:ascii="Arial" w:hAnsi="Arial" w:cs="Arial"/>
                <w:sz w:val="20"/>
                <w:szCs w:val="20"/>
              </w:rPr>
            </w:pPr>
          </w:p>
          <w:p w14:paraId="5220BBB2" w14:textId="77777777" w:rsidR="009603F3" w:rsidRDefault="009603F3" w:rsidP="003D3F75">
            <w:pPr>
              <w:rPr>
                <w:rFonts w:ascii="Arial" w:hAnsi="Arial" w:cs="Arial"/>
                <w:sz w:val="20"/>
                <w:szCs w:val="20"/>
              </w:rPr>
            </w:pPr>
          </w:p>
        </w:tc>
        <w:tc>
          <w:tcPr>
            <w:tcW w:w="453" w:type="dxa"/>
            <w:tcBorders>
              <w:top w:val="single" w:sz="4" w:space="0" w:color="000000"/>
              <w:left w:val="single" w:sz="4" w:space="0" w:color="000000"/>
              <w:bottom w:val="single" w:sz="4" w:space="0" w:color="000000"/>
              <w:right w:val="single" w:sz="4" w:space="0" w:color="000000"/>
            </w:tcBorders>
          </w:tcPr>
          <w:p w14:paraId="13CB595B" w14:textId="77777777" w:rsidR="009603F3" w:rsidRPr="002377BF" w:rsidRDefault="009603F3" w:rsidP="003D3F75">
            <w:pPr>
              <w:rPr>
                <w:rFonts w:ascii="Arial" w:hAnsi="Arial" w:cs="Arial"/>
                <w:sz w:val="20"/>
                <w:szCs w:val="20"/>
              </w:rPr>
            </w:pPr>
          </w:p>
        </w:tc>
      </w:tr>
      <w:tr w:rsidR="00ED1B1F" w:rsidRPr="002377BF" w14:paraId="5CB42742" w14:textId="77777777" w:rsidTr="001D5175">
        <w:trPr>
          <w:gridAfter w:val="2"/>
          <w:wAfter w:w="46" w:type="dxa"/>
          <w:trHeight w:val="354"/>
          <w:jc w:val="center"/>
        </w:trPr>
        <w:tc>
          <w:tcPr>
            <w:tcW w:w="538" w:type="dxa"/>
            <w:gridSpan w:val="2"/>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6D9C8D39" w14:textId="77777777" w:rsidR="00ED1B1F" w:rsidRPr="002377BF" w:rsidRDefault="00ED1B1F" w:rsidP="003D3F75">
            <w:pPr>
              <w:rPr>
                <w:rFonts w:ascii="Arial" w:hAnsi="Arial" w:cs="Arial"/>
                <w:sz w:val="20"/>
                <w:szCs w:val="20"/>
              </w:rPr>
            </w:pPr>
          </w:p>
        </w:tc>
        <w:tc>
          <w:tcPr>
            <w:tcW w:w="3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E5FA55" w14:textId="77777777" w:rsidR="00ED1B1F" w:rsidRDefault="004D4D43" w:rsidP="003D3F75">
            <w:pPr>
              <w:rPr>
                <w:rFonts w:ascii="Arial" w:hAnsi="Arial" w:cs="Arial"/>
                <w:sz w:val="20"/>
                <w:szCs w:val="20"/>
              </w:rPr>
            </w:pPr>
            <w:r>
              <w:rPr>
                <w:rFonts w:ascii="Arial" w:hAnsi="Arial" w:cs="Arial"/>
                <w:sz w:val="20"/>
                <w:szCs w:val="20"/>
              </w:rPr>
              <w:t xml:space="preserve">Review marking policy to include SPAG (Spelling Punctuation Grammar and Handwriting) in feedback </w:t>
            </w: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40E7CB" w14:textId="77777777" w:rsidR="00ED1B1F" w:rsidRPr="002377BF" w:rsidRDefault="004D4D43" w:rsidP="003D3F75">
            <w:pPr>
              <w:rPr>
                <w:rFonts w:ascii="Arial" w:hAnsi="Arial" w:cs="Arial"/>
                <w:sz w:val="20"/>
                <w:szCs w:val="20"/>
              </w:rPr>
            </w:pPr>
            <w:r>
              <w:rPr>
                <w:rFonts w:ascii="Arial" w:hAnsi="Arial" w:cs="Arial"/>
                <w:sz w:val="20"/>
                <w:szCs w:val="20"/>
              </w:rPr>
              <w:t>All staff</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DA67E6" w14:textId="77777777" w:rsidR="00ED1B1F" w:rsidRPr="002377BF" w:rsidRDefault="004D4D43" w:rsidP="004D4D43">
            <w:pPr>
              <w:rPr>
                <w:rFonts w:ascii="Arial" w:hAnsi="Arial" w:cs="Arial"/>
                <w:sz w:val="20"/>
                <w:szCs w:val="20"/>
              </w:rPr>
            </w:pPr>
            <w:r>
              <w:rPr>
                <w:rFonts w:ascii="Arial" w:hAnsi="Arial" w:cs="Arial"/>
                <w:sz w:val="20"/>
                <w:szCs w:val="20"/>
              </w:rPr>
              <w:t>Identify SPAG in  marking code.</w:t>
            </w:r>
          </w:p>
        </w:tc>
        <w:tc>
          <w:tcPr>
            <w:tcW w:w="198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209014" w14:textId="77777777" w:rsidR="00ED1B1F" w:rsidRPr="002377BF" w:rsidRDefault="004D4D43" w:rsidP="003D3F75">
            <w:pPr>
              <w:rPr>
                <w:rFonts w:ascii="Arial" w:hAnsi="Arial" w:cs="Arial"/>
                <w:sz w:val="20"/>
                <w:szCs w:val="20"/>
              </w:rPr>
            </w:pPr>
            <w:r>
              <w:rPr>
                <w:rFonts w:ascii="Arial" w:hAnsi="Arial" w:cs="Arial"/>
                <w:sz w:val="20"/>
                <w:szCs w:val="20"/>
              </w:rPr>
              <w:t>Children to independently access working wall tools to improve own work.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72D230" w14:textId="77777777" w:rsidR="00ED1B1F" w:rsidRPr="002377BF" w:rsidRDefault="004D4D43" w:rsidP="003D3F75">
            <w:pPr>
              <w:rPr>
                <w:rFonts w:ascii="Arial" w:hAnsi="Arial" w:cs="Arial"/>
                <w:sz w:val="20"/>
                <w:szCs w:val="20"/>
              </w:rPr>
            </w:pPr>
            <w:r>
              <w:rPr>
                <w:rFonts w:ascii="Arial" w:hAnsi="Arial" w:cs="Arial"/>
                <w:sz w:val="20"/>
                <w:szCs w:val="20"/>
              </w:rPr>
              <w:t>Embedding differentiated pit stops with fixed and flexible success criteria.</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16EC34" w14:textId="77777777" w:rsidR="00ED1B1F" w:rsidRPr="002377BF" w:rsidRDefault="004D4D43" w:rsidP="003D3F75">
            <w:pPr>
              <w:rPr>
                <w:rFonts w:ascii="Arial" w:hAnsi="Arial" w:cs="Arial"/>
                <w:sz w:val="20"/>
                <w:szCs w:val="20"/>
              </w:rPr>
            </w:pPr>
            <w:r>
              <w:rPr>
                <w:rFonts w:ascii="Arial" w:hAnsi="Arial" w:cs="Arial"/>
                <w:sz w:val="20"/>
                <w:szCs w:val="20"/>
              </w:rPr>
              <w:t>ADDs x 2</w:t>
            </w:r>
          </w:p>
        </w:tc>
        <w:tc>
          <w:tcPr>
            <w:tcW w:w="15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5E05EE" w14:textId="77777777" w:rsidR="00ED1B1F" w:rsidRDefault="00ED1B1F" w:rsidP="003D3F75">
            <w:pPr>
              <w:rPr>
                <w:rFonts w:ascii="Arial" w:hAnsi="Arial" w:cs="Arial"/>
                <w:sz w:val="20"/>
                <w:szCs w:val="20"/>
              </w:rPr>
            </w:pPr>
          </w:p>
          <w:p w14:paraId="6D2843AD" w14:textId="77777777" w:rsidR="00ED1B1F" w:rsidRDefault="004D4D43" w:rsidP="003D3F75">
            <w:pPr>
              <w:rPr>
                <w:rFonts w:ascii="Arial" w:hAnsi="Arial" w:cs="Arial"/>
                <w:sz w:val="20"/>
                <w:szCs w:val="20"/>
              </w:rPr>
            </w:pPr>
            <w:r>
              <w:rPr>
                <w:rFonts w:ascii="Arial" w:hAnsi="Arial" w:cs="Arial"/>
                <w:sz w:val="20"/>
                <w:szCs w:val="20"/>
              </w:rPr>
              <w:t>No additional cost</w:t>
            </w:r>
          </w:p>
          <w:p w14:paraId="2FC17F8B" w14:textId="77777777" w:rsidR="00ED1B1F" w:rsidRDefault="00ED1B1F" w:rsidP="003D3F75">
            <w:pPr>
              <w:rPr>
                <w:rFonts w:ascii="Arial" w:hAnsi="Arial" w:cs="Arial"/>
                <w:sz w:val="20"/>
                <w:szCs w:val="20"/>
              </w:rPr>
            </w:pPr>
          </w:p>
          <w:p w14:paraId="0A4F7224" w14:textId="77777777" w:rsidR="00ED1B1F" w:rsidRDefault="00ED1B1F" w:rsidP="003D3F75">
            <w:pPr>
              <w:rPr>
                <w:rFonts w:ascii="Arial" w:hAnsi="Arial" w:cs="Arial"/>
                <w:sz w:val="20"/>
                <w:szCs w:val="20"/>
              </w:rPr>
            </w:pPr>
          </w:p>
        </w:tc>
        <w:tc>
          <w:tcPr>
            <w:tcW w:w="453" w:type="dxa"/>
            <w:tcBorders>
              <w:top w:val="single" w:sz="4" w:space="0" w:color="000000"/>
              <w:left w:val="single" w:sz="4" w:space="0" w:color="000000"/>
              <w:bottom w:val="single" w:sz="4" w:space="0" w:color="000000"/>
              <w:right w:val="single" w:sz="4" w:space="0" w:color="000000"/>
            </w:tcBorders>
          </w:tcPr>
          <w:p w14:paraId="5AE48A43" w14:textId="77777777" w:rsidR="00ED1B1F" w:rsidRPr="002377BF" w:rsidRDefault="00ED1B1F" w:rsidP="003D3F75">
            <w:pPr>
              <w:rPr>
                <w:rFonts w:ascii="Arial" w:hAnsi="Arial" w:cs="Arial"/>
                <w:sz w:val="20"/>
                <w:szCs w:val="20"/>
              </w:rPr>
            </w:pPr>
          </w:p>
        </w:tc>
      </w:tr>
      <w:tr w:rsidR="00EA2299" w:rsidRPr="002377BF" w14:paraId="744E197F" w14:textId="77777777" w:rsidTr="001D5175">
        <w:trPr>
          <w:gridAfter w:val="2"/>
          <w:wAfter w:w="46" w:type="dxa"/>
          <w:trHeight w:val="354"/>
          <w:jc w:val="center"/>
        </w:trPr>
        <w:tc>
          <w:tcPr>
            <w:tcW w:w="538" w:type="dxa"/>
            <w:gridSpan w:val="2"/>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0F40DEB" w14:textId="77777777" w:rsidR="00EA2299" w:rsidRPr="002377BF" w:rsidRDefault="00EA2299" w:rsidP="003D3F75">
            <w:pPr>
              <w:rPr>
                <w:rFonts w:ascii="Arial" w:hAnsi="Arial" w:cs="Arial"/>
                <w:sz w:val="20"/>
                <w:szCs w:val="20"/>
              </w:rPr>
            </w:pPr>
          </w:p>
        </w:tc>
        <w:tc>
          <w:tcPr>
            <w:tcW w:w="3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40D241" w14:textId="77777777" w:rsidR="00EA2299" w:rsidRPr="00250F98" w:rsidRDefault="00EA2299" w:rsidP="007B52A9">
            <w:pPr>
              <w:rPr>
                <w:rFonts w:ascii="Arial" w:hAnsi="Arial" w:cs="Arial"/>
                <w:sz w:val="20"/>
                <w:szCs w:val="20"/>
              </w:rPr>
            </w:pPr>
            <w:r>
              <w:rPr>
                <w:rFonts w:ascii="Arial" w:hAnsi="Arial" w:cs="Arial"/>
                <w:sz w:val="20"/>
                <w:szCs w:val="20"/>
              </w:rPr>
              <w:t>Feed forward for learning.</w:t>
            </w:r>
          </w:p>
        </w:tc>
        <w:tc>
          <w:tcPr>
            <w:tcW w:w="1417"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4BCE19" w14:textId="77777777" w:rsidR="00EA2299" w:rsidRPr="00250F98" w:rsidRDefault="00EA2299" w:rsidP="007B52A9">
            <w:pPr>
              <w:rPr>
                <w:rFonts w:ascii="Arial" w:hAnsi="Arial" w:cs="Arial"/>
                <w:sz w:val="20"/>
                <w:szCs w:val="20"/>
              </w:rPr>
            </w:pPr>
            <w:r>
              <w:rPr>
                <w:rFonts w:ascii="Arial" w:hAnsi="Arial" w:cs="Arial"/>
                <w:sz w:val="20"/>
                <w:szCs w:val="20"/>
              </w:rPr>
              <w:t>All staff and Pupils</w:t>
            </w:r>
          </w:p>
        </w:tc>
        <w:tc>
          <w:tcPr>
            <w:tcW w:w="19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332B93" w14:textId="77777777" w:rsidR="00EA2299" w:rsidRPr="00250F98" w:rsidRDefault="00EA2299" w:rsidP="007B52A9">
            <w:pPr>
              <w:rPr>
                <w:rFonts w:ascii="Arial" w:hAnsi="Arial" w:cs="Arial"/>
                <w:sz w:val="20"/>
                <w:szCs w:val="20"/>
              </w:rPr>
            </w:pPr>
            <w:r>
              <w:rPr>
                <w:rFonts w:ascii="Arial" w:hAnsi="Arial" w:cs="Arial"/>
                <w:sz w:val="20"/>
                <w:szCs w:val="20"/>
              </w:rPr>
              <w:t>Teachers and TA’s to model effective feed forward using good and bad examples.</w:t>
            </w:r>
          </w:p>
        </w:tc>
        <w:tc>
          <w:tcPr>
            <w:tcW w:w="1984"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126296" w14:textId="77777777" w:rsidR="00EA2299" w:rsidRPr="00250F98" w:rsidRDefault="00EA2299" w:rsidP="007B52A9">
            <w:pPr>
              <w:rPr>
                <w:rFonts w:ascii="Arial" w:hAnsi="Arial" w:cs="Arial"/>
                <w:sz w:val="20"/>
                <w:szCs w:val="20"/>
              </w:rPr>
            </w:pPr>
            <w:r>
              <w:rPr>
                <w:rFonts w:ascii="Arial" w:hAnsi="Arial" w:cs="Arial"/>
                <w:sz w:val="20"/>
                <w:szCs w:val="20"/>
              </w:rPr>
              <w:t>Pupils to self-assess their own work and identify green for growth.</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05BE8C" w14:textId="77777777" w:rsidR="00EA2299" w:rsidRPr="00250F98" w:rsidRDefault="00EA2299" w:rsidP="007B52A9">
            <w:pPr>
              <w:rPr>
                <w:rFonts w:ascii="Arial" w:hAnsi="Arial" w:cs="Arial"/>
                <w:sz w:val="20"/>
                <w:szCs w:val="20"/>
              </w:rPr>
            </w:pPr>
            <w:r>
              <w:rPr>
                <w:rFonts w:ascii="Arial" w:hAnsi="Arial" w:cs="Arial"/>
                <w:sz w:val="20"/>
                <w:szCs w:val="20"/>
              </w:rPr>
              <w:t>Pupils to peer assess work identifying green for growth from the success criteria.</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F7FD83" w14:textId="77777777" w:rsidR="00EA2299" w:rsidRPr="00250F98" w:rsidRDefault="00EA2299" w:rsidP="007B52A9">
            <w:pPr>
              <w:rPr>
                <w:rFonts w:ascii="Arial" w:hAnsi="Arial" w:cs="Arial"/>
                <w:sz w:val="20"/>
                <w:szCs w:val="20"/>
              </w:rPr>
            </w:pPr>
            <w:r>
              <w:rPr>
                <w:rFonts w:ascii="Arial" w:hAnsi="Arial" w:cs="Arial"/>
                <w:sz w:val="20"/>
                <w:szCs w:val="20"/>
              </w:rPr>
              <w:t>ADDS X 2</w:t>
            </w:r>
          </w:p>
        </w:tc>
        <w:tc>
          <w:tcPr>
            <w:tcW w:w="1560"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7A52294" w14:textId="77777777" w:rsidR="00EA2299" w:rsidRDefault="00EA2299" w:rsidP="007B52A9">
            <w:pPr>
              <w:rPr>
                <w:rFonts w:ascii="Arial" w:hAnsi="Arial" w:cs="Arial"/>
                <w:sz w:val="20"/>
                <w:szCs w:val="20"/>
              </w:rPr>
            </w:pPr>
          </w:p>
          <w:p w14:paraId="40728EFF" w14:textId="77777777" w:rsidR="00EA2299" w:rsidRDefault="00EA2299" w:rsidP="007B52A9">
            <w:pPr>
              <w:rPr>
                <w:rFonts w:ascii="Arial" w:hAnsi="Arial" w:cs="Arial"/>
                <w:sz w:val="20"/>
                <w:szCs w:val="20"/>
              </w:rPr>
            </w:pPr>
            <w:r>
              <w:rPr>
                <w:rFonts w:ascii="Arial" w:hAnsi="Arial" w:cs="Arial"/>
                <w:sz w:val="20"/>
                <w:szCs w:val="20"/>
              </w:rPr>
              <w:t>No additional Cost</w:t>
            </w:r>
          </w:p>
          <w:p w14:paraId="007DCDA8" w14:textId="77777777" w:rsidR="00EA2299" w:rsidRDefault="00EA2299" w:rsidP="007B52A9">
            <w:pPr>
              <w:rPr>
                <w:rFonts w:ascii="Arial" w:hAnsi="Arial" w:cs="Arial"/>
                <w:sz w:val="20"/>
                <w:szCs w:val="20"/>
              </w:rPr>
            </w:pPr>
          </w:p>
          <w:p w14:paraId="450EA2D7" w14:textId="77777777" w:rsidR="00EA2299" w:rsidRDefault="00EA2299" w:rsidP="007B52A9">
            <w:pPr>
              <w:rPr>
                <w:rFonts w:ascii="Arial" w:hAnsi="Arial" w:cs="Arial"/>
                <w:sz w:val="20"/>
                <w:szCs w:val="20"/>
              </w:rPr>
            </w:pPr>
          </w:p>
          <w:p w14:paraId="3DD355C9" w14:textId="77777777" w:rsidR="00EA2299" w:rsidRPr="00250F98" w:rsidRDefault="00EA2299" w:rsidP="007B52A9">
            <w:pPr>
              <w:rPr>
                <w:rFonts w:ascii="Arial" w:hAnsi="Arial" w:cs="Arial"/>
                <w:sz w:val="20"/>
                <w:szCs w:val="20"/>
              </w:rPr>
            </w:pPr>
          </w:p>
        </w:tc>
        <w:tc>
          <w:tcPr>
            <w:tcW w:w="453" w:type="dxa"/>
            <w:tcBorders>
              <w:top w:val="single" w:sz="4" w:space="0" w:color="000000"/>
              <w:left w:val="single" w:sz="4" w:space="0" w:color="000000"/>
              <w:bottom w:val="single" w:sz="4" w:space="0" w:color="000000"/>
              <w:right w:val="single" w:sz="4" w:space="0" w:color="000000"/>
            </w:tcBorders>
          </w:tcPr>
          <w:p w14:paraId="1A81F0B1" w14:textId="77777777" w:rsidR="00EA2299" w:rsidRPr="002377BF" w:rsidRDefault="00EA2299" w:rsidP="003D3F75">
            <w:pPr>
              <w:rPr>
                <w:rFonts w:ascii="Arial" w:hAnsi="Arial" w:cs="Arial"/>
                <w:sz w:val="20"/>
                <w:szCs w:val="20"/>
              </w:rPr>
            </w:pPr>
          </w:p>
        </w:tc>
      </w:tr>
    </w:tbl>
    <w:p w14:paraId="717AAFBA" w14:textId="77777777" w:rsidR="00E90C3F" w:rsidRDefault="00E90C3F" w:rsidP="00E90C3F">
      <w:pPr>
        <w:rPr>
          <w:rFonts w:ascii="Arial" w:eastAsia="Calibri" w:hAnsi="Calibri" w:cs="Calibri"/>
          <w:b/>
          <w:bCs/>
          <w:color w:val="000000"/>
          <w:sz w:val="32"/>
          <w:szCs w:val="32"/>
          <w:u w:color="6600CC"/>
          <w:lang w:val="en-GB" w:eastAsia="en-GB"/>
        </w:rPr>
      </w:pPr>
      <w:r>
        <w:rPr>
          <w:rFonts w:ascii="Arial"/>
          <w:b/>
          <w:bCs/>
          <w:sz w:val="32"/>
          <w:szCs w:val="32"/>
          <w:u w:color="6600CC"/>
        </w:rPr>
        <w:br w:type="page"/>
      </w:r>
    </w:p>
    <w:tbl>
      <w:tblPr>
        <w:tblW w:w="1555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296"/>
        <w:gridCol w:w="2411"/>
        <w:gridCol w:w="5851"/>
      </w:tblGrid>
      <w:tr w:rsidR="00E90C3F" w:rsidRPr="00DE7695" w14:paraId="72FB4760" w14:textId="77777777" w:rsidTr="00E83BC5">
        <w:trPr>
          <w:trHeight w:val="646"/>
          <w:jc w:val="center"/>
        </w:trPr>
        <w:tc>
          <w:tcPr>
            <w:tcW w:w="7296"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49149BF6" w14:textId="77777777" w:rsidR="00E90C3F" w:rsidRPr="00DE7695" w:rsidRDefault="00E90C3F" w:rsidP="00DE7695">
            <w:pPr>
              <w:pStyle w:val="Body"/>
              <w:spacing w:after="0"/>
              <w:rPr>
                <w:rFonts w:ascii="Arial" w:hAnsi="Arial" w:cs="Arial"/>
              </w:rPr>
            </w:pPr>
            <w:r w:rsidRPr="00DE7695">
              <w:rPr>
                <w:rFonts w:ascii="Arial"/>
                <w:b/>
                <w:bCs/>
                <w:u w:color="6600CC"/>
              </w:rPr>
              <w:lastRenderedPageBreak/>
              <w:br w:type="page"/>
            </w:r>
            <w:r w:rsidR="009B54B0" w:rsidRPr="00EB1AA5">
              <w:rPr>
                <w:rFonts w:ascii="Arial" w:hAnsi="Arial" w:cs="Arial"/>
                <w:b/>
                <w:bCs/>
                <w:u w:color="FFFFFF"/>
                <w:lang w:val="en-US"/>
              </w:rPr>
              <w:t>Key Priority</w:t>
            </w:r>
            <w:r w:rsidRPr="00EB1AA5">
              <w:rPr>
                <w:rFonts w:ascii="Arial" w:hAnsi="Arial" w:cs="Arial"/>
                <w:b/>
                <w:bCs/>
                <w:u w:color="FFFFFF"/>
                <w:lang w:val="en-US"/>
              </w:rPr>
              <w:t xml:space="preserve"> 3 :</w:t>
            </w:r>
            <w:r w:rsidRPr="00EB1AA5">
              <w:rPr>
                <w:rFonts w:ascii="Arial" w:hAnsi="Arial" w:cs="Arial"/>
                <w:b/>
                <w:bCs/>
                <w:lang w:val="en-US"/>
              </w:rPr>
              <w:t xml:space="preserve"> Improve Attendance</w:t>
            </w:r>
          </w:p>
          <w:p w14:paraId="5B213D66" w14:textId="77777777" w:rsidR="00E83BC5" w:rsidRPr="00DE7695" w:rsidRDefault="00E90C3F" w:rsidP="00FA5E96">
            <w:pPr>
              <w:pStyle w:val="ListParagraph"/>
              <w:numPr>
                <w:ilvl w:val="0"/>
                <w:numId w:val="27"/>
              </w:numPr>
              <w:spacing w:after="0"/>
              <w:ind w:left="360"/>
              <w:rPr>
                <w:rFonts w:ascii="Arial" w:hAnsi="Arial" w:cs="Arial"/>
              </w:rPr>
            </w:pPr>
            <w:r w:rsidRPr="00DE7695">
              <w:rPr>
                <w:rFonts w:ascii="Arial" w:hAnsi="Arial" w:cs="Arial"/>
              </w:rPr>
              <w:t xml:space="preserve">To improve percentage of pupil attendance in line with the Welsh Government National Target of 95%. </w:t>
            </w:r>
            <w:r w:rsidR="00DC64EE" w:rsidRPr="00DE7695">
              <w:rPr>
                <w:rFonts w:ascii="Arial" w:hAnsi="Arial" w:cs="Arial"/>
              </w:rPr>
              <w:t>To increase % of pupils achieving above 95%.</w:t>
            </w:r>
            <w:r w:rsidR="00E83BC5" w:rsidRPr="00DE7695">
              <w:rPr>
                <w:rFonts w:ascii="Arial" w:hAnsi="Arial" w:cs="Arial"/>
              </w:rPr>
              <w:t xml:space="preserve"> Attendance 2017/2018 is 93.9%</w:t>
            </w:r>
            <w:r w:rsidR="00DE7695" w:rsidRPr="00DE7695">
              <w:rPr>
                <w:rFonts w:ascii="Arial" w:hAnsi="Arial" w:cs="Arial"/>
              </w:rPr>
              <w:t xml:space="preserve"> (LA 94.8%) – Quartile 3 (</w:t>
            </w:r>
            <w:r w:rsidR="00E83BC5" w:rsidRPr="00DE7695">
              <w:rPr>
                <w:rFonts w:ascii="Arial" w:hAnsi="Arial" w:cs="Arial"/>
              </w:rPr>
              <w:t>based on 16/17 FSM benchmark thresholds).  To increase % of pupils achieving above 95%. To regain top quartile benchmark performance and reduce persistent absenteeism.</w:t>
            </w:r>
          </w:p>
          <w:p w14:paraId="1EB24FEC" w14:textId="77777777" w:rsidR="00E90C3F" w:rsidRPr="00DE7695" w:rsidRDefault="000407E5" w:rsidP="00FA5E96">
            <w:pPr>
              <w:pStyle w:val="ListParagraph"/>
              <w:numPr>
                <w:ilvl w:val="0"/>
                <w:numId w:val="27"/>
              </w:numPr>
              <w:spacing w:after="0"/>
              <w:ind w:left="360"/>
              <w:rPr>
                <w:rFonts w:ascii="Arial" w:hAnsi="Arial" w:cs="Arial"/>
              </w:rPr>
            </w:pPr>
            <w:r w:rsidRPr="00DE7695">
              <w:rPr>
                <w:rFonts w:ascii="Arial" w:hAnsi="Arial" w:cs="Arial"/>
              </w:rPr>
              <w:t>Implement ERW Attendance Policy &amp; Procedures.</w:t>
            </w:r>
          </w:p>
          <w:p w14:paraId="56FDD77F" w14:textId="77777777" w:rsidR="00DE7695" w:rsidRPr="00DE7695" w:rsidRDefault="00DE7695" w:rsidP="00DE769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sidRPr="00DE7695">
              <w:rPr>
                <w:rFonts w:ascii="Arial" w:hAnsi="Arial" w:cs="Arial"/>
                <w:sz w:val="22"/>
                <w:szCs w:val="22"/>
              </w:rPr>
              <w:t>Enhance well e</w:t>
            </w:r>
            <w:r w:rsidR="00E90C3F" w:rsidRPr="00DE7695">
              <w:rPr>
                <w:rFonts w:ascii="Arial" w:hAnsi="Arial" w:cs="Arial"/>
                <w:sz w:val="22"/>
                <w:szCs w:val="22"/>
              </w:rPr>
              <w:t>stablish</w:t>
            </w:r>
            <w:r w:rsidRPr="00DE7695">
              <w:rPr>
                <w:rFonts w:ascii="Arial" w:hAnsi="Arial" w:cs="Arial"/>
                <w:sz w:val="22"/>
                <w:szCs w:val="22"/>
              </w:rPr>
              <w:t>ed incentivisation programme.  Implement termly reward for all pupils with 95% and above attendance</w:t>
            </w:r>
          </w:p>
          <w:p w14:paraId="6F8460CD" w14:textId="77777777" w:rsidR="00E90C3F" w:rsidRPr="00DE7695" w:rsidRDefault="00DE7695" w:rsidP="00DE769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sidRPr="00DE7695">
              <w:rPr>
                <w:rFonts w:ascii="Arial" w:hAnsi="Arial" w:cs="Arial"/>
                <w:sz w:val="22"/>
                <w:szCs w:val="22"/>
              </w:rPr>
              <w:t>Secure e</w:t>
            </w:r>
            <w:r w:rsidR="00E90C3F" w:rsidRPr="00DE7695">
              <w:rPr>
                <w:rFonts w:ascii="Arial" w:hAnsi="Arial" w:cs="Arial"/>
                <w:sz w:val="22"/>
                <w:szCs w:val="22"/>
              </w:rPr>
              <w:t>ffective weekly monitoring of electronic registers for missing marks and accurate attendance codes (by class teachers every Friday).</w:t>
            </w:r>
          </w:p>
          <w:p w14:paraId="47B744C8" w14:textId="77777777" w:rsidR="00E90C3F" w:rsidRPr="00DE7695" w:rsidRDefault="00E90C3F" w:rsidP="00DE769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sidRPr="00DE7695">
              <w:rPr>
                <w:rFonts w:ascii="Arial" w:hAnsi="Arial" w:cs="Arial"/>
                <w:sz w:val="22"/>
                <w:szCs w:val="22"/>
              </w:rPr>
              <w:t>Monitor and analyse weekly attendance. identifying bands of pupils above identified percentage attendance &amp; issue appropriate letters.</w:t>
            </w:r>
          </w:p>
          <w:p w14:paraId="66F1CDB9" w14:textId="77777777" w:rsidR="00E90C3F" w:rsidRPr="00DE7695" w:rsidRDefault="000407E5" w:rsidP="00DE769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sidRPr="00DE7695">
              <w:rPr>
                <w:rFonts w:ascii="Arial" w:hAnsi="Arial" w:cs="Arial"/>
                <w:sz w:val="22"/>
                <w:szCs w:val="22"/>
              </w:rPr>
              <w:t>Fully i</w:t>
            </w:r>
            <w:r w:rsidR="00E90C3F" w:rsidRPr="00DE7695">
              <w:rPr>
                <w:rFonts w:ascii="Arial" w:hAnsi="Arial" w:cs="Arial"/>
                <w:sz w:val="22"/>
                <w:szCs w:val="22"/>
              </w:rPr>
              <w:t>mplement systems for first day absence, telephone and text checks</w:t>
            </w:r>
            <w:r w:rsidR="00494BDB">
              <w:rPr>
                <w:rFonts w:ascii="Arial" w:hAnsi="Arial" w:cs="Arial"/>
                <w:sz w:val="22"/>
                <w:szCs w:val="22"/>
              </w:rPr>
              <w:t>.</w:t>
            </w:r>
            <w:r w:rsidR="00E90C3F" w:rsidRPr="00DE7695">
              <w:rPr>
                <w:rFonts w:ascii="Arial" w:hAnsi="Arial" w:cs="Arial"/>
                <w:sz w:val="22"/>
                <w:szCs w:val="22"/>
              </w:rPr>
              <w:t xml:space="preserve"> </w:t>
            </w:r>
          </w:p>
          <w:p w14:paraId="0B620A99" w14:textId="77777777" w:rsidR="00E90C3F" w:rsidRPr="00DE7695" w:rsidRDefault="00E90C3F" w:rsidP="00DE769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sidRPr="00DE7695">
              <w:rPr>
                <w:rFonts w:ascii="Arial" w:hAnsi="Arial" w:cs="Arial"/>
                <w:sz w:val="22"/>
                <w:szCs w:val="22"/>
              </w:rPr>
              <w:t>Maintain effective</w:t>
            </w:r>
            <w:r w:rsidR="00DE7695" w:rsidRPr="00DE7695">
              <w:rPr>
                <w:rFonts w:ascii="Arial" w:hAnsi="Arial" w:cs="Arial"/>
                <w:sz w:val="22"/>
                <w:szCs w:val="22"/>
              </w:rPr>
              <w:t xml:space="preserve"> joint working with EWO service to challenge and support persistent absenteeism.</w:t>
            </w:r>
          </w:p>
          <w:p w14:paraId="17BD1F77" w14:textId="77777777" w:rsidR="00E90C3F" w:rsidRPr="00DE7695" w:rsidRDefault="00E90C3F" w:rsidP="00DE769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sidRPr="00DE7695">
              <w:rPr>
                <w:rFonts w:ascii="Arial" w:hAnsi="Arial" w:cs="Arial"/>
                <w:sz w:val="22"/>
                <w:szCs w:val="22"/>
              </w:rPr>
              <w:t>Termly SIMS attendance reports issued to parents outlining their child’s attendance and comparisons with national data and statistics.  Also reminders of procedures for absence and lateness.</w:t>
            </w:r>
          </w:p>
          <w:p w14:paraId="45CEB096" w14:textId="77777777" w:rsidR="00E90C3F" w:rsidRPr="00DE7695" w:rsidRDefault="00E90C3F" w:rsidP="00DE769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sidRPr="00DE7695">
              <w:rPr>
                <w:rFonts w:ascii="Arial" w:hAnsi="Arial" w:cs="Arial"/>
                <w:sz w:val="22"/>
                <w:szCs w:val="22"/>
              </w:rPr>
              <w:t>Raise awareness o</w:t>
            </w:r>
            <w:r w:rsidR="000407E5" w:rsidRPr="00DE7695">
              <w:rPr>
                <w:rFonts w:ascii="Arial" w:hAnsi="Arial" w:cs="Arial"/>
                <w:sz w:val="22"/>
                <w:szCs w:val="22"/>
              </w:rPr>
              <w:t>f fixed penalty notice crit</w:t>
            </w:r>
            <w:r w:rsidR="00DE7695" w:rsidRPr="00DE7695">
              <w:rPr>
                <w:rFonts w:ascii="Arial" w:hAnsi="Arial" w:cs="Arial"/>
                <w:sz w:val="22"/>
                <w:szCs w:val="22"/>
              </w:rPr>
              <w:t>eria and enforcement procedures with identified families.</w:t>
            </w:r>
          </w:p>
          <w:p w14:paraId="0C75CF4F" w14:textId="77777777" w:rsidR="00E90C3F" w:rsidRPr="00DE7695" w:rsidRDefault="00E90C3F" w:rsidP="00DE769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sidRPr="00DE7695">
              <w:rPr>
                <w:rFonts w:ascii="Arial" w:hAnsi="Arial" w:cs="Arial"/>
                <w:sz w:val="22"/>
                <w:szCs w:val="22"/>
              </w:rPr>
              <w:t>Effective engagement of identified families and multi-agency support.</w:t>
            </w:r>
          </w:p>
          <w:p w14:paraId="3F756CC9" w14:textId="77777777" w:rsidR="00E90C3F" w:rsidRPr="00DE7695" w:rsidRDefault="00E90C3F" w:rsidP="00DE769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sidRPr="00DE7695">
              <w:rPr>
                <w:rFonts w:ascii="Arial" w:hAnsi="Arial" w:cs="Arial"/>
                <w:sz w:val="22"/>
                <w:szCs w:val="22"/>
              </w:rPr>
              <w:t>Issue fixed penalty notices where criteria is met and all other support and challenge exhausted.</w:t>
            </w:r>
          </w:p>
        </w:tc>
        <w:tc>
          <w:tcPr>
            <w:tcW w:w="826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0B272485" w14:textId="77777777" w:rsidR="00E90C3F" w:rsidRPr="00DE7695" w:rsidRDefault="00E90C3F" w:rsidP="00D94EC2">
            <w:pPr>
              <w:pStyle w:val="Body"/>
              <w:spacing w:after="0"/>
              <w:rPr>
                <w:rFonts w:ascii="Arial" w:hAnsi="Arial" w:cs="Arial"/>
                <w:b/>
                <w:bCs/>
                <w:u w:color="FFFFFF"/>
                <w:lang w:val="en-US"/>
              </w:rPr>
            </w:pPr>
            <w:r w:rsidRPr="00DE7695">
              <w:rPr>
                <w:rFonts w:ascii="Arial" w:hAnsi="Arial" w:cs="Arial"/>
                <w:b/>
                <w:bCs/>
                <w:u w:color="FFFFFF"/>
                <w:lang w:val="en-US"/>
              </w:rPr>
              <w:t xml:space="preserve">Monitoring and Review by Governing Body: </w:t>
            </w:r>
          </w:p>
          <w:p w14:paraId="32A5CC9F" w14:textId="77777777" w:rsidR="00E90C3F" w:rsidRPr="00DE7695" w:rsidRDefault="00E90C3F" w:rsidP="009E1CE3">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sidRPr="00DE7695">
              <w:rPr>
                <w:rFonts w:ascii="Arial" w:hAnsi="Arial" w:cs="Arial"/>
                <w:b/>
                <w:sz w:val="22"/>
                <w:szCs w:val="22"/>
              </w:rPr>
              <w:t>Governors:</w:t>
            </w:r>
            <w:r w:rsidRPr="00DE7695">
              <w:rPr>
                <w:rFonts w:ascii="Arial" w:hAnsi="Arial" w:cs="Arial"/>
                <w:sz w:val="22"/>
                <w:szCs w:val="22"/>
              </w:rPr>
              <w:t xml:space="preserve"> to monitor standards of attendance and evaluate the impact and effectiveness of school systems to challenge poor attendance.</w:t>
            </w:r>
          </w:p>
          <w:p w14:paraId="671B7231" w14:textId="77777777" w:rsidR="00E90C3F" w:rsidRPr="00DE7695" w:rsidRDefault="00E90C3F" w:rsidP="009E1CE3">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360"/>
              <w:rPr>
                <w:sz w:val="22"/>
                <w:szCs w:val="22"/>
              </w:rPr>
            </w:pPr>
            <w:r w:rsidRPr="00DE7695">
              <w:rPr>
                <w:rFonts w:ascii="Arial" w:hAnsi="Arial" w:cs="Arial"/>
                <w:sz w:val="22"/>
                <w:szCs w:val="22"/>
              </w:rPr>
              <w:t xml:space="preserve">Report by lead Governor </w:t>
            </w:r>
            <w:r w:rsidR="00336DDA" w:rsidRPr="00DE7695">
              <w:rPr>
                <w:rFonts w:ascii="Arial" w:hAnsi="Arial" w:cs="Arial"/>
                <w:sz w:val="22"/>
                <w:szCs w:val="22"/>
              </w:rPr>
              <w:t>for Attendance to Full Governing Body.</w:t>
            </w:r>
          </w:p>
          <w:p w14:paraId="4A89C524" w14:textId="77777777" w:rsidR="00336DDA" w:rsidRPr="00DE7695" w:rsidRDefault="00336DDA" w:rsidP="009E1CE3">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360"/>
              <w:rPr>
                <w:sz w:val="22"/>
                <w:szCs w:val="22"/>
              </w:rPr>
            </w:pPr>
            <w:r w:rsidRPr="00DE7695">
              <w:rPr>
                <w:rFonts w:ascii="Arial" w:hAnsi="Arial" w:cs="Arial"/>
                <w:sz w:val="22"/>
                <w:szCs w:val="22"/>
              </w:rPr>
              <w:t>Promote engagement of all stakeholders in the process of improving whole school and individual pupil attendance.</w:t>
            </w:r>
          </w:p>
          <w:p w14:paraId="504AD6E0" w14:textId="77777777" w:rsidR="00E90C3F" w:rsidRPr="00DE7695" w:rsidRDefault="00E90C3F" w:rsidP="00DE7695">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360"/>
              <w:rPr>
                <w:sz w:val="22"/>
                <w:szCs w:val="22"/>
              </w:rPr>
            </w:pPr>
            <w:r w:rsidRPr="00DE7695">
              <w:rPr>
                <w:rFonts w:ascii="Arial" w:hAnsi="Arial" w:cs="Arial"/>
                <w:sz w:val="22"/>
                <w:szCs w:val="22"/>
              </w:rPr>
              <w:t xml:space="preserve">Termly review of </w:t>
            </w:r>
            <w:r w:rsidR="00DE7695" w:rsidRPr="00DE7695">
              <w:rPr>
                <w:rFonts w:ascii="Arial" w:hAnsi="Arial" w:cs="Arial"/>
                <w:sz w:val="22"/>
                <w:szCs w:val="22"/>
              </w:rPr>
              <w:t xml:space="preserve">Lead Governor Scrutiny </w:t>
            </w:r>
            <w:r w:rsidRPr="00DE7695">
              <w:rPr>
                <w:rFonts w:ascii="Arial" w:hAnsi="Arial" w:cs="Arial"/>
                <w:sz w:val="22"/>
                <w:szCs w:val="22"/>
              </w:rPr>
              <w:t>Log</w:t>
            </w:r>
          </w:p>
        </w:tc>
      </w:tr>
      <w:tr w:rsidR="00E90C3F" w:rsidRPr="00DE7695" w14:paraId="3F01B89B" w14:textId="77777777" w:rsidTr="00E83BC5">
        <w:trPr>
          <w:trHeight w:val="2520"/>
          <w:jc w:val="center"/>
        </w:trPr>
        <w:tc>
          <w:tcPr>
            <w:tcW w:w="7296"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6EE48EE" w14:textId="77777777" w:rsidR="00E90C3F" w:rsidRPr="00DE7695" w:rsidRDefault="00E90C3F" w:rsidP="00D94EC2">
            <w:pPr>
              <w:rPr>
                <w:rFonts w:ascii="Arial" w:hAnsi="Arial" w:cs="Arial"/>
                <w:sz w:val="22"/>
                <w:szCs w:val="22"/>
              </w:rPr>
            </w:pPr>
          </w:p>
        </w:tc>
        <w:tc>
          <w:tcPr>
            <w:tcW w:w="826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0A6819AA" w14:textId="77777777" w:rsidR="00E90C3F" w:rsidRPr="00DE7695" w:rsidRDefault="00E90C3F" w:rsidP="00D94EC2">
            <w:pPr>
              <w:pStyle w:val="Body"/>
              <w:spacing w:after="0"/>
              <w:rPr>
                <w:rFonts w:ascii="Arial" w:hAnsi="Arial" w:cs="Arial"/>
                <w:b/>
                <w:bCs/>
                <w:u w:color="FFFFFF"/>
                <w:lang w:val="en-US"/>
              </w:rPr>
            </w:pPr>
            <w:r w:rsidRPr="00DE7695">
              <w:rPr>
                <w:rFonts w:ascii="Arial" w:hAnsi="Arial" w:cs="Arial"/>
                <w:b/>
                <w:bCs/>
                <w:u w:color="FFFFFF"/>
                <w:lang w:val="en-US"/>
              </w:rPr>
              <w:t xml:space="preserve">Internal Monitoring: </w:t>
            </w:r>
          </w:p>
          <w:p w14:paraId="4EBA61C5" w14:textId="77777777" w:rsidR="00E90C3F" w:rsidRPr="00DE7695" w:rsidRDefault="00E90C3F" w:rsidP="009E1CE3">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sidRPr="00DE7695">
              <w:rPr>
                <w:rFonts w:ascii="Arial" w:hAnsi="Arial" w:cs="Arial"/>
                <w:sz w:val="22"/>
                <w:szCs w:val="22"/>
              </w:rPr>
              <w:t>Weekly percentage attendance of individual classes plus reward</w:t>
            </w:r>
            <w:r w:rsidR="00DE7695" w:rsidRPr="00DE7695">
              <w:rPr>
                <w:rFonts w:ascii="Arial" w:hAnsi="Arial" w:cs="Arial"/>
                <w:sz w:val="22"/>
                <w:szCs w:val="22"/>
              </w:rPr>
              <w:t xml:space="preserve"> for cohort with highest attendance</w:t>
            </w:r>
            <w:r w:rsidRPr="00DE7695">
              <w:rPr>
                <w:rFonts w:ascii="Arial" w:hAnsi="Arial" w:cs="Arial"/>
                <w:sz w:val="22"/>
                <w:szCs w:val="22"/>
              </w:rPr>
              <w:t xml:space="preserve"> (achievement assembly).</w:t>
            </w:r>
          </w:p>
          <w:p w14:paraId="0D40DA68" w14:textId="77777777" w:rsidR="00E90C3F" w:rsidRPr="00DE7695" w:rsidRDefault="00E90C3F" w:rsidP="009E1CE3">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sidRPr="00DE7695">
              <w:rPr>
                <w:rFonts w:ascii="Arial" w:hAnsi="Arial" w:cs="Arial"/>
                <w:sz w:val="22"/>
                <w:szCs w:val="22"/>
              </w:rPr>
              <w:t>Fortnightly /Termly monitoring of families causing concern with EWO.</w:t>
            </w:r>
          </w:p>
          <w:p w14:paraId="1AED401A" w14:textId="77777777" w:rsidR="00E90C3F" w:rsidRPr="00DE7695" w:rsidRDefault="00E90C3F" w:rsidP="009E1CE3">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sidRPr="00DE7695">
              <w:rPr>
                <w:rFonts w:ascii="Arial" w:hAnsi="Arial" w:cs="Arial"/>
                <w:sz w:val="22"/>
                <w:szCs w:val="22"/>
              </w:rPr>
              <w:t>Weekly analysis of attendance figures.</w:t>
            </w:r>
          </w:p>
          <w:p w14:paraId="05DC8085" w14:textId="77777777" w:rsidR="00E90C3F" w:rsidRPr="00DE7695" w:rsidRDefault="00E90C3F" w:rsidP="009E1CE3">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sidRPr="00DE7695">
              <w:rPr>
                <w:rFonts w:ascii="Arial" w:hAnsi="Arial" w:cs="Arial"/>
                <w:sz w:val="22"/>
                <w:szCs w:val="22"/>
              </w:rPr>
              <w:t>Graduated programme of support, challenge and accountability for families.</w:t>
            </w:r>
          </w:p>
          <w:p w14:paraId="63018D15" w14:textId="77777777" w:rsidR="004E4BA6" w:rsidRPr="00DE7695" w:rsidRDefault="004E4BA6" w:rsidP="009E1CE3">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sidRPr="00DE7695">
              <w:rPr>
                <w:rFonts w:ascii="Arial" w:hAnsi="Arial" w:cs="Arial"/>
                <w:sz w:val="22"/>
                <w:szCs w:val="22"/>
              </w:rPr>
              <w:t>Active enforcement of Fixed Penalty N</w:t>
            </w:r>
            <w:r w:rsidR="001C29A9" w:rsidRPr="00DE7695">
              <w:rPr>
                <w:rFonts w:ascii="Arial" w:hAnsi="Arial" w:cs="Arial"/>
                <w:sz w:val="22"/>
                <w:szCs w:val="22"/>
              </w:rPr>
              <w:t>otice pr</w:t>
            </w:r>
            <w:r w:rsidRPr="00DE7695">
              <w:rPr>
                <w:rFonts w:ascii="Arial" w:hAnsi="Arial" w:cs="Arial"/>
                <w:sz w:val="22"/>
                <w:szCs w:val="22"/>
              </w:rPr>
              <w:t>ocedures.</w:t>
            </w:r>
          </w:p>
          <w:p w14:paraId="42B37098" w14:textId="77777777" w:rsidR="00E90C3F" w:rsidRPr="00DE7695" w:rsidRDefault="00E90C3F" w:rsidP="009E1CE3">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sidRPr="00DE7695">
              <w:rPr>
                <w:rFonts w:ascii="Arial" w:hAnsi="Arial" w:cs="Arial"/>
                <w:sz w:val="22"/>
                <w:szCs w:val="22"/>
              </w:rPr>
              <w:t>Implement cycle of one-to-one interviews with EWO and Headteacher.</w:t>
            </w:r>
          </w:p>
          <w:p w14:paraId="1A1B72C5" w14:textId="77777777" w:rsidR="00E90C3F" w:rsidRPr="00DE7695" w:rsidRDefault="00E90C3F" w:rsidP="009E1CE3">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sidRPr="00DE7695">
              <w:rPr>
                <w:rFonts w:ascii="Arial" w:hAnsi="Arial" w:cs="Arial"/>
                <w:sz w:val="22"/>
                <w:szCs w:val="22"/>
              </w:rPr>
              <w:t>Close liaison wi</w:t>
            </w:r>
            <w:r w:rsidR="00DE7695" w:rsidRPr="00DE7695">
              <w:rPr>
                <w:rFonts w:ascii="Arial" w:hAnsi="Arial" w:cs="Arial"/>
                <w:sz w:val="22"/>
                <w:szCs w:val="22"/>
              </w:rPr>
              <w:t xml:space="preserve">th Team Around the Family and early intervention </w:t>
            </w:r>
            <w:r w:rsidRPr="00DE7695">
              <w:rPr>
                <w:rFonts w:ascii="Arial" w:hAnsi="Arial" w:cs="Arial"/>
                <w:sz w:val="22"/>
                <w:szCs w:val="22"/>
              </w:rPr>
              <w:t>project to provide appropriate challenge and support to identified families.</w:t>
            </w:r>
          </w:p>
        </w:tc>
      </w:tr>
      <w:tr w:rsidR="009B4DB0" w:rsidRPr="00DE7695" w14:paraId="144E203B" w14:textId="77777777" w:rsidTr="00897FAD">
        <w:trPr>
          <w:trHeight w:val="496"/>
          <w:jc w:val="center"/>
        </w:trPr>
        <w:tc>
          <w:tcPr>
            <w:tcW w:w="9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561443B3" w14:textId="77777777" w:rsidR="009B4DB0" w:rsidRPr="00DE7695" w:rsidRDefault="009B4DB0" w:rsidP="00D94EC2">
            <w:pPr>
              <w:pStyle w:val="Body"/>
              <w:spacing w:after="0"/>
              <w:rPr>
                <w:rFonts w:ascii="Arial"/>
                <w:b/>
                <w:bCs/>
                <w:sz w:val="20"/>
                <w:szCs w:val="20"/>
                <w:u w:color="FFFFFF"/>
                <w:lang w:val="en-US"/>
              </w:rPr>
            </w:pPr>
            <w:r w:rsidRPr="00DE7695">
              <w:rPr>
                <w:rFonts w:ascii="Arial"/>
                <w:b/>
                <w:bCs/>
                <w:sz w:val="20"/>
                <w:szCs w:val="20"/>
                <w:u w:color="FFFFFF"/>
                <w:lang w:val="en-US"/>
              </w:rPr>
              <w:t xml:space="preserve">Success criteria in terms of standards or quality: </w:t>
            </w:r>
          </w:p>
          <w:p w14:paraId="0DB5ED84" w14:textId="77777777" w:rsidR="009B4DB0" w:rsidRPr="00DE7695" w:rsidRDefault="009B4DB0" w:rsidP="009E1CE3">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360"/>
              <w:rPr>
                <w:rFonts w:ascii="Arial" w:hAnsi="Arial" w:cs="Arial"/>
                <w:sz w:val="20"/>
                <w:szCs w:val="20"/>
              </w:rPr>
            </w:pPr>
            <w:r w:rsidRPr="00DE7695">
              <w:rPr>
                <w:rFonts w:ascii="Arial" w:hAnsi="Arial" w:cs="Arial"/>
                <w:sz w:val="20"/>
                <w:szCs w:val="20"/>
              </w:rPr>
              <w:t>Increased average percentage pupil attendance to above  95%.</w:t>
            </w:r>
          </w:p>
          <w:p w14:paraId="2F353D1F" w14:textId="77777777" w:rsidR="009B4DB0" w:rsidRPr="00DE7695" w:rsidRDefault="009B4DB0" w:rsidP="009E1CE3">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360"/>
              <w:rPr>
                <w:rFonts w:ascii="Arial" w:hAnsi="Arial" w:cs="Arial"/>
                <w:sz w:val="20"/>
                <w:szCs w:val="20"/>
              </w:rPr>
            </w:pPr>
            <w:r w:rsidRPr="00DE7695">
              <w:rPr>
                <w:rFonts w:ascii="Arial" w:hAnsi="Arial" w:cs="Arial"/>
                <w:sz w:val="20"/>
                <w:szCs w:val="20"/>
              </w:rPr>
              <w:t>Reduced persistent absenteeism.</w:t>
            </w:r>
          </w:p>
          <w:p w14:paraId="44E1E63A" w14:textId="77777777" w:rsidR="009B4DB0" w:rsidRPr="00DE7695" w:rsidRDefault="009B4DB0" w:rsidP="009E1CE3">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360"/>
              <w:rPr>
                <w:rFonts w:ascii="Arial" w:hAnsi="Arial" w:cs="Arial"/>
                <w:sz w:val="20"/>
                <w:szCs w:val="20"/>
              </w:rPr>
            </w:pPr>
            <w:r w:rsidRPr="00DE7695">
              <w:rPr>
                <w:rFonts w:ascii="Arial" w:hAnsi="Arial" w:cs="Arial"/>
                <w:sz w:val="20"/>
                <w:szCs w:val="20"/>
              </w:rPr>
              <w:t>Effective implementation of agreed strategies by all staff including teaching, associate and admin.</w:t>
            </w:r>
          </w:p>
          <w:p w14:paraId="00534268" w14:textId="77777777" w:rsidR="009B4DB0" w:rsidRPr="00DE7695" w:rsidRDefault="009B4DB0" w:rsidP="009E1CE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0"/>
                <w:szCs w:val="20"/>
              </w:rPr>
            </w:pPr>
            <w:r w:rsidRPr="00DE7695">
              <w:rPr>
                <w:rFonts w:ascii="Arial" w:hAnsi="Arial" w:cs="Arial"/>
                <w:sz w:val="20"/>
                <w:szCs w:val="20"/>
              </w:rPr>
              <w:t>Effective systems established to secure accountability of families causing concern.</w:t>
            </w:r>
          </w:p>
        </w:tc>
        <w:tc>
          <w:tcPr>
            <w:tcW w:w="585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2D9A3B1" w14:textId="77777777" w:rsidR="009B4DB0" w:rsidRPr="00DE7695" w:rsidRDefault="009B4DB0" w:rsidP="00D94EC2">
            <w:pPr>
              <w:rPr>
                <w:sz w:val="20"/>
                <w:szCs w:val="20"/>
              </w:rPr>
            </w:pPr>
            <w:r w:rsidRPr="00DE7695">
              <w:rPr>
                <w:rFonts w:ascii="Arial" w:hAnsi="Arial" w:cs="Arial"/>
                <w:b/>
                <w:sz w:val="20"/>
                <w:szCs w:val="20"/>
              </w:rPr>
              <w:t>UNCRC- Articles 3,12,13,20,23,28,29</w:t>
            </w:r>
          </w:p>
          <w:p w14:paraId="7B557750" w14:textId="77777777" w:rsidR="009B4DB0" w:rsidRPr="00DE7695" w:rsidRDefault="009B4DB0" w:rsidP="00D94EC2">
            <w:pPr>
              <w:rPr>
                <w:rFonts w:ascii="Arial" w:hAnsi="Arial" w:cs="Arial"/>
                <w:b/>
                <w:sz w:val="20"/>
                <w:szCs w:val="20"/>
              </w:rPr>
            </w:pPr>
            <w:r w:rsidRPr="00DE7695">
              <w:rPr>
                <w:rFonts w:ascii="Arial" w:hAnsi="Arial" w:cs="Arial"/>
                <w:b/>
                <w:sz w:val="20"/>
                <w:szCs w:val="20"/>
              </w:rPr>
              <w:t>National/Local Priorities:</w:t>
            </w:r>
          </w:p>
          <w:p w14:paraId="774B3772" w14:textId="77777777" w:rsidR="009B4DB0" w:rsidRPr="00DE7695" w:rsidRDefault="009B4DB0" w:rsidP="00D94EC2">
            <w:pPr>
              <w:rPr>
                <w:rFonts w:ascii="Arial" w:hAnsi="Arial" w:cs="Arial"/>
                <w:sz w:val="20"/>
                <w:szCs w:val="20"/>
              </w:rPr>
            </w:pPr>
            <w:r w:rsidRPr="00DE7695">
              <w:rPr>
                <w:rFonts w:ascii="Arial" w:hAnsi="Arial" w:cs="Arial"/>
                <w:sz w:val="20"/>
                <w:szCs w:val="20"/>
              </w:rPr>
              <w:t>Raising standards of literacy and numeracy.</w:t>
            </w:r>
          </w:p>
          <w:p w14:paraId="145AC8B3" w14:textId="77777777" w:rsidR="009B4DB0" w:rsidRPr="00DE7695" w:rsidRDefault="009B4DB0" w:rsidP="00D94EC2">
            <w:pPr>
              <w:rPr>
                <w:rFonts w:ascii="Arial" w:hAnsi="Arial" w:cs="Arial"/>
                <w:sz w:val="20"/>
                <w:szCs w:val="20"/>
              </w:rPr>
            </w:pPr>
            <w:r w:rsidRPr="00DE7695">
              <w:rPr>
                <w:rFonts w:ascii="Arial" w:hAnsi="Arial" w:cs="Arial"/>
                <w:sz w:val="20"/>
                <w:szCs w:val="20"/>
              </w:rPr>
              <w:t>Reducing the impact of poverty.</w:t>
            </w:r>
          </w:p>
          <w:p w14:paraId="2908EB2C" w14:textId="77777777" w:rsidR="009B4DB0" w:rsidRPr="00DE7695" w:rsidRDefault="009B4DB0" w:rsidP="00D94EC2">
            <w:pPr>
              <w:rPr>
                <w:sz w:val="20"/>
                <w:szCs w:val="20"/>
              </w:rPr>
            </w:pPr>
          </w:p>
        </w:tc>
      </w:tr>
    </w:tbl>
    <w:p w14:paraId="121FD38A" w14:textId="77777777" w:rsidR="00494BDB" w:rsidRDefault="00494BDB"/>
    <w:tbl>
      <w:tblPr>
        <w:tblW w:w="4944"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457"/>
        <w:gridCol w:w="2894"/>
        <w:gridCol w:w="1172"/>
        <w:gridCol w:w="1727"/>
        <w:gridCol w:w="1728"/>
        <w:gridCol w:w="1731"/>
        <w:gridCol w:w="2405"/>
        <w:gridCol w:w="2845"/>
        <w:gridCol w:w="561"/>
      </w:tblGrid>
      <w:tr w:rsidR="00715961" w14:paraId="792AC584" w14:textId="77777777" w:rsidTr="00715961">
        <w:trPr>
          <w:trHeight w:val="506"/>
          <w:jc w:val="center"/>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73D97A03" w14:textId="05984123" w:rsidR="00715961" w:rsidRPr="00EB1AA5" w:rsidRDefault="00EB1AA5" w:rsidP="00D94EC2">
            <w:pPr>
              <w:pStyle w:val="Body"/>
              <w:spacing w:after="0"/>
              <w:rPr>
                <w:rFonts w:ascii="Arial"/>
                <w:b/>
                <w:bCs/>
                <w:sz w:val="32"/>
                <w:szCs w:val="32"/>
                <w:u w:color="FFFFFF"/>
                <w:lang w:val="en-US"/>
              </w:rPr>
            </w:pPr>
            <w:r>
              <w:rPr>
                <w:rFonts w:ascii="Arial"/>
                <w:b/>
                <w:bCs/>
                <w:sz w:val="32"/>
                <w:szCs w:val="32"/>
                <w:u w:color="FFFFFF"/>
                <w:lang w:val="en-US"/>
              </w:rPr>
              <w:lastRenderedPageBreak/>
              <w:t xml:space="preserve">SDP 2018 / </w:t>
            </w:r>
            <w:r w:rsidR="00715961" w:rsidRPr="00EB1AA5">
              <w:rPr>
                <w:rFonts w:ascii="Arial"/>
                <w:b/>
                <w:bCs/>
                <w:sz w:val="32"/>
                <w:szCs w:val="32"/>
                <w:u w:color="FFFFFF"/>
                <w:lang w:val="en-US"/>
              </w:rPr>
              <w:t xml:space="preserve">2019 </w:t>
            </w:r>
            <w:r>
              <w:rPr>
                <w:rFonts w:ascii="Arial"/>
                <w:b/>
                <w:bCs/>
                <w:sz w:val="32"/>
                <w:szCs w:val="32"/>
                <w:u w:color="FFFFFF"/>
                <w:lang w:val="en-US"/>
              </w:rPr>
              <w:t>(Year 1 of 3)</w:t>
            </w:r>
          </w:p>
        </w:tc>
      </w:tr>
      <w:tr w:rsidR="00C20ECC" w14:paraId="5773B768" w14:textId="77777777" w:rsidTr="00C20ECC">
        <w:trPr>
          <w:trHeight w:val="506"/>
          <w:jc w:val="center"/>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4CC99FD5" w14:textId="5AAE88A0" w:rsidR="00C20ECC" w:rsidRDefault="00C20ECC" w:rsidP="00C20ECC">
            <w:pPr>
              <w:jc w:val="both"/>
              <w:rPr>
                <w:rFonts w:ascii="Arial" w:hAnsi="Arial" w:cs="Arial"/>
                <w:b/>
                <w:sz w:val="20"/>
                <w:szCs w:val="20"/>
              </w:rPr>
            </w:pPr>
            <w:r>
              <w:rPr>
                <w:rFonts w:ascii="Arial" w:hAnsi="Arial" w:cs="Arial"/>
                <w:b/>
                <w:sz w:val="20"/>
                <w:szCs w:val="20"/>
              </w:rPr>
              <w:t>Key Priority 3 – Improve Attendance</w:t>
            </w:r>
          </w:p>
          <w:p w14:paraId="60953734" w14:textId="7AEA8AF7" w:rsidR="00C20ECC" w:rsidRPr="00C20ECC" w:rsidRDefault="00C20ECC" w:rsidP="00C20ECC">
            <w:pPr>
              <w:jc w:val="both"/>
              <w:rPr>
                <w:rFonts w:ascii="Arial" w:hAnsi="Arial" w:cs="Arial"/>
                <w:sz w:val="20"/>
                <w:szCs w:val="20"/>
              </w:rPr>
            </w:pPr>
            <w:r w:rsidRPr="00C20ECC">
              <w:rPr>
                <w:rFonts w:ascii="Arial" w:hAnsi="Arial" w:cs="Arial"/>
                <w:sz w:val="20"/>
                <w:szCs w:val="20"/>
              </w:rPr>
              <w:t>To improve percentage of pupil attendance in line with Welsh Government National Target of 95%. Attendance 2017 / 2018 93.9% (LA 94.8%) – Quartile 3 (based on FSM benchmark thresholds). To increase percentage of pupils achieving above 95%. To regain top quartile benchmark performance and reduce persistent absenteeism.</w:t>
            </w:r>
          </w:p>
        </w:tc>
      </w:tr>
      <w:tr w:rsidR="00A71E6B" w14:paraId="3CB6399E" w14:textId="77777777" w:rsidTr="00C20ECC">
        <w:trPr>
          <w:trHeight w:val="506"/>
          <w:jc w:val="center"/>
        </w:trPr>
        <w:tc>
          <w:tcPr>
            <w:tcW w:w="1081" w:type="pct"/>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1A84FF96" w14:textId="75A4287B" w:rsidR="00715961" w:rsidRDefault="00A71E6B" w:rsidP="00715961">
            <w:pPr>
              <w:pStyle w:val="Body"/>
              <w:spacing w:after="0"/>
              <w:rPr>
                <w:rFonts w:ascii="Arial" w:hAnsi="Arial" w:cs="Arial"/>
                <w:sz w:val="20"/>
                <w:szCs w:val="20"/>
              </w:rPr>
            </w:pPr>
            <w:r>
              <w:rPr>
                <w:rFonts w:ascii="Arial" w:hAnsi="Arial" w:cs="Arial"/>
                <w:b/>
                <w:bCs/>
                <w:sz w:val="20"/>
                <w:szCs w:val="20"/>
                <w:u w:color="FFFFFF"/>
                <w:lang w:val="en-US"/>
              </w:rPr>
              <w:t xml:space="preserve">Actions  </w:t>
            </w:r>
          </w:p>
        </w:tc>
        <w:tc>
          <w:tcPr>
            <w:tcW w:w="374"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08A0421A" w14:textId="77777777" w:rsidR="00A71E6B" w:rsidRDefault="00A71E6B" w:rsidP="00D94EC2">
            <w:pPr>
              <w:pStyle w:val="Body"/>
              <w:spacing w:after="0"/>
              <w:jc w:val="center"/>
              <w:rPr>
                <w:rFonts w:ascii="Arial" w:hAnsi="Arial" w:cs="Arial"/>
                <w:sz w:val="20"/>
                <w:szCs w:val="20"/>
              </w:rPr>
            </w:pPr>
            <w:r>
              <w:rPr>
                <w:rFonts w:ascii="Arial" w:hAnsi="Arial" w:cs="Arial"/>
                <w:b/>
                <w:bCs/>
                <w:sz w:val="20"/>
                <w:szCs w:val="20"/>
                <w:u w:color="FFFFFF"/>
                <w:lang w:val="en-US"/>
              </w:rPr>
              <w:t>Who?</w:t>
            </w:r>
          </w:p>
        </w:tc>
        <w:tc>
          <w:tcPr>
            <w:tcW w:w="55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5B0628B1" w14:textId="77777777" w:rsidR="00A71E6B" w:rsidRDefault="00A71E6B" w:rsidP="00D94EC2">
            <w:pPr>
              <w:pStyle w:val="Body"/>
              <w:spacing w:after="0"/>
              <w:jc w:val="center"/>
              <w:rPr>
                <w:rFonts w:ascii="Arial" w:hAnsi="Arial" w:cs="Arial"/>
                <w:sz w:val="20"/>
                <w:szCs w:val="20"/>
              </w:rPr>
            </w:pPr>
            <w:r>
              <w:rPr>
                <w:rFonts w:ascii="Arial" w:hAnsi="Arial" w:cs="Arial"/>
                <w:b/>
                <w:bCs/>
                <w:sz w:val="20"/>
                <w:szCs w:val="20"/>
                <w:u w:color="FFFFFF"/>
                <w:lang w:val="en-US"/>
              </w:rPr>
              <w:t>Milestone Term 1</w:t>
            </w:r>
          </w:p>
        </w:tc>
        <w:tc>
          <w:tcPr>
            <w:tcW w:w="557"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6693D8E5" w14:textId="77777777" w:rsidR="00A71E6B" w:rsidRDefault="00A71E6B" w:rsidP="00D94EC2">
            <w:pPr>
              <w:pStyle w:val="Body"/>
              <w:spacing w:after="0"/>
              <w:jc w:val="center"/>
              <w:rPr>
                <w:rFonts w:ascii="Arial" w:hAnsi="Arial" w:cs="Arial"/>
                <w:sz w:val="20"/>
                <w:szCs w:val="20"/>
              </w:rPr>
            </w:pPr>
            <w:r>
              <w:rPr>
                <w:rFonts w:ascii="Arial" w:hAnsi="Arial" w:cs="Arial"/>
                <w:b/>
                <w:bCs/>
                <w:sz w:val="20"/>
                <w:szCs w:val="20"/>
                <w:u w:color="FFFFFF"/>
                <w:lang w:val="en-US"/>
              </w:rPr>
              <w:t>Milestone Term 2</w:t>
            </w:r>
          </w:p>
        </w:tc>
        <w:tc>
          <w:tcPr>
            <w:tcW w:w="558"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1C990621" w14:textId="77777777" w:rsidR="00A71E6B" w:rsidRDefault="00A71E6B" w:rsidP="00D94EC2">
            <w:pPr>
              <w:pStyle w:val="Body"/>
              <w:spacing w:after="0"/>
              <w:jc w:val="center"/>
              <w:rPr>
                <w:sz w:val="20"/>
                <w:szCs w:val="20"/>
              </w:rPr>
            </w:pPr>
            <w:r>
              <w:rPr>
                <w:rFonts w:ascii="Arial"/>
                <w:b/>
                <w:bCs/>
                <w:sz w:val="20"/>
                <w:szCs w:val="20"/>
                <w:u w:color="FFFFFF"/>
                <w:lang w:val="en-US"/>
              </w:rPr>
              <w:t>Milestone Term 3</w:t>
            </w:r>
          </w:p>
        </w:tc>
        <w:tc>
          <w:tcPr>
            <w:tcW w:w="775"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0857D0EB" w14:textId="77777777" w:rsidR="00A71E6B" w:rsidRDefault="00A71E6B" w:rsidP="00D94EC2">
            <w:pPr>
              <w:pStyle w:val="Body"/>
              <w:spacing w:after="0"/>
              <w:jc w:val="center"/>
              <w:rPr>
                <w:sz w:val="20"/>
                <w:szCs w:val="20"/>
              </w:rPr>
            </w:pPr>
            <w:r>
              <w:rPr>
                <w:rFonts w:ascii="Arial"/>
                <w:b/>
                <w:bCs/>
                <w:sz w:val="20"/>
                <w:szCs w:val="20"/>
                <w:u w:color="FFFFFF"/>
                <w:lang w:val="en-US"/>
              </w:rPr>
              <w:t>Professional Development Needs</w:t>
            </w:r>
          </w:p>
        </w:tc>
        <w:tc>
          <w:tcPr>
            <w:tcW w:w="917" w:type="pct"/>
            <w:tcBorders>
              <w:top w:val="single" w:sz="4" w:space="0" w:color="000000"/>
              <w:left w:val="single" w:sz="4" w:space="0" w:color="000000"/>
              <w:bottom w:val="single" w:sz="4" w:space="0" w:color="000000"/>
              <w:right w:val="nil"/>
            </w:tcBorders>
            <w:shd w:val="clear" w:color="auto" w:fill="F2F2F2" w:themeFill="background1" w:themeFillShade="F2"/>
            <w:tcMar>
              <w:top w:w="80" w:type="dxa"/>
              <w:left w:w="80" w:type="dxa"/>
              <w:bottom w:w="80" w:type="dxa"/>
              <w:right w:w="80" w:type="dxa"/>
            </w:tcMar>
          </w:tcPr>
          <w:p w14:paraId="02A01AEA" w14:textId="77777777" w:rsidR="00A71E6B" w:rsidRDefault="00A71E6B" w:rsidP="00D94EC2">
            <w:pPr>
              <w:pStyle w:val="Body"/>
              <w:spacing w:after="0"/>
              <w:rPr>
                <w:sz w:val="20"/>
                <w:szCs w:val="20"/>
              </w:rPr>
            </w:pPr>
            <w:r>
              <w:rPr>
                <w:rFonts w:ascii="Arial"/>
                <w:b/>
                <w:bCs/>
                <w:sz w:val="20"/>
                <w:szCs w:val="20"/>
                <w:u w:color="FFFFFF"/>
                <w:lang w:val="en-US"/>
              </w:rPr>
              <w:t>Source of Finance and Cost</w:t>
            </w:r>
          </w:p>
        </w:tc>
        <w:tc>
          <w:tcPr>
            <w:tcW w:w="181" w:type="pct"/>
            <w:tcBorders>
              <w:top w:val="single" w:sz="4" w:space="0" w:color="000000"/>
              <w:left w:val="nil"/>
              <w:bottom w:val="single" w:sz="4" w:space="0" w:color="000000"/>
              <w:right w:val="single" w:sz="4" w:space="0" w:color="000000"/>
            </w:tcBorders>
            <w:shd w:val="clear" w:color="auto" w:fill="F2F2F2" w:themeFill="background1" w:themeFillShade="F2"/>
          </w:tcPr>
          <w:p w14:paraId="1FE2DD96" w14:textId="77777777" w:rsidR="00A71E6B" w:rsidRDefault="00A71E6B" w:rsidP="00D94EC2">
            <w:pPr>
              <w:pStyle w:val="Body"/>
              <w:spacing w:after="0"/>
              <w:rPr>
                <w:rFonts w:ascii="Arial"/>
                <w:b/>
                <w:bCs/>
                <w:sz w:val="20"/>
                <w:szCs w:val="20"/>
                <w:u w:color="FFFFFF"/>
                <w:lang w:val="en-US"/>
              </w:rPr>
            </w:pPr>
          </w:p>
        </w:tc>
      </w:tr>
      <w:tr w:rsidR="00A71E6B" w:rsidRPr="00A71E6B" w14:paraId="7AFCCF2B" w14:textId="77777777" w:rsidTr="00C20ECC">
        <w:trPr>
          <w:trHeight w:val="333"/>
          <w:jc w:val="center"/>
        </w:trPr>
        <w:tc>
          <w:tcPr>
            <w:tcW w:w="148"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06B67560" w14:textId="77777777" w:rsidR="00A71E6B" w:rsidRPr="00A71E6B" w:rsidRDefault="00A71E6B" w:rsidP="00D94EC2">
            <w:pPr>
              <w:rPr>
                <w:rFonts w:ascii="Arial" w:hAnsi="Arial" w:cs="Arial"/>
                <w:sz w:val="20"/>
                <w:szCs w:val="20"/>
              </w:rPr>
            </w:pPr>
            <w:r w:rsidRPr="00A71E6B">
              <w:rPr>
                <w:rFonts w:ascii="Arial" w:hAnsi="Arial" w:cs="Arial"/>
                <w:sz w:val="20"/>
                <w:szCs w:val="20"/>
              </w:rPr>
              <w:t>1.</w:t>
            </w:r>
          </w:p>
        </w:tc>
        <w:tc>
          <w:tcPr>
            <w:tcW w:w="9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85CDFB" w14:textId="77777777" w:rsidR="00A71E6B" w:rsidRPr="00A71E6B" w:rsidRDefault="00A71E6B" w:rsidP="004949DE">
            <w:pPr>
              <w:rPr>
                <w:rFonts w:ascii="Arial" w:hAnsi="Arial" w:cs="Arial"/>
                <w:sz w:val="20"/>
                <w:szCs w:val="20"/>
              </w:rPr>
            </w:pPr>
            <w:r w:rsidRPr="00A71E6B">
              <w:rPr>
                <w:rFonts w:ascii="Arial" w:hAnsi="Arial" w:cs="Arial"/>
                <w:sz w:val="20"/>
                <w:szCs w:val="20"/>
              </w:rPr>
              <w:t xml:space="preserve">Maintain &amp; further strengthen effective systems for monitoring and tracking pupil attendance. </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A10B23" w14:textId="77777777" w:rsidR="00A71E6B" w:rsidRPr="00A71E6B" w:rsidRDefault="00A71E6B" w:rsidP="00D94EC2">
            <w:pPr>
              <w:rPr>
                <w:rFonts w:ascii="Arial" w:hAnsi="Arial" w:cs="Arial"/>
                <w:sz w:val="20"/>
                <w:szCs w:val="20"/>
              </w:rPr>
            </w:pPr>
            <w:r w:rsidRPr="00A71E6B">
              <w:rPr>
                <w:rFonts w:ascii="Arial" w:hAnsi="Arial" w:cs="Arial"/>
                <w:sz w:val="20"/>
                <w:szCs w:val="20"/>
              </w:rPr>
              <w:t>Attendance Officer / AJW / EWO</w:t>
            </w:r>
          </w:p>
        </w:tc>
        <w:tc>
          <w:tcPr>
            <w:tcW w:w="5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6D8A2C" w14:textId="77777777" w:rsidR="00A71E6B" w:rsidRPr="00A71E6B" w:rsidRDefault="00A71E6B" w:rsidP="00D94EC2">
            <w:pPr>
              <w:rPr>
                <w:rFonts w:ascii="Arial" w:hAnsi="Arial" w:cs="Arial"/>
                <w:sz w:val="20"/>
                <w:szCs w:val="20"/>
              </w:rPr>
            </w:pPr>
            <w:r w:rsidRPr="00A71E6B">
              <w:rPr>
                <w:rFonts w:ascii="Arial" w:hAnsi="Arial" w:cs="Arial"/>
                <w:sz w:val="20"/>
                <w:szCs w:val="20"/>
              </w:rPr>
              <w:t>Weekly attendance tracking.</w:t>
            </w:r>
          </w:p>
        </w:tc>
        <w:tc>
          <w:tcPr>
            <w:tcW w:w="5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B13EEE4" w14:textId="77777777" w:rsidR="00A71E6B" w:rsidRPr="00A71E6B" w:rsidRDefault="00A71E6B" w:rsidP="00D94EC2">
            <w:pPr>
              <w:rPr>
                <w:rFonts w:ascii="Arial" w:hAnsi="Arial" w:cs="Arial"/>
                <w:sz w:val="20"/>
                <w:szCs w:val="20"/>
              </w:rPr>
            </w:pPr>
            <w:r w:rsidRPr="00A71E6B">
              <w:rPr>
                <w:rFonts w:ascii="Arial" w:hAnsi="Arial" w:cs="Arial"/>
                <w:sz w:val="20"/>
                <w:szCs w:val="20"/>
              </w:rPr>
              <w:t>Weekly attendance tracking.</w:t>
            </w:r>
          </w:p>
        </w:tc>
        <w:tc>
          <w:tcPr>
            <w:tcW w:w="5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6FCC0C" w14:textId="77777777" w:rsidR="00A71E6B" w:rsidRPr="00A71E6B" w:rsidRDefault="00A71E6B" w:rsidP="00D94EC2">
            <w:pPr>
              <w:rPr>
                <w:rFonts w:ascii="Arial" w:hAnsi="Arial" w:cs="Arial"/>
                <w:sz w:val="20"/>
                <w:szCs w:val="20"/>
              </w:rPr>
            </w:pPr>
            <w:r w:rsidRPr="00A71E6B">
              <w:rPr>
                <w:rFonts w:ascii="Arial" w:hAnsi="Arial" w:cs="Arial"/>
                <w:sz w:val="20"/>
                <w:szCs w:val="20"/>
              </w:rPr>
              <w:t>Weekly attendance tracking.</w:t>
            </w:r>
          </w:p>
        </w:tc>
        <w:tc>
          <w:tcPr>
            <w:tcW w:w="7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086BAB" w14:textId="77777777" w:rsidR="00A71E6B" w:rsidRPr="00A71E6B" w:rsidRDefault="00A71E6B" w:rsidP="00D94EC2">
            <w:pPr>
              <w:rPr>
                <w:rFonts w:ascii="Arial" w:hAnsi="Arial" w:cs="Arial"/>
                <w:sz w:val="20"/>
                <w:szCs w:val="20"/>
              </w:rPr>
            </w:pPr>
            <w:r w:rsidRPr="00A71E6B">
              <w:rPr>
                <w:rFonts w:ascii="Arial" w:hAnsi="Arial" w:cs="Arial"/>
                <w:sz w:val="20"/>
                <w:szCs w:val="20"/>
              </w:rPr>
              <w:t>Retain consistent EWO service and regular meetings.</w:t>
            </w:r>
          </w:p>
        </w:tc>
        <w:tc>
          <w:tcPr>
            <w:tcW w:w="9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7907CF" w14:textId="77777777" w:rsidR="00A71E6B" w:rsidRPr="00A71E6B" w:rsidRDefault="00A71E6B" w:rsidP="00D94EC2">
            <w:pPr>
              <w:rPr>
                <w:rFonts w:ascii="Arial" w:hAnsi="Arial" w:cs="Arial"/>
                <w:sz w:val="20"/>
                <w:szCs w:val="20"/>
              </w:rPr>
            </w:pPr>
            <w:r w:rsidRPr="00A71E6B">
              <w:rPr>
                <w:rFonts w:ascii="Arial" w:hAnsi="Arial" w:cs="Arial"/>
                <w:sz w:val="20"/>
                <w:szCs w:val="20"/>
              </w:rPr>
              <w:t>SLA</w:t>
            </w:r>
          </w:p>
        </w:tc>
        <w:tc>
          <w:tcPr>
            <w:tcW w:w="181" w:type="pct"/>
            <w:tcBorders>
              <w:top w:val="single" w:sz="4" w:space="0" w:color="000000"/>
              <w:left w:val="single" w:sz="4" w:space="0" w:color="000000"/>
              <w:bottom w:val="single" w:sz="4" w:space="0" w:color="000000"/>
              <w:right w:val="single" w:sz="4" w:space="0" w:color="000000"/>
            </w:tcBorders>
            <w:shd w:val="clear" w:color="auto" w:fill="00B050"/>
          </w:tcPr>
          <w:p w14:paraId="27357532" w14:textId="77777777" w:rsidR="00A71E6B" w:rsidRPr="00A71E6B" w:rsidRDefault="00A71E6B" w:rsidP="00D94EC2">
            <w:pPr>
              <w:rPr>
                <w:rFonts w:ascii="Arial" w:hAnsi="Arial" w:cs="Arial"/>
                <w:sz w:val="20"/>
                <w:szCs w:val="20"/>
              </w:rPr>
            </w:pPr>
          </w:p>
        </w:tc>
      </w:tr>
      <w:tr w:rsidR="00A71E6B" w:rsidRPr="00A71E6B" w14:paraId="1CF68E8F" w14:textId="77777777" w:rsidTr="00C20ECC">
        <w:trPr>
          <w:trHeight w:val="333"/>
          <w:jc w:val="center"/>
        </w:trPr>
        <w:tc>
          <w:tcPr>
            <w:tcW w:w="148" w:type="pct"/>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41BD3FC6" w14:textId="77777777" w:rsidR="00A71E6B" w:rsidRPr="00A71E6B" w:rsidRDefault="00A71E6B" w:rsidP="00D94EC2">
            <w:pPr>
              <w:rPr>
                <w:rFonts w:ascii="Arial" w:hAnsi="Arial" w:cs="Arial"/>
                <w:sz w:val="20"/>
                <w:szCs w:val="20"/>
              </w:rPr>
            </w:pPr>
            <w:r w:rsidRPr="00A71E6B">
              <w:rPr>
                <w:rFonts w:ascii="Arial" w:hAnsi="Arial" w:cs="Arial"/>
                <w:sz w:val="20"/>
                <w:szCs w:val="20"/>
              </w:rPr>
              <w:t>2.</w:t>
            </w:r>
          </w:p>
        </w:tc>
        <w:tc>
          <w:tcPr>
            <w:tcW w:w="9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39852" w14:textId="77777777" w:rsidR="00A71E6B" w:rsidRPr="00A71E6B" w:rsidRDefault="00A71E6B" w:rsidP="00D94EC2">
            <w:pPr>
              <w:rPr>
                <w:rFonts w:ascii="Arial" w:hAnsi="Arial" w:cs="Arial"/>
                <w:sz w:val="20"/>
                <w:szCs w:val="20"/>
              </w:rPr>
            </w:pPr>
            <w:r w:rsidRPr="00A71E6B">
              <w:rPr>
                <w:rFonts w:ascii="Arial" w:hAnsi="Arial" w:cs="Arial"/>
                <w:sz w:val="20"/>
                <w:szCs w:val="20"/>
              </w:rPr>
              <w:t>Provide appropriate support and challenge to identified families.(See individual pupil tracking files.)</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051ED3" w14:textId="77777777" w:rsidR="00A71E6B" w:rsidRPr="00A71E6B" w:rsidRDefault="00A71E6B" w:rsidP="00D94EC2">
            <w:pPr>
              <w:rPr>
                <w:rFonts w:ascii="Arial" w:hAnsi="Arial" w:cs="Arial"/>
                <w:sz w:val="20"/>
                <w:szCs w:val="20"/>
              </w:rPr>
            </w:pPr>
            <w:r w:rsidRPr="00A71E6B">
              <w:rPr>
                <w:rFonts w:ascii="Arial" w:hAnsi="Arial" w:cs="Arial"/>
                <w:sz w:val="20"/>
                <w:szCs w:val="20"/>
              </w:rPr>
              <w:t>HT / ALNCO / Attendance Officer / EWO</w:t>
            </w:r>
          </w:p>
        </w:tc>
        <w:tc>
          <w:tcPr>
            <w:tcW w:w="5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82DD34" w14:textId="77777777" w:rsidR="00A71E6B" w:rsidRPr="00A71E6B" w:rsidRDefault="00A71E6B" w:rsidP="00D94EC2">
            <w:pPr>
              <w:rPr>
                <w:rFonts w:ascii="Arial" w:hAnsi="Arial" w:cs="Arial"/>
                <w:sz w:val="20"/>
                <w:szCs w:val="20"/>
              </w:rPr>
            </w:pPr>
            <w:r w:rsidRPr="00A71E6B">
              <w:rPr>
                <w:rFonts w:ascii="Arial" w:hAnsi="Arial" w:cs="Arial"/>
                <w:sz w:val="20"/>
                <w:szCs w:val="20"/>
              </w:rPr>
              <w:t>Weekly attendance tracking.</w:t>
            </w:r>
          </w:p>
        </w:tc>
        <w:tc>
          <w:tcPr>
            <w:tcW w:w="5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42B40A" w14:textId="77777777" w:rsidR="00A71E6B" w:rsidRPr="00A71E6B" w:rsidRDefault="00A71E6B" w:rsidP="00D94EC2">
            <w:pPr>
              <w:rPr>
                <w:rFonts w:ascii="Arial" w:hAnsi="Arial" w:cs="Arial"/>
                <w:sz w:val="20"/>
                <w:szCs w:val="20"/>
              </w:rPr>
            </w:pPr>
            <w:r w:rsidRPr="00A71E6B">
              <w:rPr>
                <w:rFonts w:ascii="Arial" w:hAnsi="Arial" w:cs="Arial"/>
                <w:sz w:val="20"/>
                <w:szCs w:val="20"/>
              </w:rPr>
              <w:t>Weekly attendance tracking.</w:t>
            </w:r>
          </w:p>
        </w:tc>
        <w:tc>
          <w:tcPr>
            <w:tcW w:w="5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16C692" w14:textId="77777777" w:rsidR="00A71E6B" w:rsidRPr="00A71E6B" w:rsidRDefault="00A71E6B" w:rsidP="00D94EC2">
            <w:pPr>
              <w:rPr>
                <w:rFonts w:ascii="Arial" w:hAnsi="Arial" w:cs="Arial"/>
                <w:sz w:val="20"/>
                <w:szCs w:val="20"/>
              </w:rPr>
            </w:pPr>
            <w:r w:rsidRPr="00A71E6B">
              <w:rPr>
                <w:rFonts w:ascii="Arial" w:hAnsi="Arial" w:cs="Arial"/>
                <w:sz w:val="20"/>
                <w:szCs w:val="20"/>
              </w:rPr>
              <w:t>Weekly attendance tracking.</w:t>
            </w:r>
          </w:p>
        </w:tc>
        <w:tc>
          <w:tcPr>
            <w:tcW w:w="7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93593B" w14:textId="77777777" w:rsidR="00A71E6B" w:rsidRPr="00A71E6B" w:rsidRDefault="00A71E6B" w:rsidP="00D94EC2">
            <w:pPr>
              <w:rPr>
                <w:rFonts w:ascii="Arial" w:hAnsi="Arial" w:cs="Arial"/>
                <w:sz w:val="20"/>
                <w:szCs w:val="20"/>
              </w:rPr>
            </w:pPr>
            <w:r w:rsidRPr="00A71E6B">
              <w:rPr>
                <w:rFonts w:ascii="Arial" w:hAnsi="Arial" w:cs="Arial"/>
                <w:sz w:val="20"/>
                <w:szCs w:val="20"/>
              </w:rPr>
              <w:t>Referrals to outside agencies including Team Around the Family and early intervention.</w:t>
            </w:r>
          </w:p>
        </w:tc>
        <w:tc>
          <w:tcPr>
            <w:tcW w:w="9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24FA9" w14:textId="77777777" w:rsidR="00A71E6B" w:rsidRPr="00A71E6B" w:rsidRDefault="00A71E6B" w:rsidP="00D94EC2">
            <w:pPr>
              <w:rPr>
                <w:rFonts w:ascii="Arial" w:hAnsi="Arial" w:cs="Arial"/>
                <w:sz w:val="20"/>
                <w:szCs w:val="20"/>
              </w:rPr>
            </w:pPr>
            <w:r w:rsidRPr="00A71E6B">
              <w:rPr>
                <w:rFonts w:ascii="Arial" w:hAnsi="Arial" w:cs="Arial"/>
                <w:sz w:val="20"/>
                <w:szCs w:val="20"/>
              </w:rPr>
              <w:t>N/A</w:t>
            </w:r>
          </w:p>
        </w:tc>
        <w:tc>
          <w:tcPr>
            <w:tcW w:w="181" w:type="pct"/>
            <w:tcBorders>
              <w:top w:val="single" w:sz="4" w:space="0" w:color="000000"/>
              <w:left w:val="single" w:sz="4" w:space="0" w:color="000000"/>
              <w:bottom w:val="single" w:sz="4" w:space="0" w:color="000000"/>
              <w:right w:val="single" w:sz="4" w:space="0" w:color="000000"/>
            </w:tcBorders>
            <w:shd w:val="clear" w:color="auto" w:fill="FFFF00"/>
          </w:tcPr>
          <w:p w14:paraId="07F023C8" w14:textId="77777777" w:rsidR="00A71E6B" w:rsidRPr="00A71E6B" w:rsidRDefault="00A71E6B" w:rsidP="00D94EC2">
            <w:pPr>
              <w:rPr>
                <w:rFonts w:ascii="Arial" w:hAnsi="Arial" w:cs="Arial"/>
                <w:sz w:val="20"/>
                <w:szCs w:val="20"/>
              </w:rPr>
            </w:pPr>
          </w:p>
        </w:tc>
      </w:tr>
      <w:tr w:rsidR="00A71E6B" w:rsidRPr="00A71E6B" w14:paraId="2244EEF8" w14:textId="77777777" w:rsidTr="00C20ECC">
        <w:trPr>
          <w:trHeight w:val="237"/>
          <w:jc w:val="center"/>
        </w:trPr>
        <w:tc>
          <w:tcPr>
            <w:tcW w:w="148" w:type="pct"/>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41B07F09" w14:textId="77777777" w:rsidR="00A71E6B" w:rsidRPr="00A71E6B" w:rsidRDefault="00A71E6B" w:rsidP="00D94EC2">
            <w:pPr>
              <w:rPr>
                <w:rFonts w:ascii="Arial" w:hAnsi="Arial" w:cs="Arial"/>
                <w:sz w:val="20"/>
                <w:szCs w:val="20"/>
              </w:rPr>
            </w:pPr>
            <w:r w:rsidRPr="00A71E6B">
              <w:rPr>
                <w:rFonts w:ascii="Arial" w:hAnsi="Arial" w:cs="Arial"/>
                <w:sz w:val="20"/>
                <w:szCs w:val="20"/>
              </w:rPr>
              <w:t>3.</w:t>
            </w:r>
          </w:p>
        </w:tc>
        <w:tc>
          <w:tcPr>
            <w:tcW w:w="9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FF13AD" w14:textId="77777777" w:rsidR="00A71E6B" w:rsidRPr="00A71E6B" w:rsidRDefault="00A71E6B" w:rsidP="00D94EC2">
            <w:pPr>
              <w:rPr>
                <w:rFonts w:ascii="Arial" w:hAnsi="Arial" w:cs="Arial"/>
                <w:sz w:val="20"/>
                <w:szCs w:val="20"/>
              </w:rPr>
            </w:pPr>
            <w:r w:rsidRPr="00A71E6B">
              <w:rPr>
                <w:rFonts w:ascii="Arial" w:hAnsi="Arial" w:cs="Arial"/>
                <w:sz w:val="20"/>
                <w:szCs w:val="20"/>
              </w:rPr>
              <w:t>Implement whole school  incentivisation of positive pupil attendance.  Weekly/termly reward system</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A48EDA" w14:textId="77777777" w:rsidR="00A71E6B" w:rsidRPr="00A71E6B" w:rsidRDefault="00A71E6B" w:rsidP="00D94EC2">
            <w:pPr>
              <w:rPr>
                <w:rFonts w:ascii="Arial" w:hAnsi="Arial" w:cs="Arial"/>
                <w:sz w:val="20"/>
                <w:szCs w:val="20"/>
              </w:rPr>
            </w:pPr>
            <w:r>
              <w:rPr>
                <w:rFonts w:ascii="Arial" w:hAnsi="Arial" w:cs="Arial"/>
                <w:sz w:val="20"/>
                <w:szCs w:val="20"/>
              </w:rPr>
              <w:t xml:space="preserve">HT / EWO </w:t>
            </w:r>
            <w:r w:rsidRPr="00A71E6B">
              <w:rPr>
                <w:rFonts w:ascii="Arial" w:hAnsi="Arial" w:cs="Arial"/>
                <w:sz w:val="20"/>
                <w:szCs w:val="20"/>
              </w:rPr>
              <w:t>Attendance Officer</w:t>
            </w:r>
          </w:p>
        </w:tc>
        <w:tc>
          <w:tcPr>
            <w:tcW w:w="5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4FB729E" w14:textId="77777777" w:rsidR="00A71E6B" w:rsidRPr="00A71E6B" w:rsidRDefault="00A71E6B" w:rsidP="00D94EC2">
            <w:pPr>
              <w:rPr>
                <w:rFonts w:ascii="Arial" w:hAnsi="Arial" w:cs="Arial"/>
                <w:sz w:val="20"/>
                <w:szCs w:val="20"/>
              </w:rPr>
            </w:pPr>
            <w:r w:rsidRPr="00A71E6B">
              <w:rPr>
                <w:rFonts w:ascii="Arial" w:hAnsi="Arial" w:cs="Arial"/>
                <w:sz w:val="20"/>
                <w:szCs w:val="20"/>
              </w:rPr>
              <w:t>Weekly attendance tracking.</w:t>
            </w:r>
          </w:p>
        </w:tc>
        <w:tc>
          <w:tcPr>
            <w:tcW w:w="5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CC63C2" w14:textId="77777777" w:rsidR="00A71E6B" w:rsidRPr="00A71E6B" w:rsidRDefault="00A71E6B" w:rsidP="00D94EC2">
            <w:pPr>
              <w:rPr>
                <w:rFonts w:ascii="Arial" w:hAnsi="Arial" w:cs="Arial"/>
                <w:sz w:val="20"/>
                <w:szCs w:val="20"/>
              </w:rPr>
            </w:pPr>
            <w:r w:rsidRPr="00A71E6B">
              <w:rPr>
                <w:rFonts w:ascii="Arial" w:hAnsi="Arial" w:cs="Arial"/>
                <w:sz w:val="20"/>
                <w:szCs w:val="20"/>
              </w:rPr>
              <w:t>Weekly attendance tracking.</w:t>
            </w:r>
          </w:p>
        </w:tc>
        <w:tc>
          <w:tcPr>
            <w:tcW w:w="5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8361BA" w14:textId="77777777" w:rsidR="00A71E6B" w:rsidRPr="00A71E6B" w:rsidRDefault="00A71E6B" w:rsidP="00D94EC2">
            <w:pPr>
              <w:rPr>
                <w:rFonts w:ascii="Arial" w:hAnsi="Arial" w:cs="Arial"/>
                <w:sz w:val="20"/>
                <w:szCs w:val="20"/>
              </w:rPr>
            </w:pPr>
            <w:r w:rsidRPr="00A71E6B">
              <w:rPr>
                <w:rFonts w:ascii="Arial" w:hAnsi="Arial" w:cs="Arial"/>
                <w:sz w:val="20"/>
                <w:szCs w:val="20"/>
              </w:rPr>
              <w:t>Weekly attendance tracking.</w:t>
            </w:r>
          </w:p>
        </w:tc>
        <w:tc>
          <w:tcPr>
            <w:tcW w:w="7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8C9B72" w14:textId="77777777" w:rsidR="00A71E6B" w:rsidRPr="00A71E6B" w:rsidRDefault="00A71E6B" w:rsidP="00494BDB">
            <w:pPr>
              <w:rPr>
                <w:rFonts w:ascii="Arial" w:hAnsi="Arial" w:cs="Arial"/>
                <w:sz w:val="20"/>
                <w:szCs w:val="20"/>
              </w:rPr>
            </w:pPr>
            <w:r w:rsidRPr="00A71E6B">
              <w:rPr>
                <w:rFonts w:ascii="Arial" w:hAnsi="Arial" w:cs="Arial"/>
                <w:sz w:val="20"/>
                <w:szCs w:val="20"/>
              </w:rPr>
              <w:t>Liaison with EWO and local venues (Gower View park, Melyn Mynych skate board ramp and BMX pump track.</w:t>
            </w:r>
          </w:p>
        </w:tc>
        <w:tc>
          <w:tcPr>
            <w:tcW w:w="9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BC2142" w14:textId="77777777" w:rsidR="00A71E6B" w:rsidRPr="00A71E6B" w:rsidRDefault="00A71E6B" w:rsidP="00494BDB">
            <w:pPr>
              <w:rPr>
                <w:rFonts w:ascii="Arial" w:hAnsi="Arial" w:cs="Arial"/>
                <w:sz w:val="20"/>
                <w:szCs w:val="20"/>
              </w:rPr>
            </w:pPr>
            <w:r w:rsidRPr="00A71E6B">
              <w:rPr>
                <w:rFonts w:ascii="Arial" w:hAnsi="Arial" w:cs="Arial"/>
                <w:sz w:val="20"/>
                <w:szCs w:val="20"/>
              </w:rPr>
              <w:t>Class of the week reward. Termly treat for pupils 95% + attendance. Annual 100% attendance</w:t>
            </w:r>
          </w:p>
        </w:tc>
        <w:tc>
          <w:tcPr>
            <w:tcW w:w="181" w:type="pct"/>
            <w:tcBorders>
              <w:top w:val="single" w:sz="4" w:space="0" w:color="000000"/>
              <w:left w:val="single" w:sz="4" w:space="0" w:color="000000"/>
              <w:bottom w:val="single" w:sz="4" w:space="0" w:color="000000"/>
              <w:right w:val="single" w:sz="4" w:space="0" w:color="000000"/>
            </w:tcBorders>
            <w:shd w:val="clear" w:color="auto" w:fill="00B050"/>
          </w:tcPr>
          <w:p w14:paraId="4BDB5498" w14:textId="77777777" w:rsidR="00A71E6B" w:rsidRPr="00A71E6B" w:rsidRDefault="00A71E6B" w:rsidP="00494BDB">
            <w:pPr>
              <w:rPr>
                <w:rFonts w:ascii="Arial" w:hAnsi="Arial" w:cs="Arial"/>
                <w:sz w:val="20"/>
                <w:szCs w:val="20"/>
              </w:rPr>
            </w:pPr>
          </w:p>
        </w:tc>
      </w:tr>
      <w:tr w:rsidR="00A71E6B" w:rsidRPr="00A71E6B" w14:paraId="73F76BCD" w14:textId="77777777" w:rsidTr="00C20ECC">
        <w:trPr>
          <w:trHeight w:val="237"/>
          <w:jc w:val="center"/>
        </w:trPr>
        <w:tc>
          <w:tcPr>
            <w:tcW w:w="148" w:type="pct"/>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EECEDAA" w14:textId="77777777" w:rsidR="00A71E6B" w:rsidRPr="00A71E6B" w:rsidRDefault="00A71E6B" w:rsidP="00D94EC2">
            <w:pPr>
              <w:rPr>
                <w:rFonts w:ascii="Arial" w:hAnsi="Arial" w:cs="Arial"/>
                <w:sz w:val="20"/>
                <w:szCs w:val="20"/>
              </w:rPr>
            </w:pPr>
            <w:r w:rsidRPr="00A71E6B">
              <w:rPr>
                <w:rFonts w:ascii="Arial" w:hAnsi="Arial" w:cs="Arial"/>
                <w:sz w:val="20"/>
                <w:szCs w:val="20"/>
              </w:rPr>
              <w:t>4.</w:t>
            </w:r>
          </w:p>
        </w:tc>
        <w:tc>
          <w:tcPr>
            <w:tcW w:w="93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16410C" w14:textId="77777777" w:rsidR="00A71E6B" w:rsidRPr="00A71E6B" w:rsidRDefault="00A71E6B" w:rsidP="00D94EC2">
            <w:pPr>
              <w:rPr>
                <w:rFonts w:ascii="Arial" w:hAnsi="Arial" w:cs="Arial"/>
                <w:sz w:val="20"/>
                <w:szCs w:val="20"/>
              </w:rPr>
            </w:pPr>
            <w:r w:rsidRPr="00A71E6B">
              <w:rPr>
                <w:rFonts w:ascii="Arial" w:hAnsi="Arial" w:cs="Arial"/>
                <w:sz w:val="20"/>
                <w:szCs w:val="20"/>
              </w:rPr>
              <w:t>Implement fixed penalty notices as appropriate.</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EABB17" w14:textId="77777777" w:rsidR="00A71E6B" w:rsidRPr="00A71E6B" w:rsidRDefault="00A71E6B" w:rsidP="00D94EC2">
            <w:pPr>
              <w:rPr>
                <w:rFonts w:ascii="Arial" w:hAnsi="Arial" w:cs="Arial"/>
                <w:sz w:val="20"/>
                <w:szCs w:val="20"/>
              </w:rPr>
            </w:pPr>
            <w:r>
              <w:rPr>
                <w:rFonts w:ascii="Arial" w:hAnsi="Arial" w:cs="Arial"/>
                <w:sz w:val="20"/>
                <w:szCs w:val="20"/>
              </w:rPr>
              <w:t xml:space="preserve">HT / EWO </w:t>
            </w:r>
            <w:r w:rsidRPr="00A71E6B">
              <w:rPr>
                <w:rFonts w:ascii="Arial" w:hAnsi="Arial" w:cs="Arial"/>
                <w:sz w:val="20"/>
                <w:szCs w:val="20"/>
              </w:rPr>
              <w:t>Attendance Officer</w:t>
            </w:r>
          </w:p>
        </w:tc>
        <w:tc>
          <w:tcPr>
            <w:tcW w:w="5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20FD38" w14:textId="77777777" w:rsidR="00A71E6B" w:rsidRPr="00A71E6B" w:rsidRDefault="00A71E6B" w:rsidP="00D94EC2">
            <w:pPr>
              <w:rPr>
                <w:rFonts w:ascii="Arial" w:hAnsi="Arial" w:cs="Arial"/>
                <w:sz w:val="20"/>
                <w:szCs w:val="20"/>
              </w:rPr>
            </w:pPr>
            <w:r w:rsidRPr="00A71E6B">
              <w:rPr>
                <w:rFonts w:ascii="Arial" w:hAnsi="Arial" w:cs="Arial"/>
                <w:sz w:val="20"/>
                <w:szCs w:val="20"/>
              </w:rPr>
              <w:t>Weekly attendance tracking.</w:t>
            </w:r>
          </w:p>
        </w:tc>
        <w:tc>
          <w:tcPr>
            <w:tcW w:w="55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DF8847" w14:textId="77777777" w:rsidR="00A71E6B" w:rsidRPr="00A71E6B" w:rsidRDefault="00A71E6B" w:rsidP="00D94EC2">
            <w:pPr>
              <w:rPr>
                <w:rFonts w:ascii="Arial" w:hAnsi="Arial" w:cs="Arial"/>
                <w:sz w:val="20"/>
                <w:szCs w:val="20"/>
              </w:rPr>
            </w:pPr>
            <w:r w:rsidRPr="00A71E6B">
              <w:rPr>
                <w:rFonts w:ascii="Arial" w:hAnsi="Arial" w:cs="Arial"/>
                <w:sz w:val="20"/>
                <w:szCs w:val="20"/>
              </w:rPr>
              <w:t>Weekly attendance tracking.</w:t>
            </w:r>
          </w:p>
        </w:tc>
        <w:tc>
          <w:tcPr>
            <w:tcW w:w="55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829416" w14:textId="77777777" w:rsidR="00A71E6B" w:rsidRPr="00A71E6B" w:rsidRDefault="00A71E6B" w:rsidP="00D94EC2">
            <w:pPr>
              <w:rPr>
                <w:rFonts w:ascii="Arial" w:hAnsi="Arial" w:cs="Arial"/>
                <w:sz w:val="20"/>
                <w:szCs w:val="20"/>
              </w:rPr>
            </w:pPr>
            <w:r w:rsidRPr="00A71E6B">
              <w:rPr>
                <w:rFonts w:ascii="Arial" w:hAnsi="Arial" w:cs="Arial"/>
                <w:sz w:val="20"/>
                <w:szCs w:val="20"/>
              </w:rPr>
              <w:t>Weekly attendance tracking.</w:t>
            </w:r>
          </w:p>
        </w:tc>
        <w:tc>
          <w:tcPr>
            <w:tcW w:w="77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1731F6" w14:textId="77777777" w:rsidR="00A71E6B" w:rsidRPr="00A71E6B" w:rsidRDefault="00A71E6B" w:rsidP="00D94EC2">
            <w:pPr>
              <w:rPr>
                <w:rFonts w:ascii="Arial" w:hAnsi="Arial" w:cs="Arial"/>
                <w:sz w:val="20"/>
                <w:szCs w:val="20"/>
              </w:rPr>
            </w:pPr>
            <w:r w:rsidRPr="00A71E6B">
              <w:rPr>
                <w:rFonts w:ascii="Arial" w:hAnsi="Arial" w:cs="Arial"/>
                <w:sz w:val="20"/>
                <w:szCs w:val="20"/>
              </w:rPr>
              <w:t>Liaison with senior EWO.</w:t>
            </w:r>
          </w:p>
          <w:p w14:paraId="36559B06" w14:textId="77777777" w:rsidR="00A71E6B" w:rsidRPr="00A71E6B" w:rsidRDefault="00A71E6B" w:rsidP="00D94EC2">
            <w:pPr>
              <w:rPr>
                <w:rFonts w:ascii="Arial" w:hAnsi="Arial" w:cs="Arial"/>
                <w:sz w:val="20"/>
                <w:szCs w:val="20"/>
              </w:rPr>
            </w:pPr>
            <w:r w:rsidRPr="00A71E6B">
              <w:rPr>
                <w:rFonts w:ascii="Arial" w:hAnsi="Arial" w:cs="Arial"/>
                <w:sz w:val="20"/>
                <w:szCs w:val="20"/>
              </w:rPr>
              <w:t>Attendance Officer record keeping.</w:t>
            </w:r>
          </w:p>
        </w:tc>
        <w:tc>
          <w:tcPr>
            <w:tcW w:w="91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46AC13" w14:textId="77777777" w:rsidR="00A71E6B" w:rsidRPr="00A71E6B" w:rsidRDefault="00A71E6B" w:rsidP="00D94EC2">
            <w:pPr>
              <w:rPr>
                <w:rFonts w:ascii="Arial" w:hAnsi="Arial" w:cs="Arial"/>
                <w:sz w:val="20"/>
                <w:szCs w:val="20"/>
              </w:rPr>
            </w:pPr>
            <w:r w:rsidRPr="00A71E6B">
              <w:rPr>
                <w:rFonts w:ascii="Arial" w:hAnsi="Arial" w:cs="Arial"/>
                <w:sz w:val="20"/>
                <w:szCs w:val="20"/>
              </w:rPr>
              <w:t>N/A</w:t>
            </w:r>
          </w:p>
        </w:tc>
        <w:tc>
          <w:tcPr>
            <w:tcW w:w="181" w:type="pct"/>
            <w:tcBorders>
              <w:top w:val="single" w:sz="4" w:space="0" w:color="000000"/>
              <w:left w:val="single" w:sz="4" w:space="0" w:color="000000"/>
              <w:bottom w:val="single" w:sz="4" w:space="0" w:color="000000"/>
              <w:right w:val="single" w:sz="4" w:space="0" w:color="000000"/>
            </w:tcBorders>
            <w:shd w:val="clear" w:color="auto" w:fill="00B050"/>
          </w:tcPr>
          <w:p w14:paraId="2916C19D" w14:textId="77777777" w:rsidR="00A71E6B" w:rsidRPr="00A71E6B" w:rsidRDefault="00A71E6B" w:rsidP="00D94EC2">
            <w:pPr>
              <w:rPr>
                <w:rFonts w:ascii="Arial" w:hAnsi="Arial" w:cs="Arial"/>
                <w:sz w:val="20"/>
                <w:szCs w:val="20"/>
              </w:rPr>
            </w:pPr>
          </w:p>
        </w:tc>
      </w:tr>
    </w:tbl>
    <w:p w14:paraId="74869460" w14:textId="77777777" w:rsidR="00A71E6B" w:rsidRDefault="00A71E6B" w:rsidP="00A71E6B">
      <w:pPr>
        <w:ind w:right="113"/>
      </w:pPr>
    </w:p>
    <w:tbl>
      <w:tblPr>
        <w:tblW w:w="1556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8"/>
        <w:gridCol w:w="3063"/>
        <w:gridCol w:w="11"/>
        <w:gridCol w:w="1406"/>
        <w:gridCol w:w="11"/>
        <w:gridCol w:w="1974"/>
        <w:gridCol w:w="1854"/>
        <w:gridCol w:w="130"/>
        <w:gridCol w:w="720"/>
        <w:gridCol w:w="1123"/>
        <w:gridCol w:w="11"/>
        <w:gridCol w:w="1701"/>
        <w:gridCol w:w="981"/>
        <w:gridCol w:w="11"/>
        <w:gridCol w:w="1549"/>
        <w:gridCol w:w="453"/>
        <w:gridCol w:w="26"/>
      </w:tblGrid>
      <w:tr w:rsidR="00E90C3F" w14:paraId="328CDEC0" w14:textId="77777777" w:rsidTr="007301B7">
        <w:trPr>
          <w:trHeight w:val="243"/>
          <w:jc w:val="center"/>
        </w:trPr>
        <w:tc>
          <w:tcPr>
            <w:tcW w:w="15562" w:type="dxa"/>
            <w:gridSpan w:val="1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1D6BF594" w14:textId="77777777" w:rsidR="00E90C3F" w:rsidRDefault="00E90C3F" w:rsidP="00D94EC2">
            <w:pPr>
              <w:pStyle w:val="Body"/>
              <w:spacing w:after="0"/>
              <w:rPr>
                <w:rFonts w:ascii="Arial" w:hAnsi="Arial" w:cs="Arial"/>
                <w:sz w:val="20"/>
                <w:szCs w:val="20"/>
              </w:rPr>
            </w:pPr>
            <w:r>
              <w:rPr>
                <w:rFonts w:ascii="Arial" w:hAnsi="Arial" w:cs="Arial"/>
                <w:b/>
                <w:bCs/>
                <w:sz w:val="20"/>
                <w:szCs w:val="20"/>
                <w:u w:color="FFFFFF"/>
                <w:lang w:val="en-US"/>
              </w:rPr>
              <w:t>How can the wider community of the school enrich the priority?</w:t>
            </w:r>
          </w:p>
        </w:tc>
      </w:tr>
      <w:tr w:rsidR="00E90C3F" w14:paraId="327F77FC" w14:textId="77777777" w:rsidTr="007301B7">
        <w:trPr>
          <w:trHeight w:val="210"/>
          <w:jc w:val="center"/>
        </w:trPr>
        <w:tc>
          <w:tcPr>
            <w:tcW w:w="15562" w:type="dxa"/>
            <w:gridSpan w:val="1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87E770E" w14:textId="77777777" w:rsidR="00E90C3F" w:rsidRPr="00F7346B" w:rsidRDefault="00E90C3F" w:rsidP="009E1CE3">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360"/>
              <w:rPr>
                <w:rFonts w:ascii="Arial" w:hAnsi="Arial" w:cs="Arial"/>
                <w:sz w:val="22"/>
                <w:szCs w:val="22"/>
              </w:rPr>
            </w:pPr>
            <w:r w:rsidRPr="00F7346B">
              <w:rPr>
                <w:rFonts w:ascii="Arial" w:hAnsi="Arial" w:cs="Arial"/>
                <w:b/>
                <w:sz w:val="22"/>
                <w:szCs w:val="22"/>
              </w:rPr>
              <w:t>Headteacher</w:t>
            </w:r>
            <w:r w:rsidRPr="00F7346B">
              <w:rPr>
                <w:rFonts w:ascii="Arial" w:hAnsi="Arial" w:cs="Arial"/>
                <w:sz w:val="22"/>
                <w:szCs w:val="22"/>
              </w:rPr>
              <w:t xml:space="preserve">: </w:t>
            </w:r>
            <w:r w:rsidR="00A71E6B">
              <w:rPr>
                <w:rFonts w:ascii="Arial" w:hAnsi="Arial" w:cs="Arial"/>
                <w:sz w:val="22"/>
                <w:szCs w:val="22"/>
              </w:rPr>
              <w:t xml:space="preserve">Ensure consistent implementation of agreed procedures for </w:t>
            </w:r>
            <w:r w:rsidRPr="00F7346B">
              <w:rPr>
                <w:rFonts w:ascii="Arial" w:hAnsi="Arial" w:cs="Arial"/>
                <w:sz w:val="22"/>
                <w:szCs w:val="22"/>
              </w:rPr>
              <w:t>improving percentage pupil attendance.</w:t>
            </w:r>
          </w:p>
          <w:p w14:paraId="677A086C" w14:textId="77777777" w:rsidR="00E90C3F" w:rsidRPr="00F7346B" w:rsidRDefault="00E90C3F" w:rsidP="009E1CE3">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360"/>
              <w:rPr>
                <w:rFonts w:ascii="Arial" w:hAnsi="Arial" w:cs="Arial"/>
                <w:sz w:val="22"/>
                <w:szCs w:val="22"/>
              </w:rPr>
            </w:pPr>
            <w:r w:rsidRPr="00F7346B">
              <w:rPr>
                <w:rFonts w:ascii="Arial" w:hAnsi="Arial" w:cs="Arial"/>
                <w:b/>
                <w:sz w:val="22"/>
                <w:szCs w:val="22"/>
              </w:rPr>
              <w:t>SMT</w:t>
            </w:r>
            <w:r w:rsidRPr="00F7346B">
              <w:rPr>
                <w:rFonts w:ascii="Arial" w:hAnsi="Arial" w:cs="Arial"/>
                <w:sz w:val="22"/>
                <w:szCs w:val="22"/>
              </w:rPr>
              <w:t>: to take a lead role in implementing systems to promote improvements in attendance and to monitor and review ongoing poor attendance within each phase.</w:t>
            </w:r>
          </w:p>
          <w:p w14:paraId="4110B9B1" w14:textId="77777777" w:rsidR="00E90C3F" w:rsidRPr="00F7346B" w:rsidRDefault="00E90C3F" w:rsidP="009E1CE3">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360"/>
              <w:rPr>
                <w:rFonts w:ascii="Arial" w:hAnsi="Arial" w:cs="Arial"/>
                <w:sz w:val="22"/>
                <w:szCs w:val="22"/>
              </w:rPr>
            </w:pPr>
            <w:r w:rsidRPr="00F7346B">
              <w:rPr>
                <w:rFonts w:ascii="Arial" w:hAnsi="Arial" w:cs="Arial"/>
                <w:b/>
                <w:sz w:val="22"/>
                <w:szCs w:val="22"/>
              </w:rPr>
              <w:t>Teacher</w:t>
            </w:r>
            <w:r w:rsidRPr="00F7346B">
              <w:rPr>
                <w:rFonts w:ascii="Arial" w:hAnsi="Arial" w:cs="Arial"/>
                <w:sz w:val="22"/>
                <w:szCs w:val="22"/>
              </w:rPr>
              <w:t>: to</w:t>
            </w:r>
            <w:r w:rsidR="00A71E6B">
              <w:rPr>
                <w:rFonts w:ascii="Arial" w:hAnsi="Arial" w:cs="Arial"/>
                <w:sz w:val="22"/>
                <w:szCs w:val="22"/>
              </w:rPr>
              <w:t xml:space="preserve"> accurately</w:t>
            </w:r>
            <w:r w:rsidRPr="00F7346B">
              <w:rPr>
                <w:rFonts w:ascii="Arial" w:hAnsi="Arial" w:cs="Arial"/>
                <w:sz w:val="22"/>
                <w:szCs w:val="22"/>
              </w:rPr>
              <w:t xml:space="preserve"> maintain daily electronic class registers, ensuring no missing marks weekly.  To monitor attendance causing concern and refer on to SMT and EWO.</w:t>
            </w:r>
          </w:p>
          <w:p w14:paraId="05DD4B26" w14:textId="77777777" w:rsidR="00E90C3F" w:rsidRPr="00F7346B" w:rsidRDefault="00E90C3F" w:rsidP="009E1CE3">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360"/>
              <w:rPr>
                <w:rFonts w:ascii="Arial" w:hAnsi="Arial" w:cs="Arial"/>
                <w:sz w:val="22"/>
                <w:szCs w:val="22"/>
              </w:rPr>
            </w:pPr>
            <w:r w:rsidRPr="00F7346B">
              <w:rPr>
                <w:rFonts w:ascii="Arial" w:hAnsi="Arial" w:cs="Arial"/>
                <w:b/>
                <w:sz w:val="22"/>
                <w:szCs w:val="22"/>
              </w:rPr>
              <w:lastRenderedPageBreak/>
              <w:t>Associate Staff</w:t>
            </w:r>
            <w:r w:rsidRPr="00F7346B">
              <w:rPr>
                <w:rFonts w:ascii="Arial" w:hAnsi="Arial" w:cs="Arial"/>
                <w:sz w:val="22"/>
                <w:szCs w:val="22"/>
              </w:rPr>
              <w:t>:</w:t>
            </w:r>
            <w:r w:rsidRPr="00F7346B">
              <w:rPr>
                <w:rFonts w:ascii="Arial" w:hAnsi="Arial" w:cs="Arial"/>
                <w:b/>
                <w:sz w:val="22"/>
                <w:szCs w:val="22"/>
              </w:rPr>
              <w:t xml:space="preserve"> </w:t>
            </w:r>
            <w:r w:rsidRPr="00F7346B">
              <w:rPr>
                <w:rFonts w:ascii="Arial" w:hAnsi="Arial" w:cs="Arial"/>
                <w:sz w:val="22"/>
                <w:szCs w:val="22"/>
              </w:rPr>
              <w:t>to support systems for managing first day absence and actively encourage improved attendance and punctuality.</w:t>
            </w:r>
          </w:p>
          <w:p w14:paraId="2BD744C5" w14:textId="77777777" w:rsidR="00E90C3F" w:rsidRPr="00F7346B" w:rsidRDefault="00E90C3F" w:rsidP="009E1CE3">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360"/>
              <w:rPr>
                <w:rFonts w:ascii="Arial" w:hAnsi="Arial" w:cs="Arial"/>
                <w:sz w:val="22"/>
                <w:szCs w:val="22"/>
              </w:rPr>
            </w:pPr>
            <w:r w:rsidRPr="00F7346B">
              <w:rPr>
                <w:rFonts w:ascii="Arial" w:hAnsi="Arial" w:cs="Arial"/>
                <w:b/>
                <w:sz w:val="22"/>
                <w:szCs w:val="22"/>
              </w:rPr>
              <w:t>Pupil Target</w:t>
            </w:r>
            <w:r w:rsidRPr="00F7346B">
              <w:rPr>
                <w:rFonts w:ascii="Arial" w:hAnsi="Arial" w:cs="Arial"/>
                <w:sz w:val="22"/>
                <w:szCs w:val="22"/>
              </w:rPr>
              <w:t>: to be ready for school and attend  every day, aiming for above 95% attendance each week.</w:t>
            </w:r>
          </w:p>
          <w:p w14:paraId="7E29C839" w14:textId="77777777" w:rsidR="00A65F0E" w:rsidRPr="00930124" w:rsidRDefault="00E90C3F" w:rsidP="00930124">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360"/>
              <w:rPr>
                <w:rFonts w:ascii="Arial" w:hAnsi="Arial" w:cs="Arial"/>
                <w:sz w:val="22"/>
                <w:szCs w:val="22"/>
              </w:rPr>
            </w:pPr>
            <w:r w:rsidRPr="00F7346B">
              <w:rPr>
                <w:rFonts w:ascii="Arial" w:hAnsi="Arial" w:cs="Arial"/>
                <w:b/>
                <w:sz w:val="22"/>
                <w:szCs w:val="22"/>
              </w:rPr>
              <w:t>Governors:</w:t>
            </w:r>
            <w:r w:rsidR="0079758F">
              <w:rPr>
                <w:rFonts w:ascii="Arial" w:hAnsi="Arial" w:cs="Arial"/>
                <w:b/>
                <w:sz w:val="22"/>
                <w:szCs w:val="22"/>
              </w:rPr>
              <w:t xml:space="preserve"> </w:t>
            </w:r>
            <w:r w:rsidR="0079758F" w:rsidRPr="0079758F">
              <w:rPr>
                <w:rFonts w:ascii="Arial" w:hAnsi="Arial" w:cs="Arial"/>
                <w:sz w:val="22"/>
                <w:szCs w:val="22"/>
              </w:rPr>
              <w:t>Lead Governor</w:t>
            </w:r>
            <w:r w:rsidRPr="00F7346B">
              <w:rPr>
                <w:rFonts w:ascii="Arial" w:hAnsi="Arial" w:cs="Arial"/>
                <w:sz w:val="22"/>
                <w:szCs w:val="22"/>
              </w:rPr>
              <w:t xml:space="preserve"> to monitor standards of attendance and evaluate the impact and effectiveness of school syste</w:t>
            </w:r>
            <w:r w:rsidR="0079758F">
              <w:rPr>
                <w:rFonts w:ascii="Arial" w:hAnsi="Arial" w:cs="Arial"/>
                <w:sz w:val="22"/>
                <w:szCs w:val="22"/>
              </w:rPr>
              <w:t>ms to challenge poor attendance including termly report to full Governors.</w:t>
            </w:r>
          </w:p>
        </w:tc>
      </w:tr>
      <w:tr w:rsidR="00A65F0E" w14:paraId="7E90A017" w14:textId="77777777" w:rsidTr="007301B7">
        <w:trPr>
          <w:trHeight w:val="210"/>
          <w:jc w:val="center"/>
        </w:trPr>
        <w:tc>
          <w:tcPr>
            <w:tcW w:w="15562" w:type="dxa"/>
            <w:gridSpan w:val="1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42B90E9" w14:textId="77777777" w:rsidR="00A65F0E" w:rsidRDefault="00A65F0E" w:rsidP="00E0753A">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r>
              <w:rPr>
                <w:rFonts w:ascii="Arial" w:hAnsi="Arial" w:cs="Arial"/>
                <w:b/>
                <w:sz w:val="22"/>
                <w:szCs w:val="22"/>
              </w:rPr>
              <w:lastRenderedPageBreak/>
              <w:t>Monitoring, Evaluation &amp; Review June 2019</w:t>
            </w:r>
          </w:p>
          <w:p w14:paraId="6EC8C995" w14:textId="77777777" w:rsidR="00A65F0E" w:rsidRPr="00715961" w:rsidRDefault="00E0753A" w:rsidP="001D5175">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
              </w:rPr>
            </w:pPr>
            <w:r w:rsidRPr="00715961">
              <w:rPr>
                <w:rFonts w:ascii="Arial" w:hAnsi="Arial" w:cs="Arial"/>
              </w:rPr>
              <w:t>Headteacher/EWO monitoring effective in providing rigorous challenge to unacceptable persistent absenteeism including referral to social services/TAF and issuing of fixed penalty notices.</w:t>
            </w:r>
          </w:p>
          <w:p w14:paraId="74407390" w14:textId="77777777" w:rsidR="00E0753A" w:rsidRPr="00715961" w:rsidRDefault="00E0753A" w:rsidP="001D5175">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
              </w:rPr>
            </w:pPr>
            <w:r w:rsidRPr="00715961">
              <w:rPr>
                <w:rFonts w:ascii="Arial" w:hAnsi="Arial" w:cs="Arial"/>
              </w:rPr>
              <w:t>Parental feedback confirms incentivisation of attendance above 95%</w:t>
            </w:r>
            <w:r w:rsidR="000602DA" w:rsidRPr="00715961">
              <w:rPr>
                <w:rFonts w:ascii="Arial" w:hAnsi="Arial" w:cs="Arial"/>
              </w:rPr>
              <w:t xml:space="preserve"> highly effective in raising the profile of the importance of good attendance.</w:t>
            </w:r>
          </w:p>
          <w:p w14:paraId="06F40FDB" w14:textId="77777777" w:rsidR="00A65F0E" w:rsidRPr="00715961" w:rsidRDefault="000602DA" w:rsidP="001D5175">
            <w:pPr>
              <w:pStyle w:val="ListParagraph"/>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
              </w:rPr>
            </w:pPr>
            <w:r w:rsidRPr="00715961">
              <w:rPr>
                <w:rFonts w:ascii="Arial" w:hAnsi="Arial" w:cs="Arial"/>
              </w:rPr>
              <w:t>Increased support and challenge to identified families securing improved attendance.</w:t>
            </w:r>
          </w:p>
          <w:p w14:paraId="326631CB" w14:textId="77777777" w:rsidR="00ED648A" w:rsidRPr="00715961" w:rsidRDefault="00ED648A" w:rsidP="001D5175">
            <w:pPr>
              <w:pStyle w:val="ListParagraph"/>
              <w:numPr>
                <w:ilvl w:val="0"/>
                <w:numId w:val="33"/>
              </w:numPr>
              <w:spacing w:after="0"/>
              <w:rPr>
                <w:rFonts w:ascii="Arial" w:hAnsi="Arial" w:cs="Arial"/>
              </w:rPr>
            </w:pPr>
            <w:r w:rsidRPr="00715961">
              <w:rPr>
                <w:rFonts w:ascii="Arial" w:hAnsi="Arial" w:cs="Arial"/>
              </w:rPr>
              <w:t>Overall Annual Attendance  93.1%</w:t>
            </w:r>
          </w:p>
          <w:p w14:paraId="1590FE22" w14:textId="77777777" w:rsidR="00ED648A" w:rsidRPr="00715961" w:rsidRDefault="00ED648A" w:rsidP="001D5175">
            <w:pPr>
              <w:pStyle w:val="ListParagraph"/>
              <w:numPr>
                <w:ilvl w:val="0"/>
                <w:numId w:val="33"/>
              </w:numPr>
              <w:spacing w:after="0"/>
              <w:rPr>
                <w:rFonts w:ascii="Arial" w:hAnsi="Arial" w:cs="Arial"/>
              </w:rPr>
            </w:pPr>
            <w:r w:rsidRPr="00715961">
              <w:rPr>
                <w:rFonts w:ascii="Arial" w:hAnsi="Arial" w:cs="Arial"/>
              </w:rPr>
              <w:t>Overall Annual Attendance ending May 30</w:t>
            </w:r>
            <w:r w:rsidRPr="00715961">
              <w:rPr>
                <w:rFonts w:ascii="Arial" w:hAnsi="Arial" w:cs="Arial"/>
                <w:vertAlign w:val="superscript"/>
              </w:rPr>
              <w:t>th</w:t>
            </w:r>
            <w:r w:rsidRPr="00715961">
              <w:rPr>
                <w:rFonts w:ascii="Arial" w:hAnsi="Arial" w:cs="Arial"/>
              </w:rPr>
              <w:t xml:space="preserve"> 2019 93.6%</w:t>
            </w:r>
          </w:p>
          <w:tbl>
            <w:tblPr>
              <w:tblStyle w:val="TableGrid"/>
              <w:tblW w:w="0" w:type="auto"/>
              <w:tblInd w:w="552" w:type="dxa"/>
              <w:tblLayout w:type="fixed"/>
              <w:tblLook w:val="04A0" w:firstRow="1" w:lastRow="0" w:firstColumn="1" w:lastColumn="0" w:noHBand="0" w:noVBand="1"/>
            </w:tblPr>
            <w:tblGrid>
              <w:gridCol w:w="1559"/>
              <w:gridCol w:w="1873"/>
              <w:gridCol w:w="1992"/>
              <w:gridCol w:w="1993"/>
              <w:gridCol w:w="1993"/>
              <w:gridCol w:w="1993"/>
              <w:gridCol w:w="1993"/>
            </w:tblGrid>
            <w:tr w:rsidR="00D75F49" w14:paraId="7C97C22B" w14:textId="77777777" w:rsidTr="00715961">
              <w:tc>
                <w:tcPr>
                  <w:tcW w:w="1559" w:type="dxa"/>
                  <w:shd w:val="clear" w:color="auto" w:fill="D9D9D9" w:themeFill="background1" w:themeFillShade="D9"/>
                </w:tcPr>
                <w:p w14:paraId="6D0552C2" w14:textId="77777777" w:rsidR="00D75F49" w:rsidRDefault="00D75F49" w:rsidP="0013582F"/>
              </w:tc>
              <w:tc>
                <w:tcPr>
                  <w:tcW w:w="1873" w:type="dxa"/>
                  <w:shd w:val="clear" w:color="auto" w:fill="D9D9D9" w:themeFill="background1" w:themeFillShade="D9"/>
                </w:tcPr>
                <w:p w14:paraId="0044D963" w14:textId="77777777" w:rsidR="00D75F49" w:rsidRDefault="00D75F49" w:rsidP="0013582F">
                  <w:pPr>
                    <w:jc w:val="center"/>
                  </w:pPr>
                  <w:r>
                    <w:t>Autumn (1) 2018</w:t>
                  </w:r>
                </w:p>
              </w:tc>
              <w:tc>
                <w:tcPr>
                  <w:tcW w:w="1992" w:type="dxa"/>
                  <w:shd w:val="clear" w:color="auto" w:fill="D9D9D9" w:themeFill="background1" w:themeFillShade="D9"/>
                </w:tcPr>
                <w:p w14:paraId="6C5456A5" w14:textId="77777777" w:rsidR="00D75F49" w:rsidRDefault="00D75F49" w:rsidP="0013582F">
                  <w:pPr>
                    <w:jc w:val="center"/>
                  </w:pPr>
                  <w:r>
                    <w:t>Autumn (2) 2018</w:t>
                  </w:r>
                </w:p>
              </w:tc>
              <w:tc>
                <w:tcPr>
                  <w:tcW w:w="1993" w:type="dxa"/>
                  <w:shd w:val="clear" w:color="auto" w:fill="D9D9D9" w:themeFill="background1" w:themeFillShade="D9"/>
                </w:tcPr>
                <w:p w14:paraId="7A8CF42C" w14:textId="77777777" w:rsidR="00D75F49" w:rsidRDefault="00D75F49" w:rsidP="0013582F">
                  <w:pPr>
                    <w:jc w:val="center"/>
                  </w:pPr>
                  <w:r>
                    <w:t>Spring (1) 2019</w:t>
                  </w:r>
                </w:p>
              </w:tc>
              <w:tc>
                <w:tcPr>
                  <w:tcW w:w="1993" w:type="dxa"/>
                  <w:shd w:val="clear" w:color="auto" w:fill="D9D9D9" w:themeFill="background1" w:themeFillShade="D9"/>
                </w:tcPr>
                <w:p w14:paraId="0C802A5B" w14:textId="77777777" w:rsidR="00D75F49" w:rsidRDefault="00D75F49" w:rsidP="0013582F">
                  <w:pPr>
                    <w:jc w:val="center"/>
                  </w:pPr>
                  <w:r>
                    <w:t>Spring (2) 2019</w:t>
                  </w:r>
                </w:p>
              </w:tc>
              <w:tc>
                <w:tcPr>
                  <w:tcW w:w="1993" w:type="dxa"/>
                  <w:shd w:val="clear" w:color="auto" w:fill="D9D9D9" w:themeFill="background1" w:themeFillShade="D9"/>
                </w:tcPr>
                <w:p w14:paraId="2BE5ADF7" w14:textId="77777777" w:rsidR="00D75F49" w:rsidRDefault="00D75F49" w:rsidP="0013582F">
                  <w:pPr>
                    <w:jc w:val="center"/>
                  </w:pPr>
                  <w:r>
                    <w:t>Summer (1) 2019</w:t>
                  </w:r>
                </w:p>
              </w:tc>
              <w:tc>
                <w:tcPr>
                  <w:tcW w:w="1993" w:type="dxa"/>
                  <w:shd w:val="clear" w:color="auto" w:fill="D9D9D9" w:themeFill="background1" w:themeFillShade="D9"/>
                </w:tcPr>
                <w:p w14:paraId="254FAC75" w14:textId="77777777" w:rsidR="00D75F49" w:rsidRDefault="00D75F49" w:rsidP="0013582F">
                  <w:pPr>
                    <w:jc w:val="center"/>
                  </w:pPr>
                  <w:r>
                    <w:t>Summer (2) 2019</w:t>
                  </w:r>
                </w:p>
              </w:tc>
            </w:tr>
            <w:tr w:rsidR="00D75F49" w14:paraId="2005D50A" w14:textId="77777777" w:rsidTr="00715961">
              <w:tc>
                <w:tcPr>
                  <w:tcW w:w="1559" w:type="dxa"/>
                  <w:shd w:val="clear" w:color="auto" w:fill="D9D9D9" w:themeFill="background1" w:themeFillShade="D9"/>
                </w:tcPr>
                <w:p w14:paraId="6500D844" w14:textId="77777777" w:rsidR="00D75F49" w:rsidRDefault="00D75F49" w:rsidP="0013582F">
                  <w:r>
                    <w:t>Overall Attendance</w:t>
                  </w:r>
                </w:p>
              </w:tc>
              <w:tc>
                <w:tcPr>
                  <w:tcW w:w="1873" w:type="dxa"/>
                  <w:shd w:val="clear" w:color="auto" w:fill="92D050"/>
                </w:tcPr>
                <w:p w14:paraId="6C75913A" w14:textId="77777777" w:rsidR="00D75F49" w:rsidRDefault="00D75F49" w:rsidP="0013582F">
                  <w:pPr>
                    <w:jc w:val="center"/>
                  </w:pPr>
                  <w:r>
                    <w:t>95%</w:t>
                  </w:r>
                </w:p>
              </w:tc>
              <w:tc>
                <w:tcPr>
                  <w:tcW w:w="1992" w:type="dxa"/>
                  <w:shd w:val="clear" w:color="auto" w:fill="6EC038" w:themeFill="accent2"/>
                </w:tcPr>
                <w:p w14:paraId="755146D1" w14:textId="77777777" w:rsidR="00D75F49" w:rsidRDefault="00D75F49" w:rsidP="0013582F">
                  <w:pPr>
                    <w:jc w:val="center"/>
                  </w:pPr>
                  <w:r>
                    <w:t>92.4%</w:t>
                  </w:r>
                </w:p>
              </w:tc>
              <w:tc>
                <w:tcPr>
                  <w:tcW w:w="1993" w:type="dxa"/>
                  <w:shd w:val="clear" w:color="auto" w:fill="FFA93A" w:themeFill="accent4"/>
                </w:tcPr>
                <w:p w14:paraId="4A16BDBB" w14:textId="77777777" w:rsidR="00D75F49" w:rsidRDefault="00D75F49" w:rsidP="0013582F">
                  <w:pPr>
                    <w:jc w:val="center"/>
                  </w:pPr>
                  <w:r>
                    <w:t>94.9%</w:t>
                  </w:r>
                </w:p>
              </w:tc>
              <w:tc>
                <w:tcPr>
                  <w:tcW w:w="1993" w:type="dxa"/>
                  <w:shd w:val="clear" w:color="auto" w:fill="92D050"/>
                </w:tcPr>
                <w:p w14:paraId="657987DF" w14:textId="77777777" w:rsidR="00D75F49" w:rsidRDefault="00D75F49" w:rsidP="0013582F">
                  <w:pPr>
                    <w:jc w:val="center"/>
                  </w:pPr>
                  <w:r>
                    <w:t>95.2%</w:t>
                  </w:r>
                </w:p>
              </w:tc>
              <w:tc>
                <w:tcPr>
                  <w:tcW w:w="1993" w:type="dxa"/>
                  <w:shd w:val="clear" w:color="auto" w:fill="FFA93A" w:themeFill="accent4"/>
                </w:tcPr>
                <w:p w14:paraId="025E6728" w14:textId="77777777" w:rsidR="00D75F49" w:rsidRDefault="00D75F49" w:rsidP="0013582F">
                  <w:pPr>
                    <w:jc w:val="center"/>
                  </w:pPr>
                  <w:r>
                    <w:t>94%</w:t>
                  </w:r>
                </w:p>
              </w:tc>
              <w:tc>
                <w:tcPr>
                  <w:tcW w:w="1993" w:type="dxa"/>
                  <w:shd w:val="clear" w:color="auto" w:fill="FF0000"/>
                </w:tcPr>
                <w:p w14:paraId="7AA827A5" w14:textId="77777777" w:rsidR="00D75F49" w:rsidRDefault="00D75F49" w:rsidP="0013582F">
                  <w:pPr>
                    <w:jc w:val="center"/>
                  </w:pPr>
                  <w:r>
                    <w:t>90.5%</w:t>
                  </w:r>
                </w:p>
              </w:tc>
            </w:tr>
            <w:tr w:rsidR="00D75F49" w14:paraId="08CB267B" w14:textId="77777777" w:rsidTr="00715961">
              <w:tc>
                <w:tcPr>
                  <w:tcW w:w="1559" w:type="dxa"/>
                  <w:shd w:val="clear" w:color="auto" w:fill="D9D9D9" w:themeFill="background1" w:themeFillShade="D9"/>
                </w:tcPr>
                <w:p w14:paraId="1ACAA100" w14:textId="77777777" w:rsidR="00D75F49" w:rsidRDefault="00D75F49" w:rsidP="0013582F">
                  <w:r>
                    <w:t>Illness (I)</w:t>
                  </w:r>
                </w:p>
              </w:tc>
              <w:tc>
                <w:tcPr>
                  <w:tcW w:w="1873" w:type="dxa"/>
                </w:tcPr>
                <w:p w14:paraId="6A8F3199" w14:textId="77777777" w:rsidR="00D75F49" w:rsidRDefault="00D75F49" w:rsidP="0013582F">
                  <w:pPr>
                    <w:jc w:val="center"/>
                  </w:pPr>
                  <w:r>
                    <w:t>2.67%</w:t>
                  </w:r>
                </w:p>
              </w:tc>
              <w:tc>
                <w:tcPr>
                  <w:tcW w:w="1992" w:type="dxa"/>
                  <w:shd w:val="clear" w:color="auto" w:fill="FF0000"/>
                </w:tcPr>
                <w:p w14:paraId="126EA80E" w14:textId="77777777" w:rsidR="00D75F49" w:rsidRDefault="00D75F49" w:rsidP="0013582F">
                  <w:pPr>
                    <w:jc w:val="center"/>
                  </w:pPr>
                  <w:r>
                    <w:t>5.12%</w:t>
                  </w:r>
                </w:p>
              </w:tc>
              <w:tc>
                <w:tcPr>
                  <w:tcW w:w="1993" w:type="dxa"/>
                </w:tcPr>
                <w:p w14:paraId="3A31E306" w14:textId="77777777" w:rsidR="00D75F49" w:rsidRDefault="00D75F49" w:rsidP="0013582F">
                  <w:pPr>
                    <w:jc w:val="center"/>
                  </w:pPr>
                  <w:r>
                    <w:t>3.28%</w:t>
                  </w:r>
                </w:p>
              </w:tc>
              <w:tc>
                <w:tcPr>
                  <w:tcW w:w="1993" w:type="dxa"/>
                </w:tcPr>
                <w:p w14:paraId="26DF3107" w14:textId="77777777" w:rsidR="00D75F49" w:rsidRDefault="00D75F49" w:rsidP="0013582F">
                  <w:pPr>
                    <w:jc w:val="center"/>
                  </w:pPr>
                  <w:r>
                    <w:t>2.59%</w:t>
                  </w:r>
                </w:p>
              </w:tc>
              <w:tc>
                <w:tcPr>
                  <w:tcW w:w="1993" w:type="dxa"/>
                </w:tcPr>
                <w:p w14:paraId="5B6896D5" w14:textId="77777777" w:rsidR="00D75F49" w:rsidRDefault="00D75F49" w:rsidP="0013582F">
                  <w:pPr>
                    <w:jc w:val="center"/>
                  </w:pPr>
                  <w:r>
                    <w:t>2.65%</w:t>
                  </w:r>
                </w:p>
              </w:tc>
              <w:tc>
                <w:tcPr>
                  <w:tcW w:w="1993" w:type="dxa"/>
                </w:tcPr>
                <w:p w14:paraId="566F598C" w14:textId="77777777" w:rsidR="00D75F49" w:rsidRDefault="00D75F49" w:rsidP="0013582F">
                  <w:pPr>
                    <w:jc w:val="center"/>
                  </w:pPr>
                  <w:r>
                    <w:t>3.01%</w:t>
                  </w:r>
                </w:p>
              </w:tc>
            </w:tr>
            <w:tr w:rsidR="00D75F49" w14:paraId="0D0492EA" w14:textId="77777777" w:rsidTr="00715961">
              <w:tc>
                <w:tcPr>
                  <w:tcW w:w="1559" w:type="dxa"/>
                  <w:shd w:val="clear" w:color="auto" w:fill="D9D9D9" w:themeFill="background1" w:themeFillShade="D9"/>
                </w:tcPr>
                <w:p w14:paraId="748FEF42" w14:textId="77777777" w:rsidR="00D75F49" w:rsidRDefault="00D75F49" w:rsidP="0013582F">
                  <w:r>
                    <w:t>Late after register closes (U)</w:t>
                  </w:r>
                </w:p>
              </w:tc>
              <w:tc>
                <w:tcPr>
                  <w:tcW w:w="1873" w:type="dxa"/>
                </w:tcPr>
                <w:p w14:paraId="50DAA81E" w14:textId="77777777" w:rsidR="00D75F49" w:rsidRDefault="00D75F49" w:rsidP="0013582F">
                  <w:pPr>
                    <w:jc w:val="center"/>
                  </w:pPr>
                  <w:r>
                    <w:t>0.03%</w:t>
                  </w:r>
                </w:p>
              </w:tc>
              <w:tc>
                <w:tcPr>
                  <w:tcW w:w="1992" w:type="dxa"/>
                </w:tcPr>
                <w:p w14:paraId="6F706B86" w14:textId="77777777" w:rsidR="00D75F49" w:rsidRDefault="00D75F49" w:rsidP="0013582F">
                  <w:pPr>
                    <w:jc w:val="center"/>
                  </w:pPr>
                  <w:r>
                    <w:t>0.07%</w:t>
                  </w:r>
                </w:p>
              </w:tc>
              <w:tc>
                <w:tcPr>
                  <w:tcW w:w="1993" w:type="dxa"/>
                </w:tcPr>
                <w:p w14:paraId="46D9F1B6" w14:textId="77777777" w:rsidR="00D75F49" w:rsidRDefault="00D75F49" w:rsidP="0013582F">
                  <w:pPr>
                    <w:jc w:val="center"/>
                  </w:pPr>
                  <w:r>
                    <w:t>0.06%</w:t>
                  </w:r>
                </w:p>
              </w:tc>
              <w:tc>
                <w:tcPr>
                  <w:tcW w:w="1993" w:type="dxa"/>
                </w:tcPr>
                <w:p w14:paraId="321A9AAD" w14:textId="77777777" w:rsidR="00D75F49" w:rsidRDefault="00D75F49" w:rsidP="0013582F">
                  <w:pPr>
                    <w:jc w:val="center"/>
                  </w:pPr>
                  <w:r>
                    <w:t>0.01%</w:t>
                  </w:r>
                </w:p>
              </w:tc>
              <w:tc>
                <w:tcPr>
                  <w:tcW w:w="1993" w:type="dxa"/>
                </w:tcPr>
                <w:p w14:paraId="41ACA43B" w14:textId="77777777" w:rsidR="00D75F49" w:rsidRDefault="00D75F49" w:rsidP="0013582F">
                  <w:pPr>
                    <w:jc w:val="center"/>
                  </w:pPr>
                  <w:r>
                    <w:t>0</w:t>
                  </w:r>
                </w:p>
              </w:tc>
              <w:tc>
                <w:tcPr>
                  <w:tcW w:w="1993" w:type="dxa"/>
                </w:tcPr>
                <w:p w14:paraId="17254CEB" w14:textId="77777777" w:rsidR="00D75F49" w:rsidRDefault="00D75F49" w:rsidP="0013582F">
                  <w:pPr>
                    <w:jc w:val="center"/>
                  </w:pPr>
                  <w:r>
                    <w:t>0.01%</w:t>
                  </w:r>
                </w:p>
              </w:tc>
            </w:tr>
            <w:tr w:rsidR="00D75F49" w14:paraId="6A883059" w14:textId="77777777" w:rsidTr="00715961">
              <w:tc>
                <w:tcPr>
                  <w:tcW w:w="1559" w:type="dxa"/>
                  <w:shd w:val="clear" w:color="auto" w:fill="D9D9D9" w:themeFill="background1" w:themeFillShade="D9"/>
                </w:tcPr>
                <w:p w14:paraId="0384CFB0" w14:textId="77777777" w:rsidR="00D75F49" w:rsidRDefault="00D75F49" w:rsidP="0013582F">
                  <w:r>
                    <w:t>Medical (M)</w:t>
                  </w:r>
                </w:p>
              </w:tc>
              <w:tc>
                <w:tcPr>
                  <w:tcW w:w="1873" w:type="dxa"/>
                </w:tcPr>
                <w:p w14:paraId="19203AA7" w14:textId="77777777" w:rsidR="00D75F49" w:rsidRDefault="00D75F49" w:rsidP="0013582F">
                  <w:pPr>
                    <w:jc w:val="center"/>
                  </w:pPr>
                  <w:r>
                    <w:t>0.21%</w:t>
                  </w:r>
                </w:p>
              </w:tc>
              <w:tc>
                <w:tcPr>
                  <w:tcW w:w="1992" w:type="dxa"/>
                </w:tcPr>
                <w:p w14:paraId="0476D67D" w14:textId="77777777" w:rsidR="00D75F49" w:rsidRDefault="00D75F49" w:rsidP="0013582F">
                  <w:pPr>
                    <w:jc w:val="center"/>
                  </w:pPr>
                  <w:r>
                    <w:t>0.38%</w:t>
                  </w:r>
                </w:p>
              </w:tc>
              <w:tc>
                <w:tcPr>
                  <w:tcW w:w="1993" w:type="dxa"/>
                </w:tcPr>
                <w:p w14:paraId="5E0F2744" w14:textId="77777777" w:rsidR="00D75F49" w:rsidRDefault="00D75F49" w:rsidP="0013582F">
                  <w:pPr>
                    <w:jc w:val="center"/>
                  </w:pPr>
                  <w:r>
                    <w:t>0.26%</w:t>
                  </w:r>
                </w:p>
              </w:tc>
              <w:tc>
                <w:tcPr>
                  <w:tcW w:w="1993" w:type="dxa"/>
                </w:tcPr>
                <w:p w14:paraId="06623BD7" w14:textId="77777777" w:rsidR="00D75F49" w:rsidRDefault="00D75F49" w:rsidP="0013582F">
                  <w:pPr>
                    <w:jc w:val="center"/>
                  </w:pPr>
                  <w:r>
                    <w:t>0.2%</w:t>
                  </w:r>
                </w:p>
              </w:tc>
              <w:tc>
                <w:tcPr>
                  <w:tcW w:w="1993" w:type="dxa"/>
                </w:tcPr>
                <w:p w14:paraId="019E5C4F" w14:textId="77777777" w:rsidR="00D75F49" w:rsidRDefault="00D75F49" w:rsidP="0013582F">
                  <w:pPr>
                    <w:jc w:val="center"/>
                  </w:pPr>
                  <w:r>
                    <w:t>0.24%</w:t>
                  </w:r>
                </w:p>
              </w:tc>
              <w:tc>
                <w:tcPr>
                  <w:tcW w:w="1993" w:type="dxa"/>
                </w:tcPr>
                <w:p w14:paraId="3347F4D4" w14:textId="77777777" w:rsidR="00D75F49" w:rsidRDefault="00D75F49" w:rsidP="0013582F">
                  <w:pPr>
                    <w:jc w:val="center"/>
                  </w:pPr>
                  <w:r>
                    <w:t>0.51%</w:t>
                  </w:r>
                </w:p>
              </w:tc>
            </w:tr>
            <w:tr w:rsidR="00D75F49" w14:paraId="271D2F9C" w14:textId="77777777" w:rsidTr="00715961">
              <w:tc>
                <w:tcPr>
                  <w:tcW w:w="1559" w:type="dxa"/>
                  <w:shd w:val="clear" w:color="auto" w:fill="D9D9D9" w:themeFill="background1" w:themeFillShade="D9"/>
                </w:tcPr>
                <w:p w14:paraId="05B3A8AE" w14:textId="77777777" w:rsidR="00D75F49" w:rsidRDefault="00D75F49" w:rsidP="0013582F">
                  <w:r>
                    <w:t>Holidays (FGH)</w:t>
                  </w:r>
                </w:p>
              </w:tc>
              <w:tc>
                <w:tcPr>
                  <w:tcW w:w="1873" w:type="dxa"/>
                  <w:shd w:val="clear" w:color="auto" w:fill="6EC038" w:themeFill="accent2"/>
                </w:tcPr>
                <w:p w14:paraId="585ACB04" w14:textId="77777777" w:rsidR="00D75F49" w:rsidRDefault="00D75F49" w:rsidP="0013582F">
                  <w:pPr>
                    <w:jc w:val="center"/>
                  </w:pPr>
                  <w:r>
                    <w:t>1.6%</w:t>
                  </w:r>
                </w:p>
              </w:tc>
              <w:tc>
                <w:tcPr>
                  <w:tcW w:w="1992" w:type="dxa"/>
                </w:tcPr>
                <w:p w14:paraId="2E2B2DF3" w14:textId="77777777" w:rsidR="00D75F49" w:rsidRDefault="00D75F49" w:rsidP="0013582F">
                  <w:pPr>
                    <w:jc w:val="center"/>
                  </w:pPr>
                  <w:r>
                    <w:t>0.78%</w:t>
                  </w:r>
                </w:p>
              </w:tc>
              <w:tc>
                <w:tcPr>
                  <w:tcW w:w="1993" w:type="dxa"/>
                </w:tcPr>
                <w:p w14:paraId="498E806B" w14:textId="77777777" w:rsidR="00D75F49" w:rsidRDefault="00D75F49" w:rsidP="0013582F">
                  <w:pPr>
                    <w:jc w:val="center"/>
                  </w:pPr>
                  <w:r>
                    <w:t>0.32%</w:t>
                  </w:r>
                </w:p>
              </w:tc>
              <w:tc>
                <w:tcPr>
                  <w:tcW w:w="1993" w:type="dxa"/>
                </w:tcPr>
                <w:p w14:paraId="7AE16B19" w14:textId="77777777" w:rsidR="00D75F49" w:rsidRDefault="00D75F49" w:rsidP="0013582F">
                  <w:pPr>
                    <w:jc w:val="center"/>
                  </w:pPr>
                  <w:r>
                    <w:t>0.75%</w:t>
                  </w:r>
                </w:p>
              </w:tc>
              <w:tc>
                <w:tcPr>
                  <w:tcW w:w="1993" w:type="dxa"/>
                  <w:shd w:val="clear" w:color="auto" w:fill="6EC038" w:themeFill="accent2"/>
                </w:tcPr>
                <w:p w14:paraId="34D6A34E" w14:textId="77777777" w:rsidR="00D75F49" w:rsidRDefault="00D75F49" w:rsidP="0013582F">
                  <w:pPr>
                    <w:jc w:val="center"/>
                  </w:pPr>
                  <w:r>
                    <w:t>1.83%</w:t>
                  </w:r>
                </w:p>
              </w:tc>
              <w:tc>
                <w:tcPr>
                  <w:tcW w:w="1993" w:type="dxa"/>
                  <w:shd w:val="clear" w:color="auto" w:fill="FF0000"/>
                </w:tcPr>
                <w:p w14:paraId="2943BFAE" w14:textId="77777777" w:rsidR="00D75F49" w:rsidRDefault="00D75F49" w:rsidP="0013582F">
                  <w:pPr>
                    <w:jc w:val="center"/>
                  </w:pPr>
                  <w:r>
                    <w:t>3.32%</w:t>
                  </w:r>
                </w:p>
              </w:tc>
            </w:tr>
          </w:tbl>
          <w:p w14:paraId="2C41A28A" w14:textId="77777777" w:rsidR="00D75F49" w:rsidRDefault="00D75F49" w:rsidP="00D75F4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rPr>
            </w:pPr>
          </w:p>
          <w:tbl>
            <w:tblPr>
              <w:tblStyle w:val="TableGrid"/>
              <w:tblW w:w="0" w:type="auto"/>
              <w:tblInd w:w="552" w:type="dxa"/>
              <w:tblLayout w:type="fixed"/>
              <w:tblLook w:val="04A0" w:firstRow="1" w:lastRow="0" w:firstColumn="1" w:lastColumn="0" w:noHBand="0" w:noVBand="1"/>
            </w:tblPr>
            <w:tblGrid>
              <w:gridCol w:w="5387"/>
              <w:gridCol w:w="3969"/>
              <w:gridCol w:w="3969"/>
            </w:tblGrid>
            <w:tr w:rsidR="00715961" w14:paraId="57291397" w14:textId="77777777" w:rsidTr="00715961">
              <w:trPr>
                <w:trHeight w:val="400"/>
              </w:trPr>
              <w:tc>
                <w:tcPr>
                  <w:tcW w:w="5387" w:type="dxa"/>
                  <w:shd w:val="clear" w:color="auto" w:fill="D9D9D9" w:themeFill="background1" w:themeFillShade="D9"/>
                </w:tcPr>
                <w:p w14:paraId="2E226A5C" w14:textId="77777777" w:rsidR="00715961" w:rsidRDefault="00715961" w:rsidP="0013582F"/>
              </w:tc>
              <w:tc>
                <w:tcPr>
                  <w:tcW w:w="3969" w:type="dxa"/>
                  <w:shd w:val="clear" w:color="auto" w:fill="D9D9D9" w:themeFill="background1" w:themeFillShade="D9"/>
                </w:tcPr>
                <w:p w14:paraId="79570F4E" w14:textId="77777777" w:rsidR="00715961" w:rsidRDefault="00715961" w:rsidP="0013582F">
                  <w:r>
                    <w:t>Number of pupils</w:t>
                  </w:r>
                </w:p>
              </w:tc>
              <w:tc>
                <w:tcPr>
                  <w:tcW w:w="3969" w:type="dxa"/>
                  <w:shd w:val="clear" w:color="auto" w:fill="D9D9D9" w:themeFill="background1" w:themeFillShade="D9"/>
                </w:tcPr>
                <w:p w14:paraId="1BF312E8" w14:textId="77777777" w:rsidR="00715961" w:rsidRDefault="00715961" w:rsidP="0013582F">
                  <w:r>
                    <w:t>Percentage of school population</w:t>
                  </w:r>
                </w:p>
              </w:tc>
            </w:tr>
            <w:tr w:rsidR="00715961" w14:paraId="3B4C05E7" w14:textId="77777777" w:rsidTr="00715961">
              <w:tc>
                <w:tcPr>
                  <w:tcW w:w="5387" w:type="dxa"/>
                </w:tcPr>
                <w:p w14:paraId="5DE1625E" w14:textId="77777777" w:rsidR="00715961" w:rsidRDefault="00715961" w:rsidP="0013582F">
                  <w:r>
                    <w:t>100%</w:t>
                  </w:r>
                </w:p>
              </w:tc>
              <w:tc>
                <w:tcPr>
                  <w:tcW w:w="3969" w:type="dxa"/>
                </w:tcPr>
                <w:p w14:paraId="2A879A2C" w14:textId="77777777" w:rsidR="00715961" w:rsidRDefault="00715961" w:rsidP="0013582F">
                  <w:r>
                    <w:t>13</w:t>
                  </w:r>
                </w:p>
              </w:tc>
              <w:tc>
                <w:tcPr>
                  <w:tcW w:w="3969" w:type="dxa"/>
                </w:tcPr>
                <w:p w14:paraId="2F3264A6" w14:textId="77777777" w:rsidR="00715961" w:rsidRDefault="00715961" w:rsidP="0013582F">
                  <w:r>
                    <w:t>5.24%</w:t>
                  </w:r>
                </w:p>
              </w:tc>
            </w:tr>
            <w:tr w:rsidR="00715961" w14:paraId="19231343" w14:textId="77777777" w:rsidTr="00715961">
              <w:tc>
                <w:tcPr>
                  <w:tcW w:w="5387" w:type="dxa"/>
                </w:tcPr>
                <w:p w14:paraId="6E8B4156" w14:textId="77777777" w:rsidR="00715961" w:rsidRDefault="00715961" w:rsidP="0013582F">
                  <w:r>
                    <w:t>Over 95% attendance</w:t>
                  </w:r>
                </w:p>
              </w:tc>
              <w:tc>
                <w:tcPr>
                  <w:tcW w:w="3969" w:type="dxa"/>
                </w:tcPr>
                <w:p w14:paraId="6F5678F3" w14:textId="77777777" w:rsidR="00715961" w:rsidRDefault="00715961" w:rsidP="0013582F">
                  <w:r>
                    <w:t>126</w:t>
                  </w:r>
                </w:p>
              </w:tc>
              <w:tc>
                <w:tcPr>
                  <w:tcW w:w="3969" w:type="dxa"/>
                </w:tcPr>
                <w:p w14:paraId="636AF417" w14:textId="77777777" w:rsidR="00715961" w:rsidRDefault="00715961" w:rsidP="0013582F">
                  <w:r>
                    <w:t>50.81%</w:t>
                  </w:r>
                </w:p>
              </w:tc>
            </w:tr>
            <w:tr w:rsidR="00715961" w14:paraId="21CB1E15" w14:textId="77777777" w:rsidTr="00715961">
              <w:tc>
                <w:tcPr>
                  <w:tcW w:w="5387" w:type="dxa"/>
                </w:tcPr>
                <w:p w14:paraId="71A6C34F" w14:textId="77777777" w:rsidR="00715961" w:rsidRDefault="00715961" w:rsidP="0013582F">
                  <w:r>
                    <w:t>Over 90% attendance</w:t>
                  </w:r>
                </w:p>
              </w:tc>
              <w:tc>
                <w:tcPr>
                  <w:tcW w:w="3969" w:type="dxa"/>
                </w:tcPr>
                <w:p w14:paraId="259FA2F7" w14:textId="77777777" w:rsidR="00715961" w:rsidRDefault="00715961" w:rsidP="0013582F">
                  <w:r>
                    <w:t>213</w:t>
                  </w:r>
                </w:p>
              </w:tc>
              <w:tc>
                <w:tcPr>
                  <w:tcW w:w="3969" w:type="dxa"/>
                </w:tcPr>
                <w:p w14:paraId="783B9B8B" w14:textId="77777777" w:rsidR="00715961" w:rsidRDefault="00715961" w:rsidP="0013582F">
                  <w:r>
                    <w:t>85.89%</w:t>
                  </w:r>
                </w:p>
              </w:tc>
            </w:tr>
            <w:tr w:rsidR="00715961" w14:paraId="194A602A" w14:textId="77777777" w:rsidTr="00715961">
              <w:tc>
                <w:tcPr>
                  <w:tcW w:w="5387" w:type="dxa"/>
                </w:tcPr>
                <w:p w14:paraId="084DC567" w14:textId="77777777" w:rsidR="00715961" w:rsidRDefault="00715961" w:rsidP="0013582F">
                  <w:r>
                    <w:t>Over 85% attendance</w:t>
                  </w:r>
                </w:p>
              </w:tc>
              <w:tc>
                <w:tcPr>
                  <w:tcW w:w="3969" w:type="dxa"/>
                </w:tcPr>
                <w:p w14:paraId="2A9AB59E" w14:textId="77777777" w:rsidR="00715961" w:rsidRDefault="00715961" w:rsidP="0013582F">
                  <w:r>
                    <w:t>233</w:t>
                  </w:r>
                </w:p>
              </w:tc>
              <w:tc>
                <w:tcPr>
                  <w:tcW w:w="3969" w:type="dxa"/>
                </w:tcPr>
                <w:p w14:paraId="0C3646E4" w14:textId="77777777" w:rsidR="00715961" w:rsidRDefault="00715961" w:rsidP="0013582F">
                  <w:r>
                    <w:t>93.95%</w:t>
                  </w:r>
                </w:p>
              </w:tc>
            </w:tr>
            <w:tr w:rsidR="00715961" w14:paraId="07EEED2A" w14:textId="77777777" w:rsidTr="00715961">
              <w:tc>
                <w:tcPr>
                  <w:tcW w:w="5387" w:type="dxa"/>
                </w:tcPr>
                <w:p w14:paraId="5557DBBC" w14:textId="77777777" w:rsidR="00715961" w:rsidRDefault="00715961" w:rsidP="0013582F">
                  <w:r>
                    <w:t>Over 80% attendance</w:t>
                  </w:r>
                </w:p>
              </w:tc>
              <w:tc>
                <w:tcPr>
                  <w:tcW w:w="3969" w:type="dxa"/>
                </w:tcPr>
                <w:p w14:paraId="2695A925" w14:textId="77777777" w:rsidR="00715961" w:rsidRDefault="00715961" w:rsidP="0013582F">
                  <w:r>
                    <w:t>242</w:t>
                  </w:r>
                </w:p>
              </w:tc>
              <w:tc>
                <w:tcPr>
                  <w:tcW w:w="3969" w:type="dxa"/>
                </w:tcPr>
                <w:p w14:paraId="5686AEDB" w14:textId="77777777" w:rsidR="00715961" w:rsidRDefault="00715961" w:rsidP="0013582F">
                  <w:r>
                    <w:t>97.58%</w:t>
                  </w:r>
                </w:p>
              </w:tc>
            </w:tr>
            <w:tr w:rsidR="00715961" w14:paraId="377431A5" w14:textId="77777777" w:rsidTr="00715961">
              <w:tc>
                <w:tcPr>
                  <w:tcW w:w="5387" w:type="dxa"/>
                </w:tcPr>
                <w:p w14:paraId="740D236B" w14:textId="77777777" w:rsidR="00715961" w:rsidRDefault="00715961" w:rsidP="0013582F">
                  <w:r>
                    <w:lastRenderedPageBreak/>
                    <w:t>Below 80% attendance</w:t>
                  </w:r>
                </w:p>
              </w:tc>
              <w:tc>
                <w:tcPr>
                  <w:tcW w:w="3969" w:type="dxa"/>
                </w:tcPr>
                <w:p w14:paraId="3714C4CB" w14:textId="77777777" w:rsidR="00715961" w:rsidRDefault="00715961" w:rsidP="0013582F">
                  <w:r>
                    <w:t>14</w:t>
                  </w:r>
                </w:p>
              </w:tc>
              <w:tc>
                <w:tcPr>
                  <w:tcW w:w="3969" w:type="dxa"/>
                </w:tcPr>
                <w:p w14:paraId="32CE8294" w14:textId="77777777" w:rsidR="00715961" w:rsidRDefault="00715961" w:rsidP="0013582F">
                  <w:r>
                    <w:t>5.65%</w:t>
                  </w:r>
                </w:p>
              </w:tc>
            </w:tr>
          </w:tbl>
          <w:p w14:paraId="03FE5A50" w14:textId="77777777" w:rsidR="00D75F49" w:rsidRPr="00D75F49" w:rsidRDefault="00D75F49" w:rsidP="00D75F49">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rPr>
            </w:pPr>
          </w:p>
        </w:tc>
      </w:tr>
      <w:tr w:rsidR="00A65F0E" w14:paraId="40CF2648" w14:textId="77777777" w:rsidTr="007301B7">
        <w:trPr>
          <w:trHeight w:val="210"/>
          <w:jc w:val="center"/>
        </w:trPr>
        <w:tc>
          <w:tcPr>
            <w:tcW w:w="15562" w:type="dxa"/>
            <w:gridSpan w:val="1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5C48DE5D" w14:textId="1F5602E7" w:rsidR="00A65F0E" w:rsidRPr="00EB1AA5" w:rsidRDefault="00EB1AA5" w:rsidP="00EB1AA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32"/>
                <w:szCs w:val="32"/>
              </w:rPr>
            </w:pPr>
            <w:r>
              <w:rPr>
                <w:rFonts w:ascii="Arial" w:hAnsi="Arial" w:cs="Arial"/>
                <w:b/>
                <w:sz w:val="32"/>
                <w:szCs w:val="32"/>
              </w:rPr>
              <w:lastRenderedPageBreak/>
              <w:t xml:space="preserve">SDP 2019 / </w:t>
            </w:r>
            <w:r w:rsidR="00A65F0E" w:rsidRPr="00EB1AA5">
              <w:rPr>
                <w:rFonts w:ascii="Arial" w:hAnsi="Arial" w:cs="Arial"/>
                <w:b/>
                <w:sz w:val="32"/>
                <w:szCs w:val="32"/>
              </w:rPr>
              <w:t>2020</w:t>
            </w:r>
            <w:r>
              <w:rPr>
                <w:rFonts w:ascii="Arial" w:hAnsi="Arial" w:cs="Arial"/>
                <w:b/>
                <w:sz w:val="32"/>
                <w:szCs w:val="32"/>
              </w:rPr>
              <w:t xml:space="preserve">  (</w:t>
            </w:r>
            <w:r w:rsidR="00715961" w:rsidRPr="00EB1AA5">
              <w:rPr>
                <w:rFonts w:ascii="Arial" w:hAnsi="Arial" w:cs="Arial"/>
                <w:b/>
                <w:sz w:val="32"/>
                <w:szCs w:val="32"/>
              </w:rPr>
              <w:t>Year 2 of 3</w:t>
            </w:r>
            <w:r>
              <w:rPr>
                <w:rFonts w:ascii="Arial" w:hAnsi="Arial" w:cs="Arial"/>
                <w:b/>
                <w:sz w:val="32"/>
                <w:szCs w:val="32"/>
              </w:rPr>
              <w:t>)</w:t>
            </w:r>
          </w:p>
        </w:tc>
      </w:tr>
      <w:tr w:rsidR="00EB1AA5" w14:paraId="4DDD014F" w14:textId="77777777" w:rsidTr="007301B7">
        <w:trPr>
          <w:gridAfter w:val="1"/>
          <w:wAfter w:w="26" w:type="dxa"/>
          <w:trHeight w:val="506"/>
          <w:jc w:val="center"/>
        </w:trPr>
        <w:tc>
          <w:tcPr>
            <w:tcW w:w="15536" w:type="dxa"/>
            <w:gridSpan w:val="1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themeFill="background2" w:themeFillTint="99"/>
            <w:tcMar>
              <w:top w:w="80" w:type="dxa"/>
              <w:left w:w="80" w:type="dxa"/>
              <w:bottom w:w="80" w:type="dxa"/>
              <w:right w:w="80" w:type="dxa"/>
            </w:tcMar>
          </w:tcPr>
          <w:p w14:paraId="47D45B73" w14:textId="34E5245E" w:rsidR="00EB1AA5" w:rsidRPr="00EB1AA5" w:rsidRDefault="00EB1AA5" w:rsidP="00EB1AA5">
            <w:pPr>
              <w:jc w:val="both"/>
              <w:rPr>
                <w:rFonts w:ascii="Arial" w:hAnsi="Arial" w:cs="Arial"/>
                <w:b/>
                <w:sz w:val="20"/>
                <w:szCs w:val="20"/>
              </w:rPr>
            </w:pPr>
            <w:r w:rsidRPr="00EB1AA5">
              <w:rPr>
                <w:rFonts w:ascii="Arial" w:hAnsi="Arial" w:cs="Arial"/>
                <w:b/>
                <w:sz w:val="20"/>
                <w:szCs w:val="20"/>
              </w:rPr>
              <w:t>Key Priority 3 – Improve Attendance</w:t>
            </w:r>
          </w:p>
          <w:p w14:paraId="18674C0B" w14:textId="498BB7CC" w:rsidR="00EB1AA5" w:rsidRPr="007301B7" w:rsidRDefault="00EB1AA5" w:rsidP="007301B7">
            <w:pPr>
              <w:jc w:val="both"/>
              <w:rPr>
                <w:rFonts w:ascii="Arial" w:hAnsi="Arial" w:cs="Arial"/>
                <w:sz w:val="20"/>
                <w:szCs w:val="20"/>
              </w:rPr>
            </w:pPr>
            <w:r w:rsidRPr="00EB1AA5">
              <w:rPr>
                <w:rFonts w:ascii="Arial" w:hAnsi="Arial" w:cs="Arial"/>
                <w:sz w:val="20"/>
                <w:szCs w:val="20"/>
              </w:rPr>
              <w:t>To improve percentage of pupil attendance in line with the Welsh Government National Target of 95%. .Attendance for 2018-2019 Quartile 3 tbc based on 2017/2018 thresholds  93.9% secured  second quartile</w:t>
            </w:r>
            <w:r w:rsidR="00C20ECC">
              <w:rPr>
                <w:rFonts w:ascii="Arial" w:hAnsi="Arial" w:cs="Arial"/>
                <w:sz w:val="20"/>
                <w:szCs w:val="20"/>
              </w:rPr>
              <w:t xml:space="preserve">. </w:t>
            </w:r>
            <w:r w:rsidRPr="00EB1AA5">
              <w:rPr>
                <w:rFonts w:ascii="Arial" w:hAnsi="Arial" w:cs="Arial"/>
                <w:sz w:val="20"/>
                <w:szCs w:val="20"/>
              </w:rPr>
              <w:t>To increase % of pupils achieving above 95%. To regain top quartile benchmark performance and</w:t>
            </w:r>
            <w:r w:rsidR="007301B7">
              <w:rPr>
                <w:rFonts w:ascii="Arial" w:hAnsi="Arial" w:cs="Arial"/>
                <w:sz w:val="20"/>
                <w:szCs w:val="20"/>
              </w:rPr>
              <w:t xml:space="preserve"> reduce persistent absenteeism.</w:t>
            </w:r>
          </w:p>
        </w:tc>
      </w:tr>
      <w:tr w:rsidR="00A8348E" w14:paraId="6D74BF0E" w14:textId="77777777" w:rsidTr="007301B7">
        <w:trPr>
          <w:gridAfter w:val="1"/>
          <w:wAfter w:w="26" w:type="dxa"/>
          <w:trHeight w:val="506"/>
          <w:jc w:val="center"/>
        </w:trPr>
        <w:tc>
          <w:tcPr>
            <w:tcW w:w="36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2" w:themeFillTint="33"/>
            <w:tcMar>
              <w:top w:w="80" w:type="dxa"/>
              <w:left w:w="80" w:type="dxa"/>
              <w:bottom w:w="80" w:type="dxa"/>
              <w:right w:w="80" w:type="dxa"/>
            </w:tcMar>
          </w:tcPr>
          <w:p w14:paraId="34CC7DE3" w14:textId="77777777" w:rsidR="00A8348E" w:rsidRDefault="00A8348E" w:rsidP="00897FAD">
            <w:pPr>
              <w:pStyle w:val="Body"/>
              <w:spacing w:after="0"/>
              <w:rPr>
                <w:rFonts w:ascii="Arial" w:hAnsi="Arial" w:cs="Arial"/>
                <w:sz w:val="20"/>
                <w:szCs w:val="20"/>
              </w:rPr>
            </w:pPr>
            <w:r>
              <w:rPr>
                <w:rFonts w:ascii="Arial" w:hAnsi="Arial" w:cs="Arial"/>
                <w:b/>
                <w:bCs/>
                <w:sz w:val="20"/>
                <w:szCs w:val="20"/>
                <w:u w:color="FFFFFF"/>
                <w:lang w:val="en-US"/>
              </w:rPr>
              <w:t xml:space="preserve">Actions  </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2" w:themeFillTint="33"/>
            <w:tcMar>
              <w:top w:w="80" w:type="dxa"/>
              <w:left w:w="80" w:type="dxa"/>
              <w:bottom w:w="80" w:type="dxa"/>
              <w:right w:w="80" w:type="dxa"/>
            </w:tcMar>
          </w:tcPr>
          <w:p w14:paraId="38B66E2B" w14:textId="77777777" w:rsidR="00A8348E" w:rsidRDefault="00A8348E" w:rsidP="00897FAD">
            <w:pPr>
              <w:pStyle w:val="Body"/>
              <w:spacing w:after="0"/>
              <w:jc w:val="center"/>
              <w:rPr>
                <w:rFonts w:ascii="Arial" w:hAnsi="Arial" w:cs="Arial"/>
                <w:sz w:val="20"/>
                <w:szCs w:val="20"/>
              </w:rPr>
            </w:pPr>
            <w:r>
              <w:rPr>
                <w:rFonts w:ascii="Arial" w:hAnsi="Arial" w:cs="Arial"/>
                <w:b/>
                <w:bCs/>
                <w:sz w:val="20"/>
                <w:szCs w:val="20"/>
                <w:u w:color="FFFFFF"/>
                <w:lang w:val="en-US"/>
              </w:rPr>
              <w:t>Who?</w:t>
            </w:r>
          </w:p>
        </w:tc>
        <w:tc>
          <w:tcPr>
            <w:tcW w:w="1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2" w:themeFillTint="33"/>
            <w:tcMar>
              <w:top w:w="80" w:type="dxa"/>
              <w:left w:w="80" w:type="dxa"/>
              <w:bottom w:w="80" w:type="dxa"/>
              <w:right w:w="80" w:type="dxa"/>
            </w:tcMar>
          </w:tcPr>
          <w:p w14:paraId="1B2A9643" w14:textId="77777777" w:rsidR="00A8348E" w:rsidRDefault="00A8348E" w:rsidP="00897FAD">
            <w:pPr>
              <w:pStyle w:val="Body"/>
              <w:spacing w:after="0"/>
              <w:jc w:val="center"/>
              <w:rPr>
                <w:rFonts w:ascii="Arial" w:hAnsi="Arial" w:cs="Arial"/>
                <w:sz w:val="20"/>
                <w:szCs w:val="20"/>
              </w:rPr>
            </w:pPr>
            <w:r>
              <w:rPr>
                <w:rFonts w:ascii="Arial" w:hAnsi="Arial" w:cs="Arial"/>
                <w:b/>
                <w:bCs/>
                <w:sz w:val="20"/>
                <w:szCs w:val="20"/>
                <w:u w:color="FFFFFF"/>
                <w:lang w:val="en-US"/>
              </w:rPr>
              <w:t>Milestone Term 1</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2" w:themeFillTint="33"/>
            <w:tcMar>
              <w:top w:w="80" w:type="dxa"/>
              <w:left w:w="80" w:type="dxa"/>
              <w:bottom w:w="80" w:type="dxa"/>
              <w:right w:w="80" w:type="dxa"/>
            </w:tcMar>
          </w:tcPr>
          <w:p w14:paraId="383784EB" w14:textId="77777777" w:rsidR="00A8348E" w:rsidRDefault="00A8348E" w:rsidP="00897FAD">
            <w:pPr>
              <w:pStyle w:val="Body"/>
              <w:spacing w:after="0"/>
              <w:jc w:val="center"/>
              <w:rPr>
                <w:rFonts w:ascii="Arial" w:hAnsi="Arial" w:cs="Arial"/>
                <w:sz w:val="20"/>
                <w:szCs w:val="20"/>
              </w:rPr>
            </w:pPr>
            <w:r>
              <w:rPr>
                <w:rFonts w:ascii="Arial" w:hAnsi="Arial" w:cs="Arial"/>
                <w:b/>
                <w:bCs/>
                <w:sz w:val="20"/>
                <w:szCs w:val="20"/>
                <w:u w:color="FFFFFF"/>
                <w:lang w:val="en-US"/>
              </w:rPr>
              <w:t>Milestone Term 2</w:t>
            </w:r>
          </w:p>
        </w:tc>
        <w:tc>
          <w:tcPr>
            <w:tcW w:w="185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2" w:themeFillTint="33"/>
            <w:tcMar>
              <w:top w:w="80" w:type="dxa"/>
              <w:left w:w="80" w:type="dxa"/>
              <w:bottom w:w="80" w:type="dxa"/>
              <w:right w:w="80" w:type="dxa"/>
            </w:tcMar>
          </w:tcPr>
          <w:p w14:paraId="4D3883A8" w14:textId="77777777" w:rsidR="00A8348E" w:rsidRDefault="00A8348E" w:rsidP="00897FAD">
            <w:pPr>
              <w:pStyle w:val="Body"/>
              <w:spacing w:after="0"/>
              <w:jc w:val="center"/>
              <w:rPr>
                <w:sz w:val="20"/>
                <w:szCs w:val="20"/>
              </w:rPr>
            </w:pPr>
            <w:r>
              <w:rPr>
                <w:rFonts w:ascii="Arial"/>
                <w:b/>
                <w:bCs/>
                <w:sz w:val="20"/>
                <w:szCs w:val="20"/>
                <w:u w:color="FFFFFF"/>
                <w:lang w:val="en-US"/>
              </w:rPr>
              <w:t>Milestone Term 3</w:t>
            </w:r>
          </w:p>
        </w:tc>
        <w:tc>
          <w:tcPr>
            <w:tcW w:w="26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2" w:themeFillTint="33"/>
            <w:tcMar>
              <w:top w:w="80" w:type="dxa"/>
              <w:left w:w="80" w:type="dxa"/>
              <w:bottom w:w="80" w:type="dxa"/>
              <w:right w:w="80" w:type="dxa"/>
            </w:tcMar>
          </w:tcPr>
          <w:p w14:paraId="62200CC2" w14:textId="77777777" w:rsidR="00A8348E" w:rsidRDefault="00A8348E" w:rsidP="00897FAD">
            <w:pPr>
              <w:pStyle w:val="Body"/>
              <w:spacing w:after="0"/>
              <w:jc w:val="center"/>
              <w:rPr>
                <w:sz w:val="20"/>
                <w:szCs w:val="20"/>
              </w:rPr>
            </w:pPr>
            <w:r>
              <w:rPr>
                <w:rFonts w:ascii="Arial"/>
                <w:b/>
                <w:bCs/>
                <w:sz w:val="20"/>
                <w:szCs w:val="20"/>
                <w:u w:color="FFFFFF"/>
                <w:lang w:val="en-US"/>
              </w:rPr>
              <w:t>Professional Development Needs</w:t>
            </w:r>
          </w:p>
        </w:tc>
        <w:tc>
          <w:tcPr>
            <w:tcW w:w="20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2" w:themeFillTint="33"/>
            <w:tcMar>
              <w:top w:w="80" w:type="dxa"/>
              <w:left w:w="80" w:type="dxa"/>
              <w:bottom w:w="80" w:type="dxa"/>
              <w:right w:w="80" w:type="dxa"/>
            </w:tcMar>
          </w:tcPr>
          <w:p w14:paraId="2C6F8507" w14:textId="77777777" w:rsidR="00A8348E" w:rsidRDefault="00A8348E" w:rsidP="00897FAD">
            <w:pPr>
              <w:pStyle w:val="Body"/>
              <w:spacing w:after="0"/>
              <w:rPr>
                <w:sz w:val="20"/>
                <w:szCs w:val="20"/>
              </w:rPr>
            </w:pPr>
            <w:r>
              <w:rPr>
                <w:rFonts w:ascii="Arial"/>
                <w:b/>
                <w:bCs/>
                <w:sz w:val="20"/>
                <w:szCs w:val="20"/>
                <w:u w:color="FFFFFF"/>
                <w:lang w:val="en-US"/>
              </w:rPr>
              <w:t>Source of Finance and Cost</w:t>
            </w:r>
          </w:p>
        </w:tc>
      </w:tr>
      <w:tr w:rsidR="00A8348E" w14:paraId="429AE63C" w14:textId="77777777" w:rsidTr="007301B7">
        <w:trPr>
          <w:gridAfter w:val="1"/>
          <w:wAfter w:w="26" w:type="dxa"/>
          <w:trHeight w:val="703"/>
          <w:jc w:val="center"/>
        </w:trPr>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Mar>
              <w:top w:w="80" w:type="dxa"/>
              <w:left w:w="80" w:type="dxa"/>
              <w:bottom w:w="80" w:type="dxa"/>
              <w:right w:w="80" w:type="dxa"/>
            </w:tcMar>
          </w:tcPr>
          <w:p w14:paraId="06BBA33E" w14:textId="77777777" w:rsidR="00A8348E" w:rsidRPr="00250F98" w:rsidRDefault="00A8348E" w:rsidP="00897FAD">
            <w:pPr>
              <w:rPr>
                <w:rFonts w:ascii="Arial" w:hAnsi="Arial" w:cs="Arial"/>
                <w:sz w:val="20"/>
                <w:szCs w:val="20"/>
              </w:rPr>
            </w:pPr>
          </w:p>
        </w:tc>
        <w:tc>
          <w:tcPr>
            <w:tcW w:w="3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0B1F9BD" w14:textId="2C0532F3" w:rsidR="00A8348E" w:rsidRPr="00250F98" w:rsidRDefault="4F175574" w:rsidP="4F175574">
            <w:pPr>
              <w:rPr>
                <w:rFonts w:ascii="Arial" w:hAnsi="Arial" w:cs="Arial"/>
                <w:sz w:val="20"/>
                <w:szCs w:val="20"/>
              </w:rPr>
            </w:pPr>
            <w:r w:rsidRPr="4F175574">
              <w:rPr>
                <w:rFonts w:ascii="Arial" w:hAnsi="Arial" w:cs="Arial"/>
                <w:sz w:val="20"/>
                <w:szCs w:val="20"/>
              </w:rPr>
              <w:t>Continued partnership with multiagency (social services and TAF).</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835CFF3" w14:textId="043E01E1" w:rsidR="00A8348E" w:rsidRPr="00581DCA" w:rsidRDefault="00581DCA" w:rsidP="4F175574">
            <w:pPr>
              <w:rPr>
                <w:rFonts w:ascii="Arial" w:hAnsi="Arial" w:cs="Arial"/>
                <w:color w:val="000000" w:themeColor="text1"/>
                <w:sz w:val="20"/>
                <w:szCs w:val="20"/>
              </w:rPr>
            </w:pPr>
            <w:r>
              <w:rPr>
                <w:rFonts w:ascii="Arial" w:hAnsi="Arial" w:cs="Arial"/>
                <w:color w:val="000000" w:themeColor="text1"/>
                <w:sz w:val="20"/>
                <w:szCs w:val="20"/>
              </w:rPr>
              <w:t>Headteacher</w:t>
            </w:r>
          </w:p>
          <w:p w14:paraId="464FCBC1" w14:textId="2727A255" w:rsidR="00581DCA" w:rsidRPr="00250F98" w:rsidRDefault="00581DCA" w:rsidP="4F175574">
            <w:pPr>
              <w:rPr>
                <w:rFonts w:ascii="Arial" w:hAnsi="Arial" w:cs="Arial"/>
                <w:color w:val="FF0000"/>
                <w:sz w:val="20"/>
                <w:szCs w:val="20"/>
              </w:rPr>
            </w:pPr>
            <w:r w:rsidRPr="00581DCA">
              <w:rPr>
                <w:rFonts w:ascii="Arial" w:hAnsi="Arial" w:cs="Arial"/>
                <w:color w:val="000000" w:themeColor="text1"/>
                <w:sz w:val="20"/>
                <w:szCs w:val="20"/>
              </w:rPr>
              <w:t>ALNCO</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C8C6B09" w14:textId="489325A3" w:rsidR="00581DCA" w:rsidRPr="00250F98" w:rsidRDefault="00581DCA" w:rsidP="00581DCA">
            <w:pPr>
              <w:rPr>
                <w:rFonts w:ascii="Arial" w:hAnsi="Arial" w:cs="Arial"/>
                <w:sz w:val="20"/>
                <w:szCs w:val="20"/>
              </w:rPr>
            </w:pPr>
            <w:r>
              <w:rPr>
                <w:rFonts w:ascii="Arial" w:hAnsi="Arial" w:cs="Arial"/>
                <w:sz w:val="20"/>
                <w:szCs w:val="20"/>
              </w:rPr>
              <w:t>Effective Communication &amp; Monitoring</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382A365" w14:textId="38FFA2A1" w:rsidR="00A8348E" w:rsidRPr="00250F98" w:rsidRDefault="00581DCA" w:rsidP="00581DCA">
            <w:pPr>
              <w:rPr>
                <w:rFonts w:ascii="Arial" w:hAnsi="Arial" w:cs="Arial"/>
                <w:sz w:val="20"/>
                <w:szCs w:val="20"/>
              </w:rPr>
            </w:pPr>
            <w:r>
              <w:rPr>
                <w:rFonts w:ascii="Arial" w:hAnsi="Arial" w:cs="Arial"/>
                <w:sz w:val="20"/>
                <w:szCs w:val="20"/>
              </w:rPr>
              <w:t>Effec</w:t>
            </w:r>
            <w:r w:rsidR="001D5175">
              <w:rPr>
                <w:rFonts w:ascii="Arial" w:hAnsi="Arial" w:cs="Arial"/>
                <w:sz w:val="20"/>
                <w:szCs w:val="20"/>
              </w:rPr>
              <w:t>tive Communication &amp; Monitoring</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C71F136" w14:textId="4D451413" w:rsidR="00A8348E" w:rsidRPr="00250F98" w:rsidRDefault="00581DCA" w:rsidP="00581DCA">
            <w:pPr>
              <w:rPr>
                <w:rFonts w:ascii="Arial" w:hAnsi="Arial" w:cs="Arial"/>
                <w:sz w:val="20"/>
                <w:szCs w:val="20"/>
              </w:rPr>
            </w:pPr>
            <w:r>
              <w:rPr>
                <w:rFonts w:ascii="Arial" w:hAnsi="Arial" w:cs="Arial"/>
                <w:sz w:val="20"/>
                <w:szCs w:val="20"/>
              </w:rPr>
              <w:t>Effect</w:t>
            </w:r>
            <w:r w:rsidR="001D5175">
              <w:rPr>
                <w:rFonts w:ascii="Arial" w:hAnsi="Arial" w:cs="Arial"/>
                <w:sz w:val="20"/>
                <w:szCs w:val="20"/>
              </w:rPr>
              <w:t xml:space="preserve">ive Communication &amp; Monitoring </w:t>
            </w:r>
          </w:p>
        </w:tc>
        <w:tc>
          <w:tcPr>
            <w:tcW w:w="26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2199465" w14:textId="6986F5AC" w:rsidR="00A8348E" w:rsidRPr="00250F98" w:rsidRDefault="00581DCA" w:rsidP="00897FAD">
            <w:pPr>
              <w:rPr>
                <w:rFonts w:ascii="Arial" w:hAnsi="Arial" w:cs="Arial"/>
                <w:sz w:val="20"/>
                <w:szCs w:val="20"/>
              </w:rPr>
            </w:pPr>
            <w:r>
              <w:rPr>
                <w:rFonts w:ascii="Arial" w:hAnsi="Arial" w:cs="Arial"/>
                <w:sz w:val="20"/>
                <w:szCs w:val="20"/>
              </w:rPr>
              <w:t>Knowledge of restructured policies &amp; practice</w:t>
            </w:r>
          </w:p>
        </w:tc>
        <w:tc>
          <w:tcPr>
            <w:tcW w:w="1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DA123B1" w14:textId="77777777" w:rsidR="00A8348E" w:rsidRDefault="00A8348E" w:rsidP="00897FAD">
            <w:pPr>
              <w:rPr>
                <w:rFonts w:ascii="Arial" w:hAnsi="Arial" w:cs="Arial"/>
                <w:sz w:val="20"/>
                <w:szCs w:val="20"/>
              </w:rPr>
            </w:pPr>
          </w:p>
          <w:p w14:paraId="0C8FE7CE" w14:textId="4DC12559" w:rsidR="00A8348E" w:rsidRPr="00250F98" w:rsidRDefault="001D5175" w:rsidP="00897FAD">
            <w:pPr>
              <w:rPr>
                <w:rFonts w:ascii="Arial" w:hAnsi="Arial" w:cs="Arial"/>
                <w:sz w:val="20"/>
                <w:szCs w:val="20"/>
              </w:rPr>
            </w:pPr>
            <w:r>
              <w:rPr>
                <w:rFonts w:ascii="Arial" w:hAnsi="Arial" w:cs="Arial"/>
                <w:sz w:val="20"/>
                <w:szCs w:val="20"/>
              </w:rPr>
              <w:t>No Cost</w:t>
            </w:r>
          </w:p>
        </w:tc>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004F19" w14:textId="77777777" w:rsidR="00A8348E" w:rsidRDefault="00A8348E" w:rsidP="00897FAD">
            <w:pPr>
              <w:rPr>
                <w:rFonts w:ascii="Arial" w:hAnsi="Arial" w:cs="Arial"/>
                <w:sz w:val="20"/>
                <w:szCs w:val="20"/>
              </w:rPr>
            </w:pPr>
          </w:p>
        </w:tc>
      </w:tr>
      <w:tr w:rsidR="00A8348E" w:rsidRPr="002377BF" w14:paraId="4ECDF6CC" w14:textId="77777777" w:rsidTr="007301B7">
        <w:trPr>
          <w:gridAfter w:val="1"/>
          <w:wAfter w:w="26" w:type="dxa"/>
          <w:trHeight w:val="354"/>
          <w:jc w:val="center"/>
        </w:trPr>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80" w:type="dxa"/>
              <w:left w:w="80" w:type="dxa"/>
              <w:bottom w:w="80" w:type="dxa"/>
              <w:right w:w="80" w:type="dxa"/>
            </w:tcMar>
          </w:tcPr>
          <w:p w14:paraId="67C0C651" w14:textId="64AC7CD8" w:rsidR="00A8348E" w:rsidRPr="002377BF" w:rsidRDefault="00A8348E" w:rsidP="00897FAD">
            <w:pPr>
              <w:rPr>
                <w:rFonts w:ascii="Arial" w:hAnsi="Arial" w:cs="Arial"/>
                <w:sz w:val="20"/>
                <w:szCs w:val="20"/>
              </w:rPr>
            </w:pPr>
          </w:p>
        </w:tc>
        <w:tc>
          <w:tcPr>
            <w:tcW w:w="3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8B082D6" w14:textId="77777777" w:rsidR="00A8348E" w:rsidRDefault="000602DA" w:rsidP="00897FAD">
            <w:pPr>
              <w:rPr>
                <w:rFonts w:ascii="Arial" w:hAnsi="Arial" w:cs="Arial"/>
                <w:sz w:val="20"/>
                <w:szCs w:val="20"/>
              </w:rPr>
            </w:pPr>
            <w:r>
              <w:rPr>
                <w:rFonts w:ascii="Arial" w:hAnsi="Arial" w:cs="Arial"/>
                <w:sz w:val="20"/>
                <w:szCs w:val="20"/>
              </w:rPr>
              <w:t>Strengthening incentivisation program</w:t>
            </w:r>
          </w:p>
          <w:p w14:paraId="308D56CC" w14:textId="77777777" w:rsidR="00A8348E" w:rsidRDefault="00A8348E" w:rsidP="00897FAD">
            <w:pPr>
              <w:rPr>
                <w:rFonts w:ascii="Arial" w:hAnsi="Arial" w:cs="Arial"/>
                <w:sz w:val="20"/>
                <w:szCs w:val="20"/>
              </w:rPr>
            </w:pPr>
          </w:p>
          <w:p w14:paraId="797E50C6" w14:textId="77777777" w:rsidR="00A8348E" w:rsidRDefault="00A8348E" w:rsidP="00897FAD">
            <w:pPr>
              <w:rPr>
                <w:rFonts w:ascii="Arial" w:hAnsi="Arial" w:cs="Arial"/>
                <w:sz w:val="20"/>
                <w:szCs w:val="20"/>
              </w:rPr>
            </w:pPr>
          </w:p>
          <w:p w14:paraId="7B04FA47" w14:textId="77777777" w:rsidR="00A8348E" w:rsidRDefault="00A8348E" w:rsidP="00897FAD">
            <w:pPr>
              <w:rPr>
                <w:rFonts w:ascii="Arial" w:hAnsi="Arial" w:cs="Arial"/>
                <w:sz w:val="20"/>
                <w:szCs w:val="20"/>
              </w:rPr>
            </w:pPr>
          </w:p>
          <w:p w14:paraId="568C698B" w14:textId="77777777" w:rsidR="00A8348E" w:rsidRPr="002377BF" w:rsidRDefault="00A8348E" w:rsidP="00897FAD">
            <w:pPr>
              <w:rPr>
                <w:rFonts w:ascii="Arial" w:hAnsi="Arial" w:cs="Arial"/>
                <w:sz w:val="20"/>
                <w:szCs w:val="20"/>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55E9ED3" w14:textId="12198066" w:rsidR="00A8348E" w:rsidRPr="002377BF" w:rsidRDefault="4F175574" w:rsidP="4F175574">
            <w:pPr>
              <w:rPr>
                <w:rFonts w:ascii="Arial" w:hAnsi="Arial" w:cs="Arial"/>
                <w:sz w:val="20"/>
                <w:szCs w:val="20"/>
              </w:rPr>
            </w:pPr>
            <w:r w:rsidRPr="4F175574">
              <w:rPr>
                <w:rFonts w:ascii="Arial" w:hAnsi="Arial" w:cs="Arial"/>
                <w:sz w:val="20"/>
                <w:szCs w:val="20"/>
              </w:rPr>
              <w:t>Headteacher</w:t>
            </w:r>
          </w:p>
          <w:p w14:paraId="1A9A7803" w14:textId="73FE9887" w:rsidR="00A8348E" w:rsidRPr="002377BF" w:rsidRDefault="4F175574" w:rsidP="4F175574">
            <w:pPr>
              <w:rPr>
                <w:rFonts w:ascii="Arial" w:hAnsi="Arial" w:cs="Arial"/>
                <w:sz w:val="20"/>
                <w:szCs w:val="20"/>
              </w:rPr>
            </w:pPr>
            <w:r w:rsidRPr="4F175574">
              <w:rPr>
                <w:rFonts w:ascii="Arial" w:hAnsi="Arial" w:cs="Arial"/>
                <w:sz w:val="20"/>
                <w:szCs w:val="20"/>
              </w:rPr>
              <w:t>EWO</w:t>
            </w:r>
          </w:p>
          <w:p w14:paraId="68EB53C6" w14:textId="1F27EC04" w:rsidR="00A8348E" w:rsidRPr="002377BF" w:rsidRDefault="4F175574" w:rsidP="4F175574">
            <w:pPr>
              <w:rPr>
                <w:rFonts w:ascii="Arial" w:hAnsi="Arial" w:cs="Arial"/>
                <w:sz w:val="20"/>
                <w:szCs w:val="20"/>
              </w:rPr>
            </w:pPr>
            <w:r w:rsidRPr="4F175574">
              <w:rPr>
                <w:rFonts w:ascii="Arial" w:hAnsi="Arial" w:cs="Arial"/>
                <w:sz w:val="20"/>
                <w:szCs w:val="20"/>
              </w:rPr>
              <w:t>Attendance Officer</w:t>
            </w:r>
          </w:p>
          <w:p w14:paraId="1A939487" w14:textId="7EF7AFE6" w:rsidR="00A8348E" w:rsidRPr="002377BF" w:rsidRDefault="4F175574" w:rsidP="4F175574">
            <w:pPr>
              <w:rPr>
                <w:rFonts w:ascii="Arial" w:hAnsi="Arial" w:cs="Arial"/>
                <w:sz w:val="20"/>
                <w:szCs w:val="20"/>
              </w:rPr>
            </w:pPr>
            <w:r w:rsidRPr="4F175574">
              <w:rPr>
                <w:rFonts w:ascii="Arial" w:hAnsi="Arial" w:cs="Arial"/>
                <w:sz w:val="20"/>
                <w:szCs w:val="20"/>
              </w:rPr>
              <w:t>SMT</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EEEE7A2" w14:textId="1CBBA215" w:rsidR="00A8348E" w:rsidRPr="002377BF" w:rsidRDefault="4F175574" w:rsidP="4F175574">
            <w:pPr>
              <w:rPr>
                <w:rFonts w:ascii="Arial" w:hAnsi="Arial" w:cs="Arial"/>
                <w:sz w:val="20"/>
                <w:szCs w:val="20"/>
              </w:rPr>
            </w:pPr>
            <w:r w:rsidRPr="4F175574">
              <w:rPr>
                <w:rFonts w:ascii="Arial" w:hAnsi="Arial" w:cs="Arial"/>
                <w:sz w:val="20"/>
                <w:szCs w:val="20"/>
              </w:rPr>
              <w:t>Class with best  attendance reward presented in assembly</w:t>
            </w:r>
          </w:p>
          <w:p w14:paraId="33C83EEB" w14:textId="3B336D57" w:rsidR="00A8348E" w:rsidRPr="002377BF" w:rsidRDefault="00A8348E" w:rsidP="4F175574">
            <w:pPr>
              <w:rPr>
                <w:rFonts w:ascii="Arial" w:hAnsi="Arial" w:cs="Arial"/>
                <w:sz w:val="20"/>
                <w:szCs w:val="20"/>
              </w:rPr>
            </w:pPr>
          </w:p>
          <w:p w14:paraId="637A00E3" w14:textId="720A6EA0" w:rsidR="00A8348E" w:rsidRPr="002377BF" w:rsidRDefault="4F175574" w:rsidP="4F175574">
            <w:pPr>
              <w:rPr>
                <w:rFonts w:ascii="Arial" w:hAnsi="Arial" w:cs="Arial"/>
                <w:sz w:val="20"/>
                <w:szCs w:val="20"/>
              </w:rPr>
            </w:pPr>
            <w:r w:rsidRPr="4F175574">
              <w:rPr>
                <w:rFonts w:ascii="Arial" w:hAnsi="Arial" w:cs="Arial"/>
                <w:sz w:val="20"/>
                <w:szCs w:val="20"/>
              </w:rPr>
              <w:t>Termly reward for pupils with above 95% attendance</w:t>
            </w:r>
          </w:p>
          <w:p w14:paraId="6AA258D8" w14:textId="7F134ED5" w:rsidR="00A8348E" w:rsidRPr="002377BF" w:rsidRDefault="00A8348E" w:rsidP="4F175574">
            <w:pPr>
              <w:rPr>
                <w:rFonts w:ascii="Arial" w:hAnsi="Arial" w:cs="Arial"/>
                <w:sz w:val="20"/>
                <w:szCs w:val="20"/>
              </w:rPr>
            </w:pP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EAF3ECC" w14:textId="00A35EAB" w:rsidR="00A8348E" w:rsidRPr="002377BF" w:rsidRDefault="4F175574" w:rsidP="4F175574">
            <w:pPr>
              <w:rPr>
                <w:rFonts w:ascii="Arial" w:hAnsi="Arial" w:cs="Arial"/>
                <w:sz w:val="20"/>
                <w:szCs w:val="20"/>
              </w:rPr>
            </w:pPr>
            <w:r w:rsidRPr="4F175574">
              <w:rPr>
                <w:rFonts w:ascii="Arial" w:hAnsi="Arial" w:cs="Arial"/>
                <w:sz w:val="20"/>
                <w:szCs w:val="20"/>
              </w:rPr>
              <w:t>Monitor pupil attendance weekly. Contact parents with pupils below 95% attendance</w:t>
            </w:r>
          </w:p>
          <w:p w14:paraId="6FFBD3EC" w14:textId="04757938" w:rsidR="00A8348E" w:rsidRPr="002377BF" w:rsidRDefault="4F175574" w:rsidP="4F175574">
            <w:pPr>
              <w:rPr>
                <w:rFonts w:ascii="Arial" w:hAnsi="Arial" w:cs="Arial"/>
                <w:sz w:val="20"/>
                <w:szCs w:val="20"/>
              </w:rPr>
            </w:pPr>
            <w:r w:rsidRPr="4F175574">
              <w:rPr>
                <w:rFonts w:ascii="Arial" w:hAnsi="Arial" w:cs="Arial"/>
                <w:sz w:val="20"/>
                <w:szCs w:val="20"/>
              </w:rPr>
              <w:t>Contact made with parents of pupils who have not arrived in sc</w:t>
            </w:r>
            <w:r w:rsidR="007301B7">
              <w:rPr>
                <w:rFonts w:ascii="Arial" w:hAnsi="Arial" w:cs="Arial"/>
                <w:sz w:val="20"/>
                <w:szCs w:val="20"/>
              </w:rPr>
              <w:t>hool .</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F801358" w14:textId="7F134ED5" w:rsidR="00A8348E" w:rsidRPr="002377BF" w:rsidRDefault="4F175574" w:rsidP="4F175574">
            <w:pPr>
              <w:rPr>
                <w:rFonts w:ascii="Arial" w:hAnsi="Arial" w:cs="Arial"/>
                <w:sz w:val="20"/>
                <w:szCs w:val="20"/>
              </w:rPr>
            </w:pPr>
            <w:r w:rsidRPr="4F175574">
              <w:rPr>
                <w:rFonts w:ascii="Arial" w:hAnsi="Arial" w:cs="Arial"/>
                <w:sz w:val="20"/>
                <w:szCs w:val="20"/>
              </w:rPr>
              <w:t xml:space="preserve">Monitor reasons for absence eg, holidays, illness </w:t>
            </w:r>
          </w:p>
          <w:p w14:paraId="47029B16" w14:textId="7F134ED5" w:rsidR="00A8348E" w:rsidRPr="002377BF" w:rsidRDefault="4F175574" w:rsidP="4F175574">
            <w:pPr>
              <w:rPr>
                <w:rFonts w:ascii="Arial" w:hAnsi="Arial" w:cs="Arial"/>
                <w:sz w:val="20"/>
                <w:szCs w:val="20"/>
              </w:rPr>
            </w:pPr>
            <w:r w:rsidRPr="4F175574">
              <w:rPr>
                <w:rFonts w:ascii="Arial" w:hAnsi="Arial" w:cs="Arial"/>
                <w:sz w:val="20"/>
                <w:szCs w:val="20"/>
              </w:rPr>
              <w:t>(school attendance officer)</w:t>
            </w:r>
          </w:p>
          <w:p w14:paraId="30DCCCAD" w14:textId="0243E2A7" w:rsidR="00A8348E" w:rsidRPr="002377BF" w:rsidRDefault="00A8348E" w:rsidP="4F175574">
            <w:pPr>
              <w:rPr>
                <w:rFonts w:ascii="Arial" w:hAnsi="Arial" w:cs="Arial"/>
                <w:sz w:val="20"/>
                <w:szCs w:val="20"/>
              </w:rPr>
            </w:pPr>
          </w:p>
        </w:tc>
        <w:tc>
          <w:tcPr>
            <w:tcW w:w="26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6AF6883" w14:textId="5AFF9CE7" w:rsidR="00A8348E" w:rsidRPr="002377BF" w:rsidRDefault="4F175574" w:rsidP="4F175574">
            <w:pPr>
              <w:rPr>
                <w:rFonts w:ascii="Arial" w:hAnsi="Arial" w:cs="Arial"/>
                <w:sz w:val="20"/>
                <w:szCs w:val="20"/>
              </w:rPr>
            </w:pPr>
            <w:r w:rsidRPr="4F175574">
              <w:rPr>
                <w:rFonts w:ascii="Arial" w:hAnsi="Arial" w:cs="Arial"/>
                <w:sz w:val="20"/>
                <w:szCs w:val="20"/>
              </w:rPr>
              <w:t>Identify and make links with local community facilities to provide high quality rewards eg. West Street Gymnastics Centre, Pump Track, Penyrheol Swimming Pool</w:t>
            </w:r>
          </w:p>
        </w:tc>
        <w:tc>
          <w:tcPr>
            <w:tcW w:w="1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4C529ED" w14:textId="5647CFAF" w:rsidR="00A8348E" w:rsidRDefault="4F175574" w:rsidP="4F175574">
            <w:pPr>
              <w:rPr>
                <w:rFonts w:ascii="Arial" w:hAnsi="Arial" w:cs="Arial"/>
                <w:sz w:val="20"/>
                <w:szCs w:val="20"/>
              </w:rPr>
            </w:pPr>
            <w:r w:rsidRPr="4F175574">
              <w:rPr>
                <w:rFonts w:ascii="Arial" w:hAnsi="Arial" w:cs="Arial"/>
                <w:sz w:val="20"/>
                <w:szCs w:val="20"/>
              </w:rPr>
              <w:t>No Cost</w:t>
            </w:r>
          </w:p>
          <w:p w14:paraId="1C0157D6" w14:textId="77777777" w:rsidR="00A8348E" w:rsidRDefault="00A8348E" w:rsidP="00897FAD">
            <w:pPr>
              <w:rPr>
                <w:rFonts w:ascii="Arial" w:hAnsi="Arial" w:cs="Arial"/>
                <w:sz w:val="20"/>
                <w:szCs w:val="20"/>
              </w:rPr>
            </w:pPr>
          </w:p>
          <w:p w14:paraId="3691E7B2" w14:textId="77777777" w:rsidR="00A8348E" w:rsidRDefault="00A8348E" w:rsidP="00897FAD">
            <w:pPr>
              <w:rPr>
                <w:rFonts w:ascii="Arial" w:hAnsi="Arial" w:cs="Arial"/>
                <w:sz w:val="20"/>
                <w:szCs w:val="20"/>
              </w:rPr>
            </w:pPr>
          </w:p>
          <w:p w14:paraId="526770CE" w14:textId="77777777" w:rsidR="00A8348E" w:rsidRDefault="00A8348E" w:rsidP="00897FAD">
            <w:pPr>
              <w:rPr>
                <w:rFonts w:ascii="Arial" w:hAnsi="Arial" w:cs="Arial"/>
                <w:sz w:val="20"/>
                <w:szCs w:val="20"/>
              </w:rPr>
            </w:pPr>
          </w:p>
          <w:p w14:paraId="7CBEED82" w14:textId="77777777" w:rsidR="00A8348E" w:rsidRPr="00250F98" w:rsidRDefault="00A8348E" w:rsidP="00897FAD">
            <w:pPr>
              <w:rPr>
                <w:rFonts w:ascii="Arial" w:hAnsi="Arial" w:cs="Arial"/>
                <w:sz w:val="20"/>
                <w:szCs w:val="20"/>
              </w:rPr>
            </w:pPr>
          </w:p>
        </w:tc>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36661F" w14:textId="77777777" w:rsidR="00A8348E" w:rsidRPr="002377BF" w:rsidRDefault="00A8348E" w:rsidP="00897FAD">
            <w:pPr>
              <w:rPr>
                <w:rFonts w:ascii="Arial" w:hAnsi="Arial" w:cs="Arial"/>
                <w:sz w:val="20"/>
                <w:szCs w:val="20"/>
              </w:rPr>
            </w:pPr>
          </w:p>
        </w:tc>
      </w:tr>
      <w:tr w:rsidR="00A8348E" w:rsidRPr="002377BF" w14:paraId="3D974442" w14:textId="77777777" w:rsidTr="007301B7">
        <w:trPr>
          <w:gridAfter w:val="1"/>
          <w:wAfter w:w="26" w:type="dxa"/>
          <w:trHeight w:val="354"/>
          <w:jc w:val="center"/>
        </w:trPr>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80" w:type="dxa"/>
              <w:left w:w="80" w:type="dxa"/>
              <w:bottom w:w="80" w:type="dxa"/>
              <w:right w:w="80" w:type="dxa"/>
            </w:tcMar>
          </w:tcPr>
          <w:p w14:paraId="38645DC7" w14:textId="77777777" w:rsidR="00A8348E" w:rsidRPr="002377BF" w:rsidRDefault="00A8348E" w:rsidP="00897FAD">
            <w:pPr>
              <w:rPr>
                <w:rFonts w:ascii="Arial" w:hAnsi="Arial" w:cs="Arial"/>
                <w:sz w:val="20"/>
                <w:szCs w:val="20"/>
              </w:rPr>
            </w:pPr>
          </w:p>
        </w:tc>
        <w:tc>
          <w:tcPr>
            <w:tcW w:w="3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7BC2435" w14:textId="77777777" w:rsidR="00A8348E" w:rsidRDefault="000602DA" w:rsidP="00897FAD">
            <w:pPr>
              <w:rPr>
                <w:rFonts w:ascii="Arial" w:hAnsi="Arial" w:cs="Arial"/>
                <w:sz w:val="20"/>
                <w:szCs w:val="20"/>
              </w:rPr>
            </w:pPr>
            <w:r>
              <w:rPr>
                <w:rFonts w:ascii="Arial" w:hAnsi="Arial" w:cs="Arial"/>
                <w:sz w:val="20"/>
                <w:szCs w:val="20"/>
              </w:rPr>
              <w:t>Effective management of fixed penalty notice process.</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FD705ED" w14:textId="517AE453" w:rsidR="00A8348E" w:rsidRPr="002377BF" w:rsidRDefault="4F175574" w:rsidP="4F175574">
            <w:pPr>
              <w:rPr>
                <w:rFonts w:ascii="Arial" w:hAnsi="Arial" w:cs="Arial"/>
                <w:sz w:val="20"/>
                <w:szCs w:val="20"/>
              </w:rPr>
            </w:pPr>
            <w:r w:rsidRPr="4F175574">
              <w:rPr>
                <w:rFonts w:ascii="Arial" w:hAnsi="Arial" w:cs="Arial"/>
                <w:sz w:val="20"/>
                <w:szCs w:val="20"/>
              </w:rPr>
              <w:t>Headteacher</w:t>
            </w:r>
          </w:p>
          <w:p w14:paraId="01810BE7" w14:textId="31642EC0" w:rsidR="00A8348E" w:rsidRPr="002377BF" w:rsidRDefault="4F175574" w:rsidP="4F175574">
            <w:pPr>
              <w:rPr>
                <w:rFonts w:ascii="Arial" w:hAnsi="Arial" w:cs="Arial"/>
                <w:sz w:val="20"/>
                <w:szCs w:val="20"/>
              </w:rPr>
            </w:pPr>
            <w:r w:rsidRPr="4F175574">
              <w:rPr>
                <w:rFonts w:ascii="Arial" w:hAnsi="Arial" w:cs="Arial"/>
                <w:sz w:val="20"/>
                <w:szCs w:val="20"/>
              </w:rPr>
              <w:t>EWO</w:t>
            </w:r>
          </w:p>
          <w:p w14:paraId="135E58C4" w14:textId="59E1762C" w:rsidR="00A8348E" w:rsidRPr="002377BF" w:rsidRDefault="4F175574" w:rsidP="4F175574">
            <w:pPr>
              <w:rPr>
                <w:rFonts w:ascii="Arial" w:hAnsi="Arial" w:cs="Arial"/>
                <w:sz w:val="20"/>
                <w:szCs w:val="20"/>
              </w:rPr>
            </w:pPr>
            <w:r w:rsidRPr="4F175574">
              <w:rPr>
                <w:rFonts w:ascii="Arial" w:hAnsi="Arial" w:cs="Arial"/>
                <w:sz w:val="20"/>
                <w:szCs w:val="20"/>
              </w:rPr>
              <w:t>School attendance Officer</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57BCC3C" w14:textId="173DA031" w:rsidR="00A8348E" w:rsidRPr="002377BF" w:rsidRDefault="4F175574" w:rsidP="4F175574">
            <w:pPr>
              <w:rPr>
                <w:rFonts w:ascii="Arial" w:hAnsi="Arial" w:cs="Arial"/>
                <w:sz w:val="20"/>
                <w:szCs w:val="20"/>
              </w:rPr>
            </w:pPr>
            <w:r w:rsidRPr="4F175574">
              <w:rPr>
                <w:rFonts w:ascii="Arial" w:hAnsi="Arial" w:cs="Arial"/>
                <w:sz w:val="20"/>
                <w:szCs w:val="20"/>
              </w:rPr>
              <w:t>Fortnightly review meeting with EWO and school attendance officer to identify pupils with attendance below 95%</w:t>
            </w:r>
            <w:r w:rsidR="001D5175">
              <w:rPr>
                <w:rFonts w:ascii="Arial" w:hAnsi="Arial" w:cs="Arial"/>
                <w:sz w:val="20"/>
                <w:szCs w:val="20"/>
              </w:rPr>
              <w:t xml:space="preserve">. </w:t>
            </w:r>
            <w:r w:rsidRPr="4F175574">
              <w:rPr>
                <w:rFonts w:ascii="Arial" w:hAnsi="Arial" w:cs="Arial"/>
                <w:sz w:val="20"/>
                <w:szCs w:val="20"/>
              </w:rPr>
              <w:t>Written communication to parents with pupils whose attendance falls below 90%</w:t>
            </w:r>
          </w:p>
          <w:p w14:paraId="62EBF9A1" w14:textId="67AAB5BA" w:rsidR="00A8348E" w:rsidRPr="002377BF" w:rsidRDefault="4F175574" w:rsidP="4F175574">
            <w:pPr>
              <w:rPr>
                <w:rFonts w:ascii="Arial" w:hAnsi="Arial" w:cs="Arial"/>
                <w:sz w:val="20"/>
                <w:szCs w:val="20"/>
              </w:rPr>
            </w:pPr>
            <w:r w:rsidRPr="4F175574">
              <w:rPr>
                <w:rFonts w:ascii="Arial" w:hAnsi="Arial" w:cs="Arial"/>
                <w:sz w:val="20"/>
                <w:szCs w:val="20"/>
              </w:rPr>
              <w:t xml:space="preserve">Monitoring of pupils with attendance </w:t>
            </w:r>
            <w:r w:rsidRPr="4F175574">
              <w:rPr>
                <w:rFonts w:ascii="Arial" w:hAnsi="Arial" w:cs="Arial"/>
                <w:sz w:val="20"/>
                <w:szCs w:val="20"/>
              </w:rPr>
              <w:lastRenderedPageBreak/>
              <w:t>between 90 – 95%</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A8579BA" w14:textId="7BFC73DA" w:rsidR="4F175574" w:rsidRDefault="4F175574" w:rsidP="4F175574">
            <w:pPr>
              <w:rPr>
                <w:rFonts w:ascii="Arial" w:hAnsi="Arial" w:cs="Arial"/>
                <w:sz w:val="20"/>
                <w:szCs w:val="20"/>
              </w:rPr>
            </w:pPr>
            <w:r w:rsidRPr="4F175574">
              <w:rPr>
                <w:rFonts w:ascii="Arial" w:hAnsi="Arial" w:cs="Arial"/>
                <w:sz w:val="20"/>
                <w:szCs w:val="20"/>
              </w:rPr>
              <w:lastRenderedPageBreak/>
              <w:t>Identification of reasons for absence with at risk of falling below 95% pupils</w:t>
            </w:r>
            <w:r w:rsidR="007301B7">
              <w:rPr>
                <w:rFonts w:ascii="Arial" w:hAnsi="Arial" w:cs="Arial"/>
                <w:sz w:val="20"/>
                <w:szCs w:val="20"/>
              </w:rPr>
              <w:t>.</w:t>
            </w:r>
          </w:p>
          <w:p w14:paraId="0C6C2CD5" w14:textId="75A3B1FE" w:rsidR="00A8348E" w:rsidRPr="002377BF" w:rsidRDefault="4F175574" w:rsidP="4F175574">
            <w:pPr>
              <w:rPr>
                <w:rFonts w:ascii="Arial" w:hAnsi="Arial" w:cs="Arial"/>
                <w:sz w:val="20"/>
                <w:szCs w:val="20"/>
              </w:rPr>
            </w:pPr>
            <w:r w:rsidRPr="4F175574">
              <w:rPr>
                <w:rFonts w:ascii="Arial" w:hAnsi="Arial" w:cs="Arial"/>
                <w:sz w:val="20"/>
                <w:szCs w:val="20"/>
              </w:rPr>
              <w:t>Formal meeting between Headteacher EWO and parent of pupil with unauthorised attendance below 90%to offer support</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B67FC5D" w14:textId="081E469C" w:rsidR="00A8348E" w:rsidRPr="002377BF" w:rsidRDefault="4F175574" w:rsidP="4F175574">
            <w:pPr>
              <w:rPr>
                <w:rFonts w:ascii="Arial" w:hAnsi="Arial" w:cs="Arial"/>
                <w:sz w:val="20"/>
                <w:szCs w:val="20"/>
              </w:rPr>
            </w:pPr>
            <w:r w:rsidRPr="4F175574">
              <w:rPr>
                <w:rFonts w:ascii="Arial" w:hAnsi="Arial" w:cs="Arial"/>
                <w:sz w:val="20"/>
                <w:szCs w:val="20"/>
              </w:rPr>
              <w:t xml:space="preserve">Referral to EWS for pupils with persistent absence. </w:t>
            </w:r>
          </w:p>
          <w:p w14:paraId="063CFDD7" w14:textId="13E7154E" w:rsidR="00A8348E" w:rsidRPr="002377BF" w:rsidRDefault="00A8348E" w:rsidP="4F175574">
            <w:pPr>
              <w:rPr>
                <w:rFonts w:ascii="Arial" w:hAnsi="Arial" w:cs="Arial"/>
                <w:sz w:val="20"/>
                <w:szCs w:val="20"/>
              </w:rPr>
            </w:pPr>
          </w:p>
          <w:p w14:paraId="709E88E4" w14:textId="23CFC961" w:rsidR="00A8348E" w:rsidRPr="002377BF" w:rsidRDefault="4F175574" w:rsidP="4F175574">
            <w:pPr>
              <w:rPr>
                <w:rFonts w:ascii="Arial" w:hAnsi="Arial" w:cs="Arial"/>
                <w:sz w:val="20"/>
                <w:szCs w:val="20"/>
              </w:rPr>
            </w:pPr>
            <w:r w:rsidRPr="4F175574">
              <w:rPr>
                <w:rFonts w:ascii="Arial" w:hAnsi="Arial" w:cs="Arial"/>
                <w:sz w:val="20"/>
                <w:szCs w:val="20"/>
              </w:rPr>
              <w:t>Possible issue of fixed penalty notice</w:t>
            </w:r>
          </w:p>
        </w:tc>
        <w:tc>
          <w:tcPr>
            <w:tcW w:w="269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08C98E9" w14:textId="1F284430" w:rsidR="00A8348E" w:rsidRPr="002377BF" w:rsidRDefault="4F175574" w:rsidP="4F175574">
            <w:pPr>
              <w:rPr>
                <w:rFonts w:ascii="Arial" w:hAnsi="Arial" w:cs="Arial"/>
                <w:sz w:val="20"/>
                <w:szCs w:val="20"/>
              </w:rPr>
            </w:pPr>
            <w:r w:rsidRPr="4F175574">
              <w:rPr>
                <w:rFonts w:ascii="Arial" w:hAnsi="Arial" w:cs="Arial"/>
                <w:sz w:val="20"/>
                <w:szCs w:val="20"/>
              </w:rPr>
              <w:t>School Attendance Officer to update knowledge of latest procedures</w:t>
            </w:r>
          </w:p>
        </w:tc>
        <w:tc>
          <w:tcPr>
            <w:tcW w:w="1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79F8E76" w14:textId="77777777" w:rsidR="00A8348E" w:rsidRDefault="00A8348E" w:rsidP="00897FAD">
            <w:pPr>
              <w:rPr>
                <w:rFonts w:ascii="Arial" w:hAnsi="Arial" w:cs="Arial"/>
                <w:sz w:val="20"/>
                <w:szCs w:val="20"/>
              </w:rPr>
            </w:pPr>
          </w:p>
          <w:p w14:paraId="7818863E" w14:textId="77777777" w:rsidR="00A8348E" w:rsidRDefault="00A8348E" w:rsidP="00897FAD">
            <w:pPr>
              <w:rPr>
                <w:rFonts w:ascii="Arial" w:hAnsi="Arial" w:cs="Arial"/>
                <w:sz w:val="20"/>
                <w:szCs w:val="20"/>
              </w:rPr>
            </w:pPr>
          </w:p>
          <w:p w14:paraId="44F69B9A" w14:textId="77777777" w:rsidR="00A8348E" w:rsidRDefault="00A8348E" w:rsidP="00897FAD">
            <w:pPr>
              <w:rPr>
                <w:rFonts w:ascii="Arial" w:hAnsi="Arial" w:cs="Arial"/>
                <w:sz w:val="20"/>
                <w:szCs w:val="20"/>
              </w:rPr>
            </w:pPr>
          </w:p>
          <w:p w14:paraId="5F07D11E" w14:textId="77777777" w:rsidR="00A8348E" w:rsidRDefault="00A8348E" w:rsidP="00897FAD">
            <w:pPr>
              <w:rPr>
                <w:rFonts w:ascii="Arial" w:hAnsi="Arial" w:cs="Arial"/>
                <w:sz w:val="20"/>
                <w:szCs w:val="20"/>
              </w:rPr>
            </w:pPr>
          </w:p>
        </w:tc>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508A3C" w14:textId="77777777" w:rsidR="00A8348E" w:rsidRPr="002377BF" w:rsidRDefault="00A8348E" w:rsidP="00897FAD">
            <w:pPr>
              <w:rPr>
                <w:rFonts w:ascii="Arial" w:hAnsi="Arial" w:cs="Arial"/>
                <w:sz w:val="20"/>
                <w:szCs w:val="20"/>
              </w:rPr>
            </w:pPr>
          </w:p>
        </w:tc>
      </w:tr>
      <w:tr w:rsidR="00E90C3F" w14:paraId="03B7AA30" w14:textId="77777777" w:rsidTr="007301B7">
        <w:trPr>
          <w:trHeight w:val="646"/>
          <w:jc w:val="center"/>
        </w:trPr>
        <w:tc>
          <w:tcPr>
            <w:tcW w:w="8857" w:type="dxa"/>
            <w:gridSpan w:val="7"/>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50C8644B" w14:textId="77777777" w:rsidR="001C00F1" w:rsidRDefault="00E90C3F" w:rsidP="00195697">
            <w:pPr>
              <w:rPr>
                <w:rFonts w:cs="Arial"/>
                <w:b/>
                <w:sz w:val="20"/>
                <w:szCs w:val="20"/>
              </w:rPr>
            </w:pPr>
            <w:r>
              <w:rPr>
                <w:rFonts w:ascii="Arial"/>
                <w:b/>
                <w:bCs/>
                <w:sz w:val="32"/>
                <w:szCs w:val="32"/>
                <w:u w:color="6600CC"/>
              </w:rPr>
              <w:br w:type="page"/>
            </w:r>
            <w:r>
              <w:rPr>
                <w:rFonts w:ascii="Arial"/>
                <w:b/>
                <w:bCs/>
                <w:sz w:val="32"/>
                <w:szCs w:val="32"/>
                <w:u w:color="6600CC"/>
              </w:rPr>
              <w:br w:type="page"/>
            </w:r>
            <w:r w:rsidR="00745314" w:rsidRPr="00EB1AA5">
              <w:rPr>
                <w:rFonts w:ascii="Arial" w:hAnsi="Arial" w:cs="Arial"/>
                <w:b/>
                <w:bCs/>
                <w:u w:color="FFFFFF"/>
              </w:rPr>
              <w:t>Key Priority</w:t>
            </w:r>
            <w:r w:rsidRPr="00EB1AA5">
              <w:rPr>
                <w:rFonts w:ascii="Arial" w:hAnsi="Arial" w:cs="Arial"/>
                <w:b/>
                <w:bCs/>
                <w:u w:color="FFFFFF"/>
              </w:rPr>
              <w:t xml:space="preserve"> 4 :</w:t>
            </w:r>
            <w:r w:rsidR="001C00F1" w:rsidRPr="00EB1AA5">
              <w:rPr>
                <w:rFonts w:ascii="Arial" w:hAnsi="Arial" w:cs="Arial"/>
                <w:b/>
                <w:caps/>
              </w:rPr>
              <w:t xml:space="preserve"> </w:t>
            </w:r>
            <w:r w:rsidR="00494BDB" w:rsidRPr="00EB1AA5">
              <w:rPr>
                <w:rFonts w:ascii="Arial" w:hAnsi="Arial" w:cs="Arial"/>
                <w:b/>
              </w:rPr>
              <w:t>Planning For Successful Futures (Ambitious Capable Learners)</w:t>
            </w:r>
          </w:p>
          <w:p w14:paraId="51D9A75D" w14:textId="77777777" w:rsidR="00195697" w:rsidRDefault="00195697" w:rsidP="00FA5E96">
            <w:pPr>
              <w:pStyle w:val="ListParagraph"/>
              <w:numPr>
                <w:ilvl w:val="0"/>
                <w:numId w:val="30"/>
              </w:numPr>
              <w:spacing w:after="0"/>
              <w:ind w:left="360"/>
              <w:jc w:val="both"/>
              <w:rPr>
                <w:rFonts w:ascii="Arial" w:hAnsi="Arial" w:cs="Arial"/>
              </w:rPr>
            </w:pPr>
            <w:r>
              <w:rPr>
                <w:rFonts w:ascii="Arial" w:hAnsi="Arial" w:cs="Arial"/>
              </w:rPr>
              <w:t>Implement a phased programme to plan for and develop the four core purposes of the new curriculum.</w:t>
            </w:r>
          </w:p>
          <w:p w14:paraId="53113497" w14:textId="77777777" w:rsidR="00195697" w:rsidRDefault="00195697" w:rsidP="00FA5E96">
            <w:pPr>
              <w:pStyle w:val="ListParagraph"/>
              <w:numPr>
                <w:ilvl w:val="0"/>
                <w:numId w:val="30"/>
              </w:numPr>
              <w:spacing w:after="0"/>
              <w:ind w:left="360"/>
              <w:jc w:val="both"/>
              <w:rPr>
                <w:rFonts w:ascii="Arial" w:hAnsi="Arial" w:cs="Arial"/>
              </w:rPr>
            </w:pPr>
            <w:r>
              <w:rPr>
                <w:rFonts w:ascii="Arial" w:hAnsi="Arial" w:cs="Arial"/>
              </w:rPr>
              <w:t>To develop ambitious capable learners ready to learn throughout their lives.</w:t>
            </w:r>
          </w:p>
          <w:p w14:paraId="74A3D84B" w14:textId="77777777" w:rsidR="00195697" w:rsidRDefault="00195697" w:rsidP="00FA5E96">
            <w:pPr>
              <w:pStyle w:val="ListParagraph"/>
              <w:numPr>
                <w:ilvl w:val="0"/>
                <w:numId w:val="30"/>
              </w:numPr>
              <w:spacing w:after="0"/>
              <w:ind w:left="360"/>
              <w:jc w:val="both"/>
              <w:rPr>
                <w:rFonts w:ascii="Arial" w:hAnsi="Arial" w:cs="Arial"/>
              </w:rPr>
            </w:pPr>
            <w:r>
              <w:rPr>
                <w:rFonts w:ascii="Arial" w:hAnsi="Arial" w:cs="Arial"/>
              </w:rPr>
              <w:t>To plan for future initiatives to develop enterprising creative contributors ready to play a full part in life and work and ethical informed citizens as well as healthy confident individuals ready to lead fulfilling lives as valued members of society.</w:t>
            </w:r>
          </w:p>
          <w:p w14:paraId="75C0E9B6" w14:textId="77777777" w:rsidR="00195697" w:rsidRDefault="00195697" w:rsidP="00FA5E96">
            <w:pPr>
              <w:pStyle w:val="ListParagraph"/>
              <w:numPr>
                <w:ilvl w:val="0"/>
                <w:numId w:val="30"/>
              </w:numPr>
              <w:spacing w:after="0"/>
              <w:ind w:left="360"/>
              <w:jc w:val="both"/>
              <w:rPr>
                <w:rFonts w:ascii="Arial" w:hAnsi="Arial" w:cs="Arial"/>
              </w:rPr>
            </w:pPr>
            <w:r w:rsidRPr="00195697">
              <w:rPr>
                <w:rFonts w:ascii="Arial" w:hAnsi="Arial" w:cs="Arial"/>
              </w:rPr>
              <w:t xml:space="preserve">To promote a growth mindset culture across Foundation Phase and KS2.   </w:t>
            </w:r>
          </w:p>
          <w:p w14:paraId="77068990" w14:textId="77777777" w:rsidR="00195697" w:rsidRDefault="00195697" w:rsidP="00FA5E96">
            <w:pPr>
              <w:pStyle w:val="ListParagraph"/>
              <w:numPr>
                <w:ilvl w:val="0"/>
                <w:numId w:val="30"/>
              </w:numPr>
              <w:spacing w:after="0"/>
              <w:ind w:left="360"/>
              <w:jc w:val="both"/>
              <w:rPr>
                <w:rFonts w:ascii="Arial" w:hAnsi="Arial" w:cs="Arial"/>
              </w:rPr>
            </w:pPr>
            <w:r w:rsidRPr="00195697">
              <w:rPr>
                <w:rFonts w:ascii="Arial" w:hAnsi="Arial" w:cs="Arial"/>
              </w:rPr>
              <w:t>To establish and embed systems where pupils are independent, able to self regulate and access a range of strategies to enable them to progress their own and others learning in line with the four broad purposes of the new curriculum.</w:t>
            </w:r>
          </w:p>
          <w:p w14:paraId="6F8BD81B" w14:textId="7169FA38" w:rsidR="00195697" w:rsidRPr="00574A7B" w:rsidRDefault="00195697" w:rsidP="00574A7B">
            <w:pPr>
              <w:pStyle w:val="ListParagraph"/>
              <w:numPr>
                <w:ilvl w:val="0"/>
                <w:numId w:val="30"/>
              </w:numPr>
              <w:spacing w:after="0"/>
              <w:ind w:left="360"/>
              <w:jc w:val="both"/>
              <w:rPr>
                <w:rFonts w:ascii="Arial" w:hAnsi="Arial" w:cs="Arial"/>
              </w:rPr>
            </w:pPr>
            <w:r>
              <w:rPr>
                <w:rFonts w:ascii="Arial" w:hAnsi="Arial" w:cs="Arial"/>
              </w:rPr>
              <w:t>To review curriculum planning documents and staff teams to reflect six areas of learning within the new curriculum including Expressive Arts, Health and Wellbeing, Humanities, Language, Literacy and Communication, Maths and Numeracy and Science and Technology</w:t>
            </w:r>
          </w:p>
        </w:tc>
        <w:tc>
          <w:tcPr>
            <w:tcW w:w="6701" w:type="dxa"/>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32DC3075" w14:textId="77777777" w:rsidR="00E90C3F" w:rsidRPr="000666D5" w:rsidRDefault="00E90C3F" w:rsidP="00D94EC2">
            <w:pPr>
              <w:pStyle w:val="Body"/>
              <w:spacing w:after="0"/>
              <w:rPr>
                <w:rFonts w:ascii="Arial" w:hAnsi="Arial" w:cs="Arial"/>
                <w:b/>
                <w:bCs/>
                <w:u w:color="FFFFFF"/>
                <w:lang w:val="en-US"/>
              </w:rPr>
            </w:pPr>
            <w:r w:rsidRPr="000666D5">
              <w:rPr>
                <w:rFonts w:ascii="Arial" w:hAnsi="Arial" w:cs="Arial"/>
                <w:b/>
                <w:bCs/>
                <w:u w:color="FFFFFF"/>
                <w:lang w:val="en-US"/>
              </w:rPr>
              <w:t xml:space="preserve">Monitoring and Review by Governing Body: </w:t>
            </w:r>
          </w:p>
          <w:p w14:paraId="40D4F846" w14:textId="77777777" w:rsidR="00E90C3F" w:rsidRPr="000666D5" w:rsidRDefault="00E90C3F" w:rsidP="009E1CE3">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sidRPr="000666D5">
              <w:rPr>
                <w:rFonts w:ascii="Arial" w:hAnsi="Arial" w:cs="Arial"/>
                <w:sz w:val="22"/>
                <w:szCs w:val="22"/>
              </w:rPr>
              <w:t>Termly scrutiny review and evaluation of long, medium and short term curriculum planning.</w:t>
            </w:r>
          </w:p>
          <w:p w14:paraId="6AB9DAE1" w14:textId="77777777" w:rsidR="00E90C3F" w:rsidRPr="00253293" w:rsidRDefault="00E90C3F" w:rsidP="00253293">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sidRPr="000666D5">
              <w:rPr>
                <w:rFonts w:ascii="Arial" w:hAnsi="Arial" w:cs="Arial"/>
                <w:sz w:val="22"/>
                <w:szCs w:val="22"/>
              </w:rPr>
              <w:t>Termly report by Lead Governor.</w:t>
            </w:r>
          </w:p>
        </w:tc>
      </w:tr>
      <w:tr w:rsidR="00E90C3F" w14:paraId="3F0FCEFF" w14:textId="77777777" w:rsidTr="007301B7">
        <w:trPr>
          <w:trHeight w:val="2520"/>
          <w:jc w:val="center"/>
        </w:trPr>
        <w:tc>
          <w:tcPr>
            <w:tcW w:w="8857" w:type="dxa"/>
            <w:gridSpan w:val="7"/>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613E9C1" w14:textId="77777777" w:rsidR="00E90C3F" w:rsidRDefault="00E90C3F" w:rsidP="00D94EC2">
            <w:pPr>
              <w:rPr>
                <w:rFonts w:ascii="Arial" w:hAnsi="Arial" w:cs="Arial"/>
                <w:sz w:val="20"/>
                <w:szCs w:val="20"/>
              </w:rPr>
            </w:pPr>
          </w:p>
        </w:tc>
        <w:tc>
          <w:tcPr>
            <w:tcW w:w="6701" w:type="dxa"/>
            <w:gridSpan w:val="10"/>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4A96FDE0" w14:textId="77777777" w:rsidR="00E90C3F" w:rsidRPr="00A20375" w:rsidRDefault="00E90C3F" w:rsidP="00D94EC2">
            <w:pPr>
              <w:pStyle w:val="Body"/>
              <w:spacing w:after="0"/>
              <w:rPr>
                <w:rFonts w:ascii="Arial" w:hAnsi="Arial" w:cs="Arial"/>
                <w:b/>
                <w:bCs/>
                <w:u w:color="FFFFFF"/>
                <w:lang w:val="en-US"/>
              </w:rPr>
            </w:pPr>
            <w:r w:rsidRPr="00A20375">
              <w:rPr>
                <w:rFonts w:ascii="Arial" w:hAnsi="Arial" w:cs="Arial"/>
                <w:b/>
                <w:bCs/>
                <w:u w:color="FFFFFF"/>
                <w:lang w:val="en-US"/>
              </w:rPr>
              <w:t xml:space="preserve">Internal Monitoring: </w:t>
            </w:r>
          </w:p>
          <w:p w14:paraId="2A3B036A" w14:textId="77777777" w:rsidR="00E90C3F" w:rsidRDefault="00253293" w:rsidP="009E1CE3">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Pr>
                <w:rFonts w:ascii="Arial" w:hAnsi="Arial" w:cs="Arial"/>
                <w:sz w:val="22"/>
                <w:szCs w:val="22"/>
              </w:rPr>
              <w:t>T</w:t>
            </w:r>
            <w:r w:rsidR="00E90C3F">
              <w:rPr>
                <w:rFonts w:ascii="Arial" w:hAnsi="Arial" w:cs="Arial"/>
                <w:sz w:val="22"/>
                <w:szCs w:val="22"/>
              </w:rPr>
              <w:t>ermly collaborative review of curriculum planning documentation.</w:t>
            </w:r>
          </w:p>
          <w:p w14:paraId="12CF7EE8" w14:textId="77777777" w:rsidR="00E90C3F" w:rsidRDefault="00E90C3F" w:rsidP="009E1CE3">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Pr>
                <w:rFonts w:ascii="Arial" w:hAnsi="Arial" w:cs="Arial"/>
                <w:sz w:val="22"/>
                <w:szCs w:val="22"/>
              </w:rPr>
              <w:t>Termly report by cu</w:t>
            </w:r>
            <w:r w:rsidR="00253293">
              <w:rPr>
                <w:rFonts w:ascii="Arial" w:hAnsi="Arial" w:cs="Arial"/>
                <w:sz w:val="22"/>
                <w:szCs w:val="22"/>
              </w:rPr>
              <w:t>rriculum planning teams</w:t>
            </w:r>
            <w:r>
              <w:rPr>
                <w:rFonts w:ascii="Arial" w:hAnsi="Arial" w:cs="Arial"/>
                <w:sz w:val="22"/>
                <w:szCs w:val="22"/>
              </w:rPr>
              <w:t xml:space="preserve"> on each area of the national curriculum.</w:t>
            </w:r>
          </w:p>
          <w:p w14:paraId="1E5B82AA" w14:textId="77777777" w:rsidR="00E90C3F" w:rsidRDefault="003E0C65" w:rsidP="009E1CE3">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Pr>
                <w:rFonts w:ascii="Arial" w:hAnsi="Arial" w:cs="Arial"/>
                <w:sz w:val="22"/>
                <w:szCs w:val="22"/>
              </w:rPr>
              <w:t xml:space="preserve">SMT </w:t>
            </w:r>
            <w:r w:rsidR="00253293">
              <w:rPr>
                <w:rFonts w:ascii="Arial" w:hAnsi="Arial" w:cs="Arial"/>
                <w:sz w:val="22"/>
                <w:szCs w:val="22"/>
              </w:rPr>
              <w:t xml:space="preserve">review and </w:t>
            </w:r>
            <w:r w:rsidR="00E90C3F">
              <w:rPr>
                <w:rFonts w:ascii="Arial" w:hAnsi="Arial" w:cs="Arial"/>
                <w:sz w:val="22"/>
                <w:szCs w:val="22"/>
              </w:rPr>
              <w:t>monitoring of</w:t>
            </w:r>
            <w:r w:rsidR="00253293">
              <w:rPr>
                <w:rFonts w:ascii="Arial" w:hAnsi="Arial" w:cs="Arial"/>
                <w:sz w:val="22"/>
                <w:szCs w:val="22"/>
              </w:rPr>
              <w:t xml:space="preserve"> curriculum documentation in line with emerging detailed guidance for the new curriculum e.g. What Matters statements. </w:t>
            </w:r>
            <w:r w:rsidR="00E90C3F">
              <w:rPr>
                <w:rFonts w:ascii="Arial" w:hAnsi="Arial" w:cs="Arial"/>
                <w:sz w:val="22"/>
                <w:szCs w:val="22"/>
              </w:rPr>
              <w:t xml:space="preserve"> </w:t>
            </w:r>
          </w:p>
          <w:p w14:paraId="608B6E18" w14:textId="77777777" w:rsidR="00E90C3F" w:rsidRDefault="00E90C3F" w:rsidP="009E1CE3">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Pr>
                <w:rFonts w:ascii="Arial" w:hAnsi="Arial" w:cs="Arial"/>
                <w:sz w:val="22"/>
                <w:szCs w:val="22"/>
              </w:rPr>
              <w:t>Deputy Headteacher termly monitoring reports on curriculum planning</w:t>
            </w:r>
            <w:r w:rsidR="00253293">
              <w:rPr>
                <w:rFonts w:ascii="Arial" w:hAnsi="Arial" w:cs="Arial"/>
                <w:sz w:val="22"/>
                <w:szCs w:val="22"/>
              </w:rPr>
              <w:t xml:space="preserve"> for the new curriculum</w:t>
            </w:r>
            <w:r>
              <w:rPr>
                <w:rFonts w:ascii="Arial" w:hAnsi="Arial" w:cs="Arial"/>
                <w:sz w:val="22"/>
                <w:szCs w:val="22"/>
              </w:rPr>
              <w:t xml:space="preserve"> and areas for development.</w:t>
            </w:r>
          </w:p>
          <w:p w14:paraId="3088B80B" w14:textId="77777777" w:rsidR="007251AE" w:rsidRPr="00F7346B" w:rsidRDefault="007251AE" w:rsidP="009E1CE3">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Pr>
                <w:rFonts w:ascii="Arial" w:hAnsi="Arial" w:cs="Arial"/>
                <w:sz w:val="22"/>
                <w:szCs w:val="22"/>
              </w:rPr>
              <w:t>Assessment for Rights Respecting School Award.</w:t>
            </w:r>
          </w:p>
        </w:tc>
      </w:tr>
      <w:tr w:rsidR="00E90C3F" w14:paraId="37F3E12D" w14:textId="77777777" w:rsidTr="007301B7">
        <w:trPr>
          <w:trHeight w:val="1099"/>
          <w:jc w:val="center"/>
        </w:trPr>
        <w:tc>
          <w:tcPr>
            <w:tcW w:w="9707" w:type="dxa"/>
            <w:gridSpan w:val="9"/>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675D7C7A" w14:textId="77777777" w:rsidR="00E90C3F" w:rsidRDefault="00E90C3F" w:rsidP="00D94EC2">
            <w:pPr>
              <w:pStyle w:val="Body"/>
              <w:spacing w:after="0"/>
              <w:rPr>
                <w:rFonts w:ascii="Arial"/>
                <w:b/>
                <w:bCs/>
                <w:u w:color="FFFFFF"/>
                <w:lang w:val="en-US"/>
              </w:rPr>
            </w:pPr>
            <w:r>
              <w:rPr>
                <w:rFonts w:ascii="Arial"/>
                <w:b/>
                <w:bCs/>
                <w:u w:color="FFFFFF"/>
                <w:lang w:val="en-US"/>
              </w:rPr>
              <w:t xml:space="preserve">Success criteria in terms of standards or quality: </w:t>
            </w:r>
          </w:p>
          <w:p w14:paraId="744AA297" w14:textId="77777777" w:rsidR="007251AE" w:rsidRDefault="00253293" w:rsidP="0025329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Pr>
                <w:rFonts w:ascii="Arial" w:hAnsi="Arial" w:cs="Arial"/>
                <w:sz w:val="22"/>
                <w:szCs w:val="22"/>
              </w:rPr>
              <w:t>Review of curriculum planning by AOL leaders to develop long, medium and short term planning maps to ensure full coverage of both national curriculum statutory requirements and successful futures expectations.</w:t>
            </w:r>
          </w:p>
          <w:p w14:paraId="2D05A156" w14:textId="77777777" w:rsidR="00253293" w:rsidRDefault="00253293" w:rsidP="0025329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Pr>
                <w:rFonts w:ascii="Arial" w:hAnsi="Arial" w:cs="Arial"/>
                <w:sz w:val="22"/>
                <w:szCs w:val="22"/>
              </w:rPr>
              <w:t>Develop provision for learning in the outdoors.</w:t>
            </w:r>
          </w:p>
          <w:p w14:paraId="38D64D33" w14:textId="77777777" w:rsidR="00253293" w:rsidRPr="004771F3" w:rsidRDefault="00253293" w:rsidP="00253293">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Pr>
                <w:rFonts w:ascii="Arial" w:hAnsi="Arial" w:cs="Arial"/>
                <w:sz w:val="22"/>
                <w:szCs w:val="22"/>
              </w:rPr>
              <w:t>Identify opportunities in planning to enable pupils to practice consolidate and apply the cross curricular responsibilities of literacy, numeracy and digital competence.</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66563B" w14:textId="77777777" w:rsidR="00E90C3F" w:rsidRDefault="00E90C3F" w:rsidP="00D94EC2">
            <w:pPr>
              <w:rPr>
                <w:rFonts w:ascii="Arial" w:hAnsi="Arial" w:cs="Arial"/>
                <w:b/>
                <w:sz w:val="22"/>
                <w:szCs w:val="22"/>
              </w:rPr>
            </w:pPr>
            <w:r>
              <w:rPr>
                <w:rFonts w:ascii="Arial" w:hAnsi="Arial" w:cs="Arial"/>
                <w:b/>
                <w:sz w:val="22"/>
                <w:szCs w:val="22"/>
              </w:rPr>
              <w:t>UNCRC- Articles 3,12,13,20,23,28,29</w:t>
            </w:r>
          </w:p>
          <w:p w14:paraId="1037B8A3" w14:textId="77777777" w:rsidR="007251AE" w:rsidRDefault="007251AE" w:rsidP="00D94EC2">
            <w:pPr>
              <w:rPr>
                <w:rFonts w:ascii="Arial" w:hAnsi="Arial" w:cs="Arial"/>
                <w:b/>
                <w:sz w:val="22"/>
                <w:szCs w:val="22"/>
              </w:rPr>
            </w:pPr>
          </w:p>
          <w:p w14:paraId="1871159F" w14:textId="77777777" w:rsidR="007251AE" w:rsidRPr="007251AE" w:rsidRDefault="007251AE" w:rsidP="00D94EC2">
            <w:r>
              <w:rPr>
                <w:rFonts w:ascii="Arial" w:hAnsi="Arial" w:cs="Arial"/>
                <w:sz w:val="22"/>
                <w:szCs w:val="22"/>
              </w:rPr>
              <w:t>Rights Respecting School Award (Level 1 and 2)</w:t>
            </w:r>
          </w:p>
        </w:tc>
        <w:tc>
          <w:tcPr>
            <w:tcW w:w="3016" w:type="dxa"/>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2B495DB" w14:textId="77777777" w:rsidR="00E90C3F" w:rsidRDefault="00E90C3F" w:rsidP="00D94EC2">
            <w:pPr>
              <w:rPr>
                <w:rFonts w:ascii="Arial" w:hAnsi="Arial" w:cs="Arial"/>
                <w:b/>
                <w:sz w:val="22"/>
                <w:szCs w:val="22"/>
              </w:rPr>
            </w:pPr>
            <w:r>
              <w:rPr>
                <w:rFonts w:ascii="Arial" w:hAnsi="Arial" w:cs="Arial"/>
                <w:b/>
                <w:sz w:val="22"/>
                <w:szCs w:val="22"/>
              </w:rPr>
              <w:t>National/Local Priorities:</w:t>
            </w:r>
          </w:p>
          <w:p w14:paraId="40BAD0B6" w14:textId="77777777" w:rsidR="00E90C3F" w:rsidRDefault="00E90C3F" w:rsidP="00D94EC2">
            <w:pPr>
              <w:rPr>
                <w:rFonts w:ascii="Arial" w:hAnsi="Arial" w:cs="Arial"/>
                <w:sz w:val="20"/>
                <w:szCs w:val="20"/>
              </w:rPr>
            </w:pPr>
            <w:r>
              <w:rPr>
                <w:rFonts w:ascii="Arial" w:hAnsi="Arial" w:cs="Arial"/>
                <w:sz w:val="20"/>
                <w:szCs w:val="20"/>
              </w:rPr>
              <w:t>Raising standards of literacy and numeracy.</w:t>
            </w:r>
          </w:p>
          <w:p w14:paraId="00E72FD9" w14:textId="77777777" w:rsidR="00E90C3F" w:rsidRDefault="00E90C3F" w:rsidP="00D94EC2">
            <w:pPr>
              <w:rPr>
                <w:rFonts w:ascii="Arial" w:hAnsi="Arial" w:cs="Arial"/>
                <w:sz w:val="20"/>
                <w:szCs w:val="20"/>
              </w:rPr>
            </w:pPr>
            <w:r>
              <w:rPr>
                <w:rFonts w:ascii="Arial" w:hAnsi="Arial" w:cs="Arial"/>
                <w:sz w:val="20"/>
                <w:szCs w:val="20"/>
              </w:rPr>
              <w:t>Reducing the impact of poverty.</w:t>
            </w:r>
          </w:p>
          <w:p w14:paraId="046ADBDF" w14:textId="77777777" w:rsidR="00E90C3F" w:rsidRDefault="00E90C3F" w:rsidP="00D94EC2">
            <w:pPr>
              <w:rPr>
                <w:rFonts w:ascii="Arial" w:hAnsi="Arial" w:cs="Arial"/>
                <w:sz w:val="20"/>
                <w:szCs w:val="20"/>
              </w:rPr>
            </w:pPr>
            <w:r>
              <w:rPr>
                <w:rFonts w:ascii="Arial" w:hAnsi="Arial" w:cs="Arial"/>
                <w:sz w:val="20"/>
                <w:szCs w:val="20"/>
              </w:rPr>
              <w:t xml:space="preserve"> Donaldson- Successful Futures. Feb 2015</w:t>
            </w:r>
          </w:p>
          <w:p w14:paraId="493A0BF4" w14:textId="77777777" w:rsidR="00E90C3F" w:rsidRDefault="00E90C3F" w:rsidP="00D94EC2">
            <w:pPr>
              <w:rPr>
                <w:rFonts w:ascii="Arial" w:hAnsi="Arial" w:cs="Arial"/>
                <w:sz w:val="20"/>
                <w:szCs w:val="20"/>
              </w:rPr>
            </w:pPr>
            <w:r>
              <w:rPr>
                <w:rFonts w:ascii="Arial" w:hAnsi="Arial" w:cs="Arial"/>
                <w:sz w:val="20"/>
                <w:szCs w:val="20"/>
              </w:rPr>
              <w:t>Digital Competency Framework. Sept 2016</w:t>
            </w:r>
          </w:p>
          <w:p w14:paraId="1167B4F1" w14:textId="77777777" w:rsidR="007251AE" w:rsidRDefault="007251AE" w:rsidP="00D94EC2">
            <w:pPr>
              <w:rPr>
                <w:rFonts w:ascii="Arial" w:hAnsi="Arial" w:cs="Arial"/>
                <w:sz w:val="20"/>
                <w:szCs w:val="20"/>
              </w:rPr>
            </w:pPr>
            <w:r>
              <w:rPr>
                <w:rFonts w:ascii="Arial" w:hAnsi="Arial" w:cs="Arial"/>
                <w:sz w:val="20"/>
                <w:szCs w:val="20"/>
              </w:rPr>
              <w:t>Prevent Strategy</w:t>
            </w:r>
          </w:p>
          <w:p w14:paraId="4A137365" w14:textId="77777777" w:rsidR="00E90C3F" w:rsidRPr="00D31532" w:rsidRDefault="00225B18" w:rsidP="00D94EC2">
            <w:pPr>
              <w:rPr>
                <w:rFonts w:ascii="Arial" w:hAnsi="Arial" w:cs="Arial"/>
                <w:sz w:val="20"/>
                <w:szCs w:val="20"/>
              </w:rPr>
            </w:pPr>
            <w:r>
              <w:rPr>
                <w:rFonts w:ascii="Arial" w:hAnsi="Arial" w:cs="Arial"/>
                <w:sz w:val="20"/>
                <w:szCs w:val="20"/>
              </w:rPr>
              <w:t>Education in Wales:Our National Mission.</w:t>
            </w:r>
          </w:p>
        </w:tc>
      </w:tr>
    </w:tbl>
    <w:p w14:paraId="687C6DE0" w14:textId="64EB8E37" w:rsidR="007301B7" w:rsidRDefault="007301B7"/>
    <w:p w14:paraId="3BBBBAA2" w14:textId="77777777" w:rsidR="007301B7" w:rsidRDefault="007301B7">
      <w:r>
        <w:br w:type="page"/>
      </w:r>
    </w:p>
    <w:p w14:paraId="12190543" w14:textId="77777777" w:rsidR="00CF358D" w:rsidRDefault="00CF358D"/>
    <w:tbl>
      <w:tblPr>
        <w:tblW w:w="15601"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
        <w:gridCol w:w="522"/>
        <w:gridCol w:w="2687"/>
        <w:gridCol w:w="1275"/>
        <w:gridCol w:w="36"/>
        <w:gridCol w:w="1937"/>
        <w:gridCol w:w="12"/>
        <w:gridCol w:w="1984"/>
        <w:gridCol w:w="1843"/>
        <w:gridCol w:w="2693"/>
        <w:gridCol w:w="2060"/>
        <w:gridCol w:w="537"/>
      </w:tblGrid>
      <w:tr w:rsidR="00574A7B" w14:paraId="4BBFEFB3" w14:textId="77777777" w:rsidTr="00826C81">
        <w:trPr>
          <w:trHeight w:val="506"/>
          <w:jc w:val="center"/>
        </w:trPr>
        <w:tc>
          <w:tcPr>
            <w:tcW w:w="15601" w:type="dxa"/>
            <w:gridSpan w:val="1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38345C26" w14:textId="69B88DEC" w:rsidR="00574A7B" w:rsidRPr="00574A7B" w:rsidRDefault="00574A7B" w:rsidP="00D94EC2">
            <w:pPr>
              <w:pStyle w:val="Body"/>
              <w:spacing w:after="0"/>
              <w:rPr>
                <w:rFonts w:ascii="Arial"/>
                <w:b/>
                <w:bCs/>
                <w:sz w:val="32"/>
                <w:szCs w:val="32"/>
                <w:u w:color="FFFFFF"/>
                <w:lang w:val="en-US"/>
              </w:rPr>
            </w:pPr>
            <w:r>
              <w:rPr>
                <w:rFonts w:ascii="Arial"/>
                <w:b/>
                <w:bCs/>
                <w:sz w:val="32"/>
                <w:szCs w:val="32"/>
                <w:u w:color="FFFFFF"/>
                <w:lang w:val="en-US"/>
              </w:rPr>
              <w:t>SDP 2018 / 2019 (Year 1 of 3)</w:t>
            </w:r>
          </w:p>
        </w:tc>
      </w:tr>
      <w:tr w:rsidR="00574A7B" w14:paraId="16056EA2" w14:textId="77777777" w:rsidTr="00826C81">
        <w:trPr>
          <w:trHeight w:val="506"/>
          <w:jc w:val="center"/>
        </w:trPr>
        <w:tc>
          <w:tcPr>
            <w:tcW w:w="15601" w:type="dxa"/>
            <w:gridSpan w:val="1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289975DB" w14:textId="224B2894" w:rsidR="00574A7B" w:rsidRDefault="00574A7B" w:rsidP="00D94EC2">
            <w:pPr>
              <w:pStyle w:val="Body"/>
              <w:spacing w:after="0"/>
              <w:rPr>
                <w:rFonts w:ascii="Arial"/>
                <w:b/>
                <w:bCs/>
                <w:sz w:val="20"/>
                <w:szCs w:val="20"/>
                <w:u w:color="FFFFFF"/>
                <w:lang w:val="en-US"/>
              </w:rPr>
            </w:pPr>
            <w:r>
              <w:rPr>
                <w:rFonts w:ascii="Arial"/>
                <w:b/>
                <w:bCs/>
                <w:sz w:val="20"/>
                <w:szCs w:val="20"/>
                <w:u w:color="FFFFFF"/>
                <w:lang w:val="en-US"/>
              </w:rPr>
              <w:t xml:space="preserve">Key Priority 4 </w:t>
            </w:r>
            <w:r>
              <w:rPr>
                <w:rFonts w:ascii="Arial"/>
                <w:b/>
                <w:bCs/>
                <w:sz w:val="20"/>
                <w:szCs w:val="20"/>
                <w:u w:color="FFFFFF"/>
                <w:lang w:val="en-US"/>
              </w:rPr>
              <w:t>–</w:t>
            </w:r>
            <w:r>
              <w:rPr>
                <w:rFonts w:ascii="Arial"/>
                <w:b/>
                <w:bCs/>
                <w:sz w:val="20"/>
                <w:szCs w:val="20"/>
                <w:u w:color="FFFFFF"/>
                <w:lang w:val="en-US"/>
              </w:rPr>
              <w:t xml:space="preserve"> Planning for Successful Futures (Ambitious Capable Learners)</w:t>
            </w:r>
          </w:p>
          <w:p w14:paraId="4B2999FD" w14:textId="5BC1B8B3" w:rsidR="00574A7B" w:rsidRPr="00574A7B" w:rsidRDefault="00574A7B" w:rsidP="00D94EC2">
            <w:pPr>
              <w:pStyle w:val="Body"/>
              <w:spacing w:after="0"/>
              <w:rPr>
                <w:rFonts w:ascii="Arial"/>
                <w:bCs/>
                <w:sz w:val="20"/>
                <w:szCs w:val="20"/>
                <w:u w:color="FFFFFF"/>
                <w:lang w:val="en-US"/>
              </w:rPr>
            </w:pPr>
            <w:r>
              <w:rPr>
                <w:rFonts w:ascii="Arial"/>
                <w:bCs/>
                <w:sz w:val="20"/>
                <w:szCs w:val="20"/>
                <w:u w:color="FFFFFF"/>
                <w:lang w:val="en-US"/>
              </w:rPr>
              <w:t>To promote a growth mindset culture across Foundation Phase and KS2. To establish and embed systems where pupils are independent, able to self-regulate and access a range of strategies to enable them to progress their own and others learning in line with the four broad purposes of the new curriculum.</w:t>
            </w:r>
          </w:p>
        </w:tc>
      </w:tr>
      <w:tr w:rsidR="00CF358D" w14:paraId="512C0E95" w14:textId="77777777" w:rsidTr="00CF358D">
        <w:trPr>
          <w:trHeight w:val="506"/>
          <w:jc w:val="center"/>
        </w:trPr>
        <w:tc>
          <w:tcPr>
            <w:tcW w:w="3224"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3471DDC8" w14:textId="77777777" w:rsidR="00E90C3F" w:rsidRDefault="00E90C3F" w:rsidP="00D94EC2">
            <w:pPr>
              <w:pStyle w:val="Body"/>
              <w:spacing w:after="0"/>
              <w:rPr>
                <w:rFonts w:ascii="Arial" w:hAnsi="Arial" w:cs="Arial"/>
                <w:sz w:val="20"/>
                <w:szCs w:val="20"/>
              </w:rPr>
            </w:pPr>
            <w:r>
              <w:br w:type="page"/>
            </w:r>
            <w:r>
              <w:rPr>
                <w:rFonts w:ascii="Arial" w:hAnsi="Arial" w:cs="Arial"/>
                <w:b/>
                <w:bCs/>
                <w:sz w:val="20"/>
                <w:szCs w:val="20"/>
                <w:u w:color="FFFFFF"/>
                <w:lang w:val="en-US"/>
              </w:rPr>
              <w:t xml:space="preserve">Actions  </w:t>
            </w:r>
          </w:p>
        </w:tc>
        <w:tc>
          <w:tcPr>
            <w:tcW w:w="127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22A6676A" w14:textId="77777777" w:rsidR="00E90C3F" w:rsidRDefault="00E90C3F" w:rsidP="00D94EC2">
            <w:pPr>
              <w:pStyle w:val="Body"/>
              <w:spacing w:after="0"/>
              <w:jc w:val="center"/>
              <w:rPr>
                <w:rFonts w:ascii="Arial" w:hAnsi="Arial" w:cs="Arial"/>
                <w:sz w:val="20"/>
                <w:szCs w:val="20"/>
              </w:rPr>
            </w:pPr>
            <w:r>
              <w:rPr>
                <w:rFonts w:ascii="Arial" w:hAnsi="Arial" w:cs="Arial"/>
                <w:b/>
                <w:bCs/>
                <w:sz w:val="20"/>
                <w:szCs w:val="20"/>
                <w:u w:color="FFFFFF"/>
                <w:lang w:val="en-US"/>
              </w:rPr>
              <w:t>Who?</w:t>
            </w:r>
          </w:p>
        </w:tc>
        <w:tc>
          <w:tcPr>
            <w:tcW w:w="1985"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21DE0465" w14:textId="77777777" w:rsidR="00E90C3F" w:rsidRDefault="00E90C3F" w:rsidP="00D94EC2">
            <w:pPr>
              <w:pStyle w:val="Body"/>
              <w:spacing w:after="0"/>
              <w:jc w:val="center"/>
              <w:rPr>
                <w:rFonts w:ascii="Arial" w:hAnsi="Arial" w:cs="Arial"/>
                <w:sz w:val="20"/>
                <w:szCs w:val="20"/>
              </w:rPr>
            </w:pPr>
            <w:r>
              <w:rPr>
                <w:rFonts w:ascii="Arial" w:hAnsi="Arial" w:cs="Arial"/>
                <w:b/>
                <w:bCs/>
                <w:sz w:val="20"/>
                <w:szCs w:val="20"/>
                <w:u w:color="FFFFFF"/>
                <w:lang w:val="en-US"/>
              </w:rPr>
              <w:t>Milestone Term 1</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5BCFDA60" w14:textId="77777777" w:rsidR="00E90C3F" w:rsidRDefault="00E90C3F" w:rsidP="00D94EC2">
            <w:pPr>
              <w:pStyle w:val="Body"/>
              <w:spacing w:after="0"/>
              <w:jc w:val="center"/>
              <w:rPr>
                <w:rFonts w:ascii="Arial" w:hAnsi="Arial" w:cs="Arial"/>
                <w:sz w:val="20"/>
                <w:szCs w:val="20"/>
              </w:rPr>
            </w:pPr>
            <w:r>
              <w:rPr>
                <w:rFonts w:ascii="Arial" w:hAnsi="Arial" w:cs="Arial"/>
                <w:b/>
                <w:bCs/>
                <w:sz w:val="20"/>
                <w:szCs w:val="20"/>
                <w:u w:color="FFFFFF"/>
                <w:lang w:val="en-US"/>
              </w:rPr>
              <w:t>Milestone Term 2</w:t>
            </w:r>
          </w:p>
        </w:tc>
        <w:tc>
          <w:tcPr>
            <w:tcW w:w="184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6421E6AB" w14:textId="77777777" w:rsidR="00E90C3F" w:rsidRDefault="00E90C3F" w:rsidP="00D94EC2">
            <w:pPr>
              <w:pStyle w:val="Body"/>
              <w:spacing w:after="0"/>
              <w:jc w:val="center"/>
              <w:rPr>
                <w:sz w:val="20"/>
                <w:szCs w:val="20"/>
              </w:rPr>
            </w:pPr>
            <w:r>
              <w:rPr>
                <w:rFonts w:ascii="Arial"/>
                <w:b/>
                <w:bCs/>
                <w:sz w:val="20"/>
                <w:szCs w:val="20"/>
                <w:u w:color="FFFFFF"/>
                <w:lang w:val="en-US"/>
              </w:rPr>
              <w:t>Milestone Term 3</w:t>
            </w:r>
          </w:p>
        </w:tc>
        <w:tc>
          <w:tcPr>
            <w:tcW w:w="2693"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51BC9DAD" w14:textId="77777777" w:rsidR="00E90C3F" w:rsidRDefault="00E90C3F" w:rsidP="00D94EC2">
            <w:pPr>
              <w:pStyle w:val="Body"/>
              <w:spacing w:after="0"/>
              <w:jc w:val="center"/>
              <w:rPr>
                <w:sz w:val="20"/>
                <w:szCs w:val="20"/>
              </w:rPr>
            </w:pPr>
            <w:r>
              <w:rPr>
                <w:rFonts w:ascii="Arial"/>
                <w:b/>
                <w:bCs/>
                <w:sz w:val="20"/>
                <w:szCs w:val="20"/>
                <w:u w:color="FFFFFF"/>
                <w:lang w:val="en-US"/>
              </w:rPr>
              <w:t>Professional Development Needs</w:t>
            </w:r>
          </w:p>
        </w:tc>
        <w:tc>
          <w:tcPr>
            <w:tcW w:w="2597"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18B977CE" w14:textId="77777777" w:rsidR="00E90C3F" w:rsidRDefault="00E90C3F" w:rsidP="00D94EC2">
            <w:pPr>
              <w:pStyle w:val="Body"/>
              <w:spacing w:after="0"/>
              <w:rPr>
                <w:sz w:val="20"/>
                <w:szCs w:val="20"/>
              </w:rPr>
            </w:pPr>
            <w:r>
              <w:rPr>
                <w:rFonts w:ascii="Arial"/>
                <w:b/>
                <w:bCs/>
                <w:sz w:val="20"/>
                <w:szCs w:val="20"/>
                <w:u w:color="FFFFFF"/>
                <w:lang w:val="en-US"/>
              </w:rPr>
              <w:t>Source of Finance and Cost</w:t>
            </w:r>
          </w:p>
        </w:tc>
      </w:tr>
      <w:tr w:rsidR="00B7212E" w:rsidRPr="007C41B3" w14:paraId="533B4D86" w14:textId="77777777" w:rsidTr="000A02D1">
        <w:trPr>
          <w:gridBefore w:val="1"/>
          <w:wBefore w:w="15" w:type="dxa"/>
          <w:trHeight w:val="333"/>
          <w:jc w:val="center"/>
        </w:trPr>
        <w:tc>
          <w:tcPr>
            <w:tcW w:w="522"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11361BD6" w14:textId="77777777" w:rsidR="00B7212E" w:rsidRPr="007C41B3" w:rsidRDefault="00B7212E" w:rsidP="00D94EC2">
            <w:pPr>
              <w:rPr>
                <w:rFonts w:ascii="Arial" w:hAnsi="Arial" w:cs="Arial"/>
                <w:sz w:val="22"/>
                <w:szCs w:val="22"/>
              </w:rPr>
            </w:pPr>
            <w:r w:rsidRPr="007C41B3">
              <w:rPr>
                <w:rFonts w:ascii="Arial" w:hAnsi="Arial" w:cs="Arial"/>
                <w:sz w:val="22"/>
                <w:szCs w:val="22"/>
              </w:rPr>
              <w:t>1.</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DFA197" w14:textId="77777777" w:rsidR="00B7212E" w:rsidRDefault="00B7212E" w:rsidP="00D94EC2">
            <w:pPr>
              <w:rPr>
                <w:rFonts w:ascii="Arial" w:hAnsi="Arial" w:cs="Arial"/>
                <w:sz w:val="22"/>
                <w:szCs w:val="22"/>
              </w:rPr>
            </w:pPr>
            <w:r>
              <w:rPr>
                <w:rFonts w:ascii="Arial" w:hAnsi="Arial" w:cs="Arial"/>
                <w:sz w:val="22"/>
                <w:szCs w:val="22"/>
              </w:rPr>
              <w:t>Review and u</w:t>
            </w:r>
            <w:r w:rsidRPr="007C41B3">
              <w:rPr>
                <w:rFonts w:ascii="Arial" w:hAnsi="Arial" w:cs="Arial"/>
                <w:sz w:val="22"/>
                <w:szCs w:val="22"/>
              </w:rPr>
              <w:t>pdate long, medium and short term curriculum planning documents in line with re</w:t>
            </w:r>
            <w:r>
              <w:rPr>
                <w:rFonts w:ascii="Arial" w:hAnsi="Arial" w:cs="Arial"/>
                <w:sz w:val="22"/>
                <w:szCs w:val="22"/>
              </w:rPr>
              <w:t>vised Curriculum for Wales 2015/DCF 2016.</w:t>
            </w:r>
          </w:p>
          <w:p w14:paraId="5B2F9378" w14:textId="77777777" w:rsidR="00B7212E" w:rsidRPr="007C41B3" w:rsidRDefault="00B7212E" w:rsidP="00D94EC2">
            <w:pPr>
              <w:rPr>
                <w:rFonts w:ascii="Arial" w:hAnsi="Arial" w:cs="Arial"/>
                <w:sz w:val="22"/>
                <w:szCs w:val="22"/>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932FC" w14:textId="77777777" w:rsidR="00B7212E" w:rsidRPr="007C41B3" w:rsidRDefault="00B7212E" w:rsidP="00D94EC2">
            <w:pPr>
              <w:rPr>
                <w:rFonts w:ascii="Arial" w:hAnsi="Arial" w:cs="Arial"/>
                <w:sz w:val="22"/>
                <w:szCs w:val="22"/>
              </w:rPr>
            </w:pPr>
            <w:r w:rsidRPr="007C41B3">
              <w:rPr>
                <w:rFonts w:ascii="Arial" w:hAnsi="Arial" w:cs="Arial"/>
                <w:sz w:val="22"/>
                <w:szCs w:val="22"/>
              </w:rPr>
              <w:t>All staff</w:t>
            </w:r>
          </w:p>
        </w:tc>
        <w:tc>
          <w:tcPr>
            <w:tcW w:w="197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E79A88" w14:textId="77777777" w:rsidR="00B7212E" w:rsidRPr="007C41B3" w:rsidRDefault="00B7212E" w:rsidP="00D94EC2">
            <w:pPr>
              <w:rPr>
                <w:rFonts w:ascii="Arial" w:hAnsi="Arial" w:cs="Arial"/>
                <w:sz w:val="22"/>
                <w:szCs w:val="22"/>
              </w:rPr>
            </w:pPr>
            <w:r w:rsidRPr="007C41B3">
              <w:rPr>
                <w:rFonts w:ascii="Arial" w:hAnsi="Arial" w:cs="Arial"/>
                <w:sz w:val="22"/>
                <w:szCs w:val="22"/>
              </w:rPr>
              <w:t>Updated long and medium term</w:t>
            </w:r>
            <w:r>
              <w:rPr>
                <w:rFonts w:ascii="Arial" w:hAnsi="Arial" w:cs="Arial"/>
                <w:sz w:val="22"/>
                <w:szCs w:val="22"/>
              </w:rPr>
              <w:t xml:space="preserve"> planning for all subject areas identifying AOL teams.</w:t>
            </w:r>
          </w:p>
        </w:tc>
        <w:tc>
          <w:tcPr>
            <w:tcW w:w="19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CFC2EA" w14:textId="77777777" w:rsidR="00B7212E" w:rsidRPr="007C41B3" w:rsidRDefault="00B7212E" w:rsidP="00D94EC2">
            <w:pPr>
              <w:rPr>
                <w:rFonts w:ascii="Arial" w:hAnsi="Arial" w:cs="Arial"/>
                <w:sz w:val="22"/>
                <w:szCs w:val="22"/>
              </w:rPr>
            </w:pPr>
            <w:r>
              <w:rPr>
                <w:rFonts w:ascii="Arial" w:hAnsi="Arial" w:cs="Arial"/>
                <w:sz w:val="22"/>
                <w:szCs w:val="22"/>
              </w:rPr>
              <w:t>AOL teams to map curriculum planning to meet needs of national curriculum and successful futures.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5EF371" w14:textId="77777777" w:rsidR="00B7212E" w:rsidRPr="007C41B3" w:rsidRDefault="00B7212E" w:rsidP="00253293">
            <w:pPr>
              <w:rPr>
                <w:rFonts w:ascii="Arial" w:hAnsi="Arial" w:cs="Arial"/>
                <w:sz w:val="22"/>
                <w:szCs w:val="22"/>
              </w:rPr>
            </w:pPr>
            <w:r w:rsidRPr="007C41B3">
              <w:rPr>
                <w:rFonts w:ascii="Arial" w:hAnsi="Arial" w:cs="Arial"/>
                <w:sz w:val="22"/>
                <w:szCs w:val="22"/>
              </w:rPr>
              <w:t xml:space="preserve">Updated schemes of work </w:t>
            </w:r>
            <w:r>
              <w:rPr>
                <w:rFonts w:ascii="Arial" w:hAnsi="Arial" w:cs="Arial"/>
                <w:sz w:val="22"/>
                <w:szCs w:val="22"/>
              </w:rPr>
              <w:t>with What Matters statements.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A6C644" w14:textId="77777777" w:rsidR="00B7212E" w:rsidRPr="007C41B3" w:rsidRDefault="00B7212E" w:rsidP="00D94EC2">
            <w:pPr>
              <w:rPr>
                <w:rFonts w:ascii="Arial" w:hAnsi="Arial" w:cs="Arial"/>
                <w:sz w:val="22"/>
                <w:szCs w:val="22"/>
              </w:rPr>
            </w:pPr>
            <w:r w:rsidRPr="007C41B3">
              <w:rPr>
                <w:rFonts w:ascii="Arial" w:hAnsi="Arial" w:cs="Arial"/>
                <w:sz w:val="22"/>
                <w:szCs w:val="22"/>
              </w:rPr>
              <w:t>School to school support.</w:t>
            </w:r>
          </w:p>
          <w:p w14:paraId="0DB6F8A0" w14:textId="77777777" w:rsidR="00B7212E" w:rsidRDefault="00B7212E" w:rsidP="00D94EC2">
            <w:pPr>
              <w:rPr>
                <w:rFonts w:ascii="Arial" w:hAnsi="Arial" w:cs="Arial"/>
                <w:sz w:val="22"/>
                <w:szCs w:val="22"/>
              </w:rPr>
            </w:pPr>
            <w:r w:rsidRPr="007C41B3">
              <w:rPr>
                <w:rFonts w:ascii="Arial" w:hAnsi="Arial" w:cs="Arial"/>
                <w:sz w:val="22"/>
                <w:szCs w:val="22"/>
              </w:rPr>
              <w:t>Sharing good practice.</w:t>
            </w:r>
          </w:p>
          <w:p w14:paraId="58E6DD4E" w14:textId="77777777" w:rsidR="00B7212E" w:rsidRPr="007C41B3" w:rsidRDefault="00B7212E" w:rsidP="00D94EC2">
            <w:pPr>
              <w:rPr>
                <w:rFonts w:ascii="Arial" w:hAnsi="Arial" w:cs="Arial"/>
                <w:sz w:val="22"/>
                <w:szCs w:val="22"/>
              </w:rPr>
            </w:pPr>
          </w:p>
          <w:p w14:paraId="645E4C0D" w14:textId="77777777" w:rsidR="00B7212E" w:rsidRPr="007C41B3" w:rsidRDefault="00B7212E" w:rsidP="00D94EC2">
            <w:pPr>
              <w:rPr>
                <w:rFonts w:ascii="Arial" w:hAnsi="Arial" w:cs="Arial"/>
                <w:sz w:val="22"/>
                <w:szCs w:val="22"/>
              </w:rPr>
            </w:pPr>
            <w:r>
              <w:rPr>
                <w:rFonts w:ascii="Arial" w:hAnsi="Arial" w:cs="Arial"/>
                <w:sz w:val="22"/>
                <w:szCs w:val="22"/>
              </w:rPr>
              <w:t>Coverage map for curriculum leaders.</w:t>
            </w:r>
          </w:p>
        </w:tc>
        <w:tc>
          <w:tcPr>
            <w:tcW w:w="2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F817CA" w14:textId="77777777" w:rsidR="00B7212E" w:rsidRDefault="00B7212E" w:rsidP="00D94EC2">
            <w:pPr>
              <w:rPr>
                <w:rFonts w:ascii="Arial" w:hAnsi="Arial" w:cs="Arial"/>
                <w:sz w:val="22"/>
                <w:szCs w:val="22"/>
              </w:rPr>
            </w:pPr>
            <w:r w:rsidRPr="007C41B3">
              <w:rPr>
                <w:rFonts w:ascii="Arial" w:hAnsi="Arial" w:cs="Arial"/>
                <w:sz w:val="22"/>
                <w:szCs w:val="22"/>
              </w:rPr>
              <w:t>No additional cost.</w:t>
            </w:r>
          </w:p>
          <w:p w14:paraId="7D3BEE8F" w14:textId="77777777" w:rsidR="00B7212E" w:rsidRDefault="00B7212E" w:rsidP="00D94EC2">
            <w:pPr>
              <w:rPr>
                <w:rFonts w:ascii="Arial" w:hAnsi="Arial" w:cs="Arial"/>
                <w:sz w:val="22"/>
                <w:szCs w:val="22"/>
              </w:rPr>
            </w:pPr>
          </w:p>
          <w:p w14:paraId="337D9ECC" w14:textId="77777777" w:rsidR="00B7212E" w:rsidRDefault="00B7212E" w:rsidP="00D94EC2">
            <w:pPr>
              <w:rPr>
                <w:rFonts w:ascii="Arial" w:hAnsi="Arial" w:cs="Arial"/>
                <w:sz w:val="22"/>
                <w:szCs w:val="22"/>
              </w:rPr>
            </w:pPr>
            <w:r>
              <w:rPr>
                <w:rFonts w:ascii="Arial" w:hAnsi="Arial" w:cs="Arial"/>
                <w:sz w:val="22"/>
                <w:szCs w:val="22"/>
              </w:rPr>
              <w:t>Subject Leader /AOL leader Release time 4 x supply cover</w:t>
            </w:r>
          </w:p>
          <w:p w14:paraId="613ECD57" w14:textId="77777777" w:rsidR="00B7212E" w:rsidRPr="007C41B3" w:rsidRDefault="00B7212E" w:rsidP="00D94EC2">
            <w:pPr>
              <w:rPr>
                <w:rFonts w:ascii="Arial" w:hAnsi="Arial" w:cs="Arial"/>
                <w:sz w:val="22"/>
                <w:szCs w:val="22"/>
              </w:rPr>
            </w:pPr>
            <w:r>
              <w:rPr>
                <w:rFonts w:ascii="Arial" w:hAnsi="Arial" w:cs="Arial"/>
                <w:sz w:val="22"/>
                <w:szCs w:val="22"/>
              </w:rPr>
              <w:t>£600.00</w:t>
            </w:r>
          </w:p>
        </w:tc>
        <w:tc>
          <w:tcPr>
            <w:tcW w:w="537" w:type="dxa"/>
            <w:tcBorders>
              <w:top w:val="single" w:sz="4" w:space="0" w:color="000000"/>
              <w:left w:val="single" w:sz="4" w:space="0" w:color="000000"/>
              <w:bottom w:val="single" w:sz="4" w:space="0" w:color="000000"/>
              <w:right w:val="single" w:sz="4" w:space="0" w:color="000000"/>
            </w:tcBorders>
            <w:shd w:val="clear" w:color="auto" w:fill="FFC000"/>
          </w:tcPr>
          <w:p w14:paraId="3B88899E" w14:textId="77777777" w:rsidR="00B7212E" w:rsidRPr="007C41B3" w:rsidRDefault="00B7212E" w:rsidP="00D94EC2">
            <w:pPr>
              <w:rPr>
                <w:rFonts w:ascii="Arial" w:hAnsi="Arial" w:cs="Arial"/>
                <w:sz w:val="22"/>
                <w:szCs w:val="22"/>
              </w:rPr>
            </w:pPr>
          </w:p>
        </w:tc>
      </w:tr>
      <w:tr w:rsidR="00B7212E" w:rsidRPr="007C41B3" w14:paraId="3319DD5F" w14:textId="77777777" w:rsidTr="000A02D1">
        <w:trPr>
          <w:gridBefore w:val="1"/>
          <w:wBefore w:w="15" w:type="dxa"/>
          <w:trHeight w:val="2135"/>
          <w:jc w:val="center"/>
        </w:trPr>
        <w:tc>
          <w:tcPr>
            <w:tcW w:w="522"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tcPr>
          <w:p w14:paraId="01BF37A6" w14:textId="77777777" w:rsidR="00B7212E" w:rsidRPr="007C41B3" w:rsidRDefault="00B7212E" w:rsidP="00D94EC2">
            <w:pPr>
              <w:rPr>
                <w:rFonts w:ascii="Arial" w:hAnsi="Arial" w:cs="Arial"/>
                <w:sz w:val="22"/>
                <w:szCs w:val="22"/>
              </w:rPr>
            </w:pPr>
            <w:r w:rsidRPr="007C41B3">
              <w:rPr>
                <w:rFonts w:ascii="Arial" w:hAnsi="Arial" w:cs="Arial"/>
                <w:sz w:val="22"/>
                <w:szCs w:val="22"/>
              </w:rPr>
              <w:t>2.</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3DB42A" w14:textId="77777777" w:rsidR="00B7212E" w:rsidRPr="007C41B3" w:rsidRDefault="00B7212E" w:rsidP="00D94EC2">
            <w:pPr>
              <w:rPr>
                <w:rFonts w:ascii="Arial" w:hAnsi="Arial" w:cs="Arial"/>
                <w:sz w:val="22"/>
                <w:szCs w:val="22"/>
              </w:rPr>
            </w:pPr>
            <w:r>
              <w:rPr>
                <w:rFonts w:ascii="Arial" w:hAnsi="Arial" w:cs="Arial"/>
                <w:sz w:val="22"/>
                <w:szCs w:val="22"/>
              </w:rPr>
              <w:t>Implement programme of staff training on Growth Mindset as part of developing capable and ambitious learners.</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3DE00B" w14:textId="77777777" w:rsidR="00B7212E" w:rsidRPr="007C41B3" w:rsidRDefault="00B7212E" w:rsidP="00D94EC2">
            <w:pPr>
              <w:rPr>
                <w:rFonts w:ascii="Arial" w:hAnsi="Arial" w:cs="Arial"/>
                <w:sz w:val="22"/>
                <w:szCs w:val="22"/>
              </w:rPr>
            </w:pPr>
            <w:r>
              <w:rPr>
                <w:rFonts w:ascii="Arial" w:hAnsi="Arial" w:cs="Arial"/>
                <w:sz w:val="22"/>
                <w:szCs w:val="22"/>
              </w:rPr>
              <w:t>All staff</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40BFA" w14:textId="77777777" w:rsidR="00B7212E" w:rsidRPr="007C41B3" w:rsidRDefault="00B7212E" w:rsidP="00D94EC2">
            <w:pPr>
              <w:rPr>
                <w:rFonts w:ascii="Arial" w:hAnsi="Arial" w:cs="Arial"/>
                <w:sz w:val="22"/>
                <w:szCs w:val="22"/>
              </w:rPr>
            </w:pPr>
            <w:r>
              <w:rPr>
                <w:rFonts w:ascii="Arial" w:hAnsi="Arial" w:cs="Arial"/>
                <w:sz w:val="22"/>
                <w:szCs w:val="22"/>
              </w:rPr>
              <w:t>Staff training to raise awareness of Growth Mindset and share good practice.  Baseline assessment and RAG rating.</w:t>
            </w:r>
          </w:p>
        </w:tc>
        <w:tc>
          <w:tcPr>
            <w:tcW w:w="19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33CB61" w14:textId="77777777" w:rsidR="00B7212E" w:rsidRPr="007C41B3" w:rsidRDefault="00B7212E" w:rsidP="00253293">
            <w:pPr>
              <w:rPr>
                <w:rFonts w:ascii="Arial" w:hAnsi="Arial" w:cs="Arial"/>
                <w:sz w:val="22"/>
                <w:szCs w:val="22"/>
              </w:rPr>
            </w:pPr>
            <w:r>
              <w:rPr>
                <w:rFonts w:ascii="Arial" w:hAnsi="Arial" w:cs="Arial"/>
                <w:sz w:val="22"/>
                <w:szCs w:val="22"/>
              </w:rPr>
              <w:t>Lead lessons to introduce Growth Mindset behaviours and promote the use of Growth Mindset Language for Learning.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16A6F2" w14:textId="77777777" w:rsidR="00B7212E" w:rsidRPr="007C41B3" w:rsidRDefault="00B7212E" w:rsidP="00D94EC2">
            <w:pPr>
              <w:rPr>
                <w:rFonts w:ascii="Arial" w:hAnsi="Arial" w:cs="Arial"/>
                <w:sz w:val="22"/>
                <w:szCs w:val="22"/>
              </w:rPr>
            </w:pPr>
            <w:r>
              <w:rPr>
                <w:rFonts w:ascii="Arial" w:hAnsi="Arial" w:cs="Arial"/>
                <w:sz w:val="22"/>
                <w:szCs w:val="22"/>
              </w:rPr>
              <w:t>Develop and embed Growth Mindset strategies and consistent implementation across FPh and KS2.</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0450D4" w14:textId="77777777" w:rsidR="00B7212E" w:rsidRDefault="00B7212E" w:rsidP="00D94EC2">
            <w:pPr>
              <w:rPr>
                <w:rFonts w:ascii="Arial" w:hAnsi="Arial" w:cs="Arial"/>
                <w:sz w:val="22"/>
                <w:szCs w:val="22"/>
              </w:rPr>
            </w:pPr>
            <w:r>
              <w:rPr>
                <w:rFonts w:ascii="Arial" w:hAnsi="Arial" w:cs="Arial"/>
                <w:sz w:val="22"/>
                <w:szCs w:val="22"/>
              </w:rPr>
              <w:t xml:space="preserve">Staff training </w:t>
            </w:r>
          </w:p>
          <w:p w14:paraId="19A17FA5" w14:textId="77777777" w:rsidR="00B7212E" w:rsidRDefault="00B7212E" w:rsidP="00D94EC2">
            <w:pPr>
              <w:rPr>
                <w:rFonts w:ascii="Arial" w:hAnsi="Arial" w:cs="Arial"/>
                <w:sz w:val="22"/>
                <w:szCs w:val="22"/>
              </w:rPr>
            </w:pPr>
            <w:r>
              <w:rPr>
                <w:rFonts w:ascii="Arial" w:hAnsi="Arial" w:cs="Arial"/>
                <w:sz w:val="22"/>
                <w:szCs w:val="22"/>
              </w:rPr>
              <w:t>Baseline assessment</w:t>
            </w:r>
          </w:p>
          <w:p w14:paraId="74BBD6C5" w14:textId="77777777" w:rsidR="00B7212E" w:rsidRDefault="00B7212E" w:rsidP="00D94EC2">
            <w:pPr>
              <w:rPr>
                <w:rFonts w:ascii="Arial" w:hAnsi="Arial" w:cs="Arial"/>
                <w:sz w:val="22"/>
                <w:szCs w:val="22"/>
              </w:rPr>
            </w:pPr>
            <w:r>
              <w:rPr>
                <w:rFonts w:ascii="Arial" w:hAnsi="Arial" w:cs="Arial"/>
                <w:sz w:val="22"/>
                <w:szCs w:val="22"/>
              </w:rPr>
              <w:t>Learning Wall displays and growth mindset characters.</w:t>
            </w:r>
          </w:p>
          <w:p w14:paraId="027CD06A" w14:textId="77777777" w:rsidR="00B7212E" w:rsidRPr="007C41B3" w:rsidRDefault="00B7212E" w:rsidP="00D94EC2">
            <w:pPr>
              <w:rPr>
                <w:rFonts w:ascii="Arial" w:hAnsi="Arial" w:cs="Arial"/>
                <w:sz w:val="22"/>
                <w:szCs w:val="22"/>
              </w:rPr>
            </w:pPr>
            <w:r>
              <w:rPr>
                <w:rFonts w:ascii="Arial" w:hAnsi="Arial" w:cs="Arial"/>
                <w:sz w:val="22"/>
                <w:szCs w:val="22"/>
              </w:rPr>
              <w:t>Interim assessment of pupil attitudes to learning.</w:t>
            </w:r>
          </w:p>
        </w:tc>
        <w:tc>
          <w:tcPr>
            <w:tcW w:w="2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A54A1E" w14:textId="77777777" w:rsidR="00B7212E" w:rsidRDefault="00B7212E" w:rsidP="0010182F">
            <w:pPr>
              <w:rPr>
                <w:rFonts w:ascii="Arial" w:hAnsi="Arial" w:cs="Arial"/>
                <w:sz w:val="22"/>
                <w:szCs w:val="22"/>
              </w:rPr>
            </w:pPr>
            <w:r>
              <w:rPr>
                <w:rFonts w:ascii="Arial" w:hAnsi="Arial" w:cs="Arial"/>
                <w:sz w:val="22"/>
                <w:szCs w:val="22"/>
              </w:rPr>
              <w:t>ERW leader of learning – no additional cost.</w:t>
            </w:r>
          </w:p>
          <w:p w14:paraId="02E1A6D2" w14:textId="77777777" w:rsidR="00B7212E" w:rsidRPr="007C41B3" w:rsidRDefault="00B7212E" w:rsidP="0010182F">
            <w:pPr>
              <w:rPr>
                <w:rFonts w:ascii="Arial" w:hAnsi="Arial" w:cs="Arial"/>
                <w:sz w:val="22"/>
                <w:szCs w:val="22"/>
              </w:rPr>
            </w:pPr>
            <w:r>
              <w:rPr>
                <w:rFonts w:ascii="Arial" w:hAnsi="Arial" w:cs="Arial"/>
                <w:sz w:val="22"/>
                <w:szCs w:val="22"/>
              </w:rPr>
              <w:t xml:space="preserve">Motivational stickers (£150.00) </w:t>
            </w:r>
          </w:p>
        </w:tc>
        <w:tc>
          <w:tcPr>
            <w:tcW w:w="537" w:type="dxa"/>
            <w:tcBorders>
              <w:top w:val="single" w:sz="4" w:space="0" w:color="000000"/>
              <w:left w:val="single" w:sz="4" w:space="0" w:color="000000"/>
              <w:bottom w:val="single" w:sz="4" w:space="0" w:color="000000"/>
              <w:right w:val="single" w:sz="4" w:space="0" w:color="000000"/>
            </w:tcBorders>
            <w:shd w:val="clear" w:color="auto" w:fill="FFFF00"/>
          </w:tcPr>
          <w:p w14:paraId="69E2BB2B" w14:textId="77777777" w:rsidR="00B7212E" w:rsidRDefault="00B7212E" w:rsidP="0010182F">
            <w:pPr>
              <w:rPr>
                <w:rFonts w:ascii="Arial" w:hAnsi="Arial" w:cs="Arial"/>
                <w:sz w:val="22"/>
                <w:szCs w:val="22"/>
              </w:rPr>
            </w:pPr>
          </w:p>
        </w:tc>
      </w:tr>
      <w:tr w:rsidR="00B7212E" w:rsidRPr="007C41B3" w14:paraId="1E0B9B9A" w14:textId="77777777" w:rsidTr="000A02D1">
        <w:trPr>
          <w:gridBefore w:val="1"/>
          <w:wBefore w:w="15" w:type="dxa"/>
          <w:trHeight w:val="237"/>
          <w:jc w:val="center"/>
        </w:trPr>
        <w:tc>
          <w:tcPr>
            <w:tcW w:w="522"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407EEA5D" w14:textId="77777777" w:rsidR="00B7212E" w:rsidRPr="007C41B3" w:rsidRDefault="00B7212E" w:rsidP="00D94EC2">
            <w:pPr>
              <w:rPr>
                <w:rFonts w:ascii="Arial" w:hAnsi="Arial" w:cs="Arial"/>
                <w:sz w:val="22"/>
                <w:szCs w:val="22"/>
              </w:rPr>
            </w:pPr>
            <w:r>
              <w:rPr>
                <w:rFonts w:ascii="Arial" w:hAnsi="Arial" w:cs="Arial"/>
                <w:sz w:val="22"/>
                <w:szCs w:val="22"/>
              </w:rPr>
              <w:t>3.</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3EB0F1" w14:textId="77777777" w:rsidR="00B7212E" w:rsidRDefault="00B7212E" w:rsidP="00AF2564">
            <w:pPr>
              <w:rPr>
                <w:rFonts w:ascii="Arial" w:hAnsi="Arial" w:cs="Arial"/>
                <w:sz w:val="22"/>
                <w:szCs w:val="22"/>
              </w:rPr>
            </w:pPr>
            <w:r>
              <w:rPr>
                <w:rFonts w:ascii="Arial" w:hAnsi="Arial" w:cs="Arial"/>
                <w:sz w:val="22"/>
                <w:szCs w:val="22"/>
              </w:rPr>
              <w:t>Whole school strategies to promote and embed Growth Mindset behaviours.</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2B1A0" w14:textId="77777777" w:rsidR="00B7212E" w:rsidRPr="007C41B3" w:rsidRDefault="00B7212E" w:rsidP="00D94EC2">
            <w:pPr>
              <w:rPr>
                <w:rFonts w:ascii="Arial" w:hAnsi="Arial" w:cs="Arial"/>
                <w:sz w:val="22"/>
                <w:szCs w:val="22"/>
              </w:rPr>
            </w:pPr>
            <w:r>
              <w:rPr>
                <w:rFonts w:ascii="Arial" w:hAnsi="Arial" w:cs="Arial"/>
                <w:sz w:val="22"/>
                <w:szCs w:val="22"/>
              </w:rPr>
              <w:t>Class teachers</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2AF550" w14:textId="77777777" w:rsidR="00B7212E" w:rsidRPr="007C41B3" w:rsidRDefault="00B7212E" w:rsidP="00D94EC2">
            <w:pPr>
              <w:rPr>
                <w:rFonts w:ascii="Arial" w:hAnsi="Arial" w:cs="Arial"/>
                <w:sz w:val="22"/>
                <w:szCs w:val="22"/>
              </w:rPr>
            </w:pPr>
            <w:r>
              <w:rPr>
                <w:rFonts w:ascii="Arial" w:hAnsi="Arial" w:cs="Arial"/>
                <w:sz w:val="22"/>
                <w:szCs w:val="22"/>
              </w:rPr>
              <w:t xml:space="preserve">Interactive GMS displays on refreshed learning walls established and accessed daily by all classes.  RAG </w:t>
            </w:r>
            <w:r>
              <w:rPr>
                <w:rFonts w:ascii="Arial" w:hAnsi="Arial" w:cs="Arial"/>
                <w:sz w:val="22"/>
                <w:szCs w:val="22"/>
              </w:rPr>
              <w:lastRenderedPageBreak/>
              <w:t>rated self assessment baseline.</w:t>
            </w:r>
          </w:p>
        </w:tc>
        <w:tc>
          <w:tcPr>
            <w:tcW w:w="19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B77F24" w14:textId="77777777" w:rsidR="00B7212E" w:rsidRPr="007C41B3" w:rsidRDefault="00B7212E" w:rsidP="00D94EC2">
            <w:pPr>
              <w:rPr>
                <w:rFonts w:ascii="Arial" w:hAnsi="Arial" w:cs="Arial"/>
                <w:sz w:val="22"/>
                <w:szCs w:val="22"/>
              </w:rPr>
            </w:pPr>
            <w:r>
              <w:rPr>
                <w:rFonts w:ascii="Arial" w:hAnsi="Arial" w:cs="Arial"/>
                <w:sz w:val="22"/>
                <w:szCs w:val="22"/>
              </w:rPr>
              <w:lastRenderedPageBreak/>
              <w:t>Promote and develop Growth Mindset behaviours and language for learning.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C6CAA9" w14:textId="77777777" w:rsidR="00B7212E" w:rsidRPr="007C41B3" w:rsidRDefault="00B7212E" w:rsidP="00AF2564">
            <w:pPr>
              <w:rPr>
                <w:rFonts w:ascii="Arial" w:hAnsi="Arial" w:cs="Arial"/>
                <w:sz w:val="22"/>
                <w:szCs w:val="22"/>
              </w:rPr>
            </w:pPr>
            <w:r>
              <w:rPr>
                <w:rFonts w:ascii="Arial" w:hAnsi="Arial" w:cs="Arial"/>
                <w:sz w:val="22"/>
                <w:szCs w:val="22"/>
              </w:rPr>
              <w:t xml:space="preserve">RAG rating interim assessment of progress in developing confidence, attitudes to </w:t>
            </w:r>
            <w:r>
              <w:rPr>
                <w:rFonts w:ascii="Arial" w:hAnsi="Arial" w:cs="Arial"/>
                <w:sz w:val="22"/>
                <w:szCs w:val="22"/>
              </w:rPr>
              <w:lastRenderedPageBreak/>
              <w:t>learning and independence.</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605FA7F" w14:textId="77777777" w:rsidR="00B7212E" w:rsidRDefault="00B7212E" w:rsidP="00AF2564">
            <w:pPr>
              <w:rPr>
                <w:rFonts w:ascii="Arial" w:hAnsi="Arial" w:cs="Arial"/>
                <w:sz w:val="22"/>
                <w:szCs w:val="22"/>
              </w:rPr>
            </w:pPr>
            <w:r>
              <w:rPr>
                <w:rFonts w:ascii="Arial" w:hAnsi="Arial" w:cs="Arial"/>
                <w:sz w:val="22"/>
                <w:szCs w:val="22"/>
              </w:rPr>
              <w:lastRenderedPageBreak/>
              <w:t>Staff training– Growth Mindset Behaviours and Language.</w:t>
            </w:r>
          </w:p>
          <w:p w14:paraId="7A58E816" w14:textId="77777777" w:rsidR="00B7212E" w:rsidRDefault="00B7212E" w:rsidP="00AF2564">
            <w:pPr>
              <w:rPr>
                <w:rFonts w:ascii="Arial" w:hAnsi="Arial" w:cs="Arial"/>
                <w:sz w:val="22"/>
                <w:szCs w:val="22"/>
              </w:rPr>
            </w:pPr>
            <w:r>
              <w:rPr>
                <w:rFonts w:ascii="Arial" w:hAnsi="Arial" w:cs="Arial"/>
                <w:sz w:val="22"/>
                <w:szCs w:val="22"/>
              </w:rPr>
              <w:t>School to school support – sharing good practice.</w:t>
            </w:r>
          </w:p>
        </w:tc>
        <w:tc>
          <w:tcPr>
            <w:tcW w:w="2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1DA65B" w14:textId="77777777" w:rsidR="00B7212E" w:rsidRDefault="00B7212E" w:rsidP="00D94EC2">
            <w:pPr>
              <w:rPr>
                <w:rFonts w:ascii="Arial" w:hAnsi="Arial" w:cs="Arial"/>
                <w:sz w:val="22"/>
                <w:szCs w:val="22"/>
              </w:rPr>
            </w:pPr>
            <w:r>
              <w:rPr>
                <w:rFonts w:ascii="Arial" w:hAnsi="Arial" w:cs="Arial"/>
                <w:sz w:val="22"/>
                <w:szCs w:val="22"/>
              </w:rPr>
              <w:t>ADDS x 3</w:t>
            </w:r>
          </w:p>
          <w:p w14:paraId="5FA0FBE4" w14:textId="77777777" w:rsidR="00B7212E" w:rsidRDefault="00B7212E" w:rsidP="00AF2564">
            <w:pPr>
              <w:rPr>
                <w:rFonts w:ascii="Arial" w:hAnsi="Arial" w:cs="Arial"/>
                <w:sz w:val="22"/>
                <w:szCs w:val="22"/>
              </w:rPr>
            </w:pPr>
            <w:r>
              <w:rPr>
                <w:rFonts w:ascii="Arial" w:hAnsi="Arial" w:cs="Arial"/>
                <w:sz w:val="22"/>
                <w:szCs w:val="22"/>
              </w:rPr>
              <w:t>ERW leader of learning – no additional cost.</w:t>
            </w:r>
          </w:p>
          <w:p w14:paraId="57C0D796" w14:textId="77777777" w:rsidR="00B7212E" w:rsidRDefault="00B7212E" w:rsidP="00D94EC2">
            <w:pPr>
              <w:rPr>
                <w:rFonts w:ascii="Arial" w:hAnsi="Arial" w:cs="Arial"/>
                <w:sz w:val="22"/>
                <w:szCs w:val="22"/>
              </w:rPr>
            </w:pPr>
          </w:p>
        </w:tc>
        <w:tc>
          <w:tcPr>
            <w:tcW w:w="537" w:type="dxa"/>
            <w:tcBorders>
              <w:top w:val="single" w:sz="4" w:space="0" w:color="000000"/>
              <w:left w:val="single" w:sz="4" w:space="0" w:color="000000"/>
              <w:bottom w:val="single" w:sz="4" w:space="0" w:color="000000"/>
              <w:right w:val="single" w:sz="4" w:space="0" w:color="000000"/>
            </w:tcBorders>
            <w:shd w:val="clear" w:color="auto" w:fill="FFC000"/>
          </w:tcPr>
          <w:p w14:paraId="0D142F6F" w14:textId="77777777" w:rsidR="00B7212E" w:rsidRDefault="00B7212E" w:rsidP="00D94EC2">
            <w:pPr>
              <w:rPr>
                <w:rFonts w:ascii="Arial" w:hAnsi="Arial" w:cs="Arial"/>
                <w:sz w:val="22"/>
                <w:szCs w:val="22"/>
              </w:rPr>
            </w:pPr>
          </w:p>
        </w:tc>
      </w:tr>
      <w:tr w:rsidR="00B7212E" w:rsidRPr="007C41B3" w14:paraId="6F21A6BD" w14:textId="77777777" w:rsidTr="000A02D1">
        <w:trPr>
          <w:gridBefore w:val="1"/>
          <w:wBefore w:w="15" w:type="dxa"/>
          <w:trHeight w:val="237"/>
          <w:jc w:val="center"/>
        </w:trPr>
        <w:tc>
          <w:tcPr>
            <w:tcW w:w="522"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19BF4E49" w14:textId="77777777" w:rsidR="00B7212E" w:rsidRDefault="00B7212E" w:rsidP="00D94EC2">
            <w:pPr>
              <w:rPr>
                <w:rFonts w:ascii="Arial" w:hAnsi="Arial" w:cs="Arial"/>
                <w:sz w:val="22"/>
                <w:szCs w:val="22"/>
              </w:rPr>
            </w:pPr>
            <w:r>
              <w:rPr>
                <w:rFonts w:ascii="Arial" w:hAnsi="Arial" w:cs="Arial"/>
                <w:sz w:val="22"/>
                <w:szCs w:val="22"/>
              </w:rPr>
              <w:t>4.</w:t>
            </w:r>
          </w:p>
        </w:tc>
        <w:tc>
          <w:tcPr>
            <w:tcW w:w="268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13DBD" w14:textId="77777777" w:rsidR="00B7212E" w:rsidRDefault="00B7212E" w:rsidP="00AF2564">
            <w:pPr>
              <w:rPr>
                <w:rFonts w:ascii="Arial" w:hAnsi="Arial" w:cs="Arial"/>
                <w:sz w:val="22"/>
                <w:szCs w:val="22"/>
              </w:rPr>
            </w:pPr>
            <w:r>
              <w:rPr>
                <w:rFonts w:ascii="Arial" w:hAnsi="Arial" w:cs="Arial"/>
                <w:sz w:val="22"/>
                <w:szCs w:val="22"/>
              </w:rPr>
              <w:t xml:space="preserve">Rolling programme to develop and embed </w:t>
            </w:r>
            <w:r w:rsidR="00C7430F">
              <w:rPr>
                <w:rFonts w:ascii="Arial" w:hAnsi="Arial" w:cs="Arial"/>
                <w:sz w:val="22"/>
                <w:szCs w:val="22"/>
              </w:rPr>
              <w:t xml:space="preserve">individual identified </w:t>
            </w:r>
            <w:r>
              <w:rPr>
                <w:rFonts w:ascii="Arial" w:hAnsi="Arial" w:cs="Arial"/>
                <w:sz w:val="22"/>
                <w:szCs w:val="22"/>
              </w:rPr>
              <w:t>Growth Mindset behaviours</w:t>
            </w:r>
            <w:r w:rsidR="00B978DD">
              <w:rPr>
                <w:rFonts w:ascii="Arial" w:hAnsi="Arial" w:cs="Arial"/>
                <w:sz w:val="22"/>
                <w:szCs w:val="22"/>
              </w:rPr>
              <w:t xml:space="preserve"> (perseverance, resilience, motivation, collaboration, celebration)</w:t>
            </w:r>
          </w:p>
        </w:tc>
        <w:tc>
          <w:tcPr>
            <w:tcW w:w="13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0D0FC9" w14:textId="77777777" w:rsidR="00B7212E" w:rsidRDefault="00B7212E" w:rsidP="00D94EC2">
            <w:pPr>
              <w:rPr>
                <w:rFonts w:ascii="Arial" w:hAnsi="Arial" w:cs="Arial"/>
                <w:sz w:val="22"/>
                <w:szCs w:val="22"/>
              </w:rPr>
            </w:pPr>
            <w:r>
              <w:rPr>
                <w:rFonts w:ascii="Arial" w:hAnsi="Arial" w:cs="Arial"/>
                <w:sz w:val="22"/>
                <w:szCs w:val="22"/>
              </w:rPr>
              <w:t>Class teachers</w:t>
            </w:r>
          </w:p>
        </w:tc>
        <w:tc>
          <w:tcPr>
            <w:tcW w:w="19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9043C" w14:textId="77777777" w:rsidR="00B7212E" w:rsidRDefault="00C7430F" w:rsidP="00D94EC2">
            <w:pPr>
              <w:rPr>
                <w:rFonts w:ascii="Arial" w:hAnsi="Arial" w:cs="Arial"/>
                <w:sz w:val="22"/>
                <w:szCs w:val="22"/>
              </w:rPr>
            </w:pPr>
            <w:r>
              <w:rPr>
                <w:rFonts w:ascii="Arial" w:hAnsi="Arial" w:cs="Arial"/>
                <w:sz w:val="22"/>
                <w:szCs w:val="22"/>
              </w:rPr>
              <w:t>Staff and pupils to priorities appropriate Growth Mindset behaviours and strategies.</w:t>
            </w:r>
          </w:p>
        </w:tc>
        <w:tc>
          <w:tcPr>
            <w:tcW w:w="1996"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C6EB0A" w14:textId="77777777" w:rsidR="00B7212E" w:rsidRDefault="00C7430F" w:rsidP="00D94EC2">
            <w:pPr>
              <w:rPr>
                <w:rFonts w:ascii="Arial" w:hAnsi="Arial" w:cs="Arial"/>
                <w:sz w:val="22"/>
                <w:szCs w:val="22"/>
              </w:rPr>
            </w:pPr>
            <w:r>
              <w:rPr>
                <w:rFonts w:ascii="Arial" w:hAnsi="Arial" w:cs="Arial"/>
                <w:sz w:val="22"/>
                <w:szCs w:val="22"/>
              </w:rPr>
              <w:t>Implement programme of development to introduce and embed additional Growth Mindset behaviours.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2F4EED" w14:textId="77777777" w:rsidR="00B7212E" w:rsidRDefault="00C7430F" w:rsidP="00D94EC2">
            <w:pPr>
              <w:rPr>
                <w:rFonts w:ascii="Arial" w:hAnsi="Arial" w:cs="Arial"/>
                <w:sz w:val="22"/>
                <w:szCs w:val="22"/>
              </w:rPr>
            </w:pPr>
            <w:r>
              <w:rPr>
                <w:rFonts w:ascii="Arial" w:hAnsi="Arial" w:cs="Arial"/>
                <w:sz w:val="22"/>
                <w:szCs w:val="22"/>
              </w:rPr>
              <w:t>Embed and strengthen Growth Mindset behaviours and language for learners within all classes.</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7E0665" w14:textId="77777777" w:rsidR="00B7212E" w:rsidRDefault="00C7430F" w:rsidP="00F63775">
            <w:pPr>
              <w:rPr>
                <w:rFonts w:ascii="Arial" w:hAnsi="Arial" w:cs="Arial"/>
                <w:sz w:val="22"/>
                <w:szCs w:val="22"/>
              </w:rPr>
            </w:pPr>
            <w:r>
              <w:rPr>
                <w:rFonts w:ascii="Arial" w:hAnsi="Arial" w:cs="Arial"/>
                <w:sz w:val="22"/>
                <w:szCs w:val="22"/>
              </w:rPr>
              <w:t>Staff and pupil action planning.</w:t>
            </w:r>
          </w:p>
        </w:tc>
        <w:tc>
          <w:tcPr>
            <w:tcW w:w="2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1E9357" w14:textId="77777777" w:rsidR="00B7212E" w:rsidRDefault="00C7430F" w:rsidP="008559C3">
            <w:pPr>
              <w:rPr>
                <w:rFonts w:ascii="Arial" w:hAnsi="Arial" w:cs="Arial"/>
                <w:sz w:val="22"/>
                <w:szCs w:val="22"/>
              </w:rPr>
            </w:pPr>
            <w:r>
              <w:rPr>
                <w:rFonts w:ascii="Arial" w:hAnsi="Arial" w:cs="Arial"/>
                <w:sz w:val="22"/>
                <w:szCs w:val="22"/>
              </w:rPr>
              <w:t>Phase curriculum planning sessions – no additional cost</w:t>
            </w:r>
          </w:p>
        </w:tc>
        <w:tc>
          <w:tcPr>
            <w:tcW w:w="537" w:type="dxa"/>
            <w:tcBorders>
              <w:top w:val="single" w:sz="4" w:space="0" w:color="000000"/>
              <w:left w:val="single" w:sz="4" w:space="0" w:color="000000"/>
              <w:bottom w:val="single" w:sz="4" w:space="0" w:color="000000"/>
              <w:right w:val="single" w:sz="4" w:space="0" w:color="000000"/>
            </w:tcBorders>
            <w:shd w:val="clear" w:color="auto" w:fill="FFC000"/>
          </w:tcPr>
          <w:p w14:paraId="4475AD14" w14:textId="77777777" w:rsidR="00B7212E" w:rsidRDefault="00B7212E" w:rsidP="008559C3">
            <w:pPr>
              <w:rPr>
                <w:rFonts w:ascii="Arial" w:hAnsi="Arial" w:cs="Arial"/>
                <w:sz w:val="22"/>
                <w:szCs w:val="22"/>
              </w:rPr>
            </w:pPr>
          </w:p>
        </w:tc>
      </w:tr>
    </w:tbl>
    <w:p w14:paraId="120C4E94" w14:textId="77777777" w:rsidR="00AF2564" w:rsidRDefault="00AF2564"/>
    <w:tbl>
      <w:tblPr>
        <w:tblW w:w="15562"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8"/>
        <w:gridCol w:w="3063"/>
        <w:gridCol w:w="11"/>
        <w:gridCol w:w="1406"/>
        <w:gridCol w:w="11"/>
        <w:gridCol w:w="1974"/>
        <w:gridCol w:w="1984"/>
        <w:gridCol w:w="1843"/>
        <w:gridCol w:w="11"/>
        <w:gridCol w:w="2682"/>
        <w:gridCol w:w="11"/>
        <w:gridCol w:w="1549"/>
        <w:gridCol w:w="453"/>
        <w:gridCol w:w="26"/>
      </w:tblGrid>
      <w:tr w:rsidR="00E90C3F" w14:paraId="2B8A5E81" w14:textId="77777777" w:rsidTr="4F175574">
        <w:trPr>
          <w:trHeight w:val="243"/>
          <w:jc w:val="center"/>
        </w:trPr>
        <w:tc>
          <w:tcPr>
            <w:tcW w:w="15562"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0E9ED6EE" w14:textId="77777777" w:rsidR="00E90C3F" w:rsidRDefault="00E90C3F" w:rsidP="00D94EC2">
            <w:pPr>
              <w:pStyle w:val="Body"/>
              <w:spacing w:after="0"/>
              <w:rPr>
                <w:rFonts w:ascii="Arial" w:hAnsi="Arial" w:cs="Arial"/>
                <w:sz w:val="20"/>
                <w:szCs w:val="20"/>
              </w:rPr>
            </w:pPr>
            <w:r>
              <w:rPr>
                <w:rFonts w:ascii="Arial" w:hAnsi="Arial" w:cs="Arial"/>
                <w:b/>
                <w:bCs/>
                <w:sz w:val="20"/>
                <w:szCs w:val="20"/>
                <w:u w:color="FFFFFF"/>
                <w:lang w:val="en-US"/>
              </w:rPr>
              <w:t>How can the wider community of the school enrich the priority?</w:t>
            </w:r>
          </w:p>
        </w:tc>
      </w:tr>
      <w:tr w:rsidR="00E90C3F" w14:paraId="42FB06F8" w14:textId="77777777" w:rsidTr="4F175574">
        <w:trPr>
          <w:trHeight w:val="210"/>
          <w:jc w:val="center"/>
        </w:trPr>
        <w:tc>
          <w:tcPr>
            <w:tcW w:w="15562"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A79C02B" w14:textId="77777777" w:rsidR="00E90C3F" w:rsidRPr="00F7346B" w:rsidRDefault="00E90C3F" w:rsidP="009E1CE3">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360"/>
              <w:rPr>
                <w:rFonts w:ascii="Arial" w:hAnsi="Arial" w:cs="Arial"/>
                <w:sz w:val="22"/>
                <w:szCs w:val="22"/>
              </w:rPr>
            </w:pPr>
            <w:r w:rsidRPr="00F7346B">
              <w:rPr>
                <w:rFonts w:ascii="Arial" w:hAnsi="Arial" w:cs="Arial"/>
                <w:b/>
                <w:sz w:val="22"/>
                <w:szCs w:val="22"/>
              </w:rPr>
              <w:t>Headteacher</w:t>
            </w:r>
            <w:r w:rsidRPr="00F7346B">
              <w:rPr>
                <w:rFonts w:ascii="Arial" w:hAnsi="Arial" w:cs="Arial"/>
                <w:sz w:val="22"/>
                <w:szCs w:val="22"/>
              </w:rPr>
              <w:t>:</w:t>
            </w:r>
            <w:r>
              <w:rPr>
                <w:rFonts w:ascii="Arial" w:hAnsi="Arial" w:cs="Arial"/>
                <w:sz w:val="22"/>
                <w:szCs w:val="22"/>
              </w:rPr>
              <w:t xml:space="preserve"> ensure strategic planning identifies</w:t>
            </w:r>
            <w:r w:rsidR="00C7430F">
              <w:rPr>
                <w:rFonts w:ascii="Arial" w:hAnsi="Arial" w:cs="Arial"/>
                <w:sz w:val="22"/>
                <w:szCs w:val="22"/>
              </w:rPr>
              <w:t xml:space="preserve"> development of</w:t>
            </w:r>
            <w:r>
              <w:rPr>
                <w:rFonts w:ascii="Arial" w:hAnsi="Arial" w:cs="Arial"/>
                <w:sz w:val="22"/>
                <w:szCs w:val="22"/>
              </w:rPr>
              <w:t xml:space="preserve"> key areas of </w:t>
            </w:r>
            <w:r w:rsidR="00C7430F">
              <w:rPr>
                <w:rFonts w:ascii="Arial" w:hAnsi="Arial" w:cs="Arial"/>
                <w:sz w:val="22"/>
                <w:szCs w:val="22"/>
              </w:rPr>
              <w:t xml:space="preserve">the 4 broad purposes within the new </w:t>
            </w:r>
            <w:r>
              <w:rPr>
                <w:rFonts w:ascii="Arial" w:hAnsi="Arial" w:cs="Arial"/>
                <w:sz w:val="22"/>
                <w:szCs w:val="22"/>
              </w:rPr>
              <w:t>curriculum</w:t>
            </w:r>
            <w:r w:rsidR="00C7430F">
              <w:rPr>
                <w:rFonts w:ascii="Arial" w:hAnsi="Arial" w:cs="Arial"/>
                <w:sz w:val="22"/>
                <w:szCs w:val="22"/>
              </w:rPr>
              <w:t xml:space="preserve"> whilst ensuring</w:t>
            </w:r>
            <w:r>
              <w:rPr>
                <w:rFonts w:ascii="Arial" w:hAnsi="Arial" w:cs="Arial"/>
                <w:sz w:val="22"/>
                <w:szCs w:val="22"/>
              </w:rPr>
              <w:t xml:space="preserve"> full compliance with statutory requirements of the National Curriculum for Wales.</w:t>
            </w:r>
          </w:p>
          <w:p w14:paraId="23D86658" w14:textId="77777777" w:rsidR="00E90C3F" w:rsidRPr="00F7346B" w:rsidRDefault="00E90C3F" w:rsidP="009E1CE3">
            <w:pPr>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360"/>
              <w:rPr>
                <w:rFonts w:ascii="Arial" w:hAnsi="Arial" w:cs="Arial"/>
                <w:sz w:val="22"/>
                <w:szCs w:val="22"/>
              </w:rPr>
            </w:pPr>
            <w:r w:rsidRPr="00F7346B">
              <w:rPr>
                <w:rFonts w:ascii="Arial" w:hAnsi="Arial" w:cs="Arial"/>
                <w:b/>
                <w:sz w:val="22"/>
                <w:szCs w:val="22"/>
              </w:rPr>
              <w:t>SMT</w:t>
            </w:r>
            <w:r w:rsidRPr="00F7346B">
              <w:rPr>
                <w:rFonts w:ascii="Arial" w:hAnsi="Arial" w:cs="Arial"/>
                <w:sz w:val="22"/>
                <w:szCs w:val="22"/>
              </w:rPr>
              <w:t>: to take a lead role in implementing</w:t>
            </w:r>
            <w:r w:rsidR="00C7430F">
              <w:rPr>
                <w:rFonts w:ascii="Arial" w:hAnsi="Arial" w:cs="Arial"/>
                <w:sz w:val="22"/>
                <w:szCs w:val="22"/>
              </w:rPr>
              <w:t xml:space="preserve"> a rolling programme to introduce and promote behaviours and language for Growth Mindset in all areas of learning</w:t>
            </w:r>
            <w:r>
              <w:rPr>
                <w:rFonts w:ascii="Arial" w:hAnsi="Arial" w:cs="Arial"/>
                <w:sz w:val="22"/>
                <w:szCs w:val="22"/>
              </w:rPr>
              <w:t>.</w:t>
            </w:r>
          </w:p>
          <w:p w14:paraId="78D5D212" w14:textId="77777777" w:rsidR="00C7430F" w:rsidRDefault="00E90C3F" w:rsidP="009E1CE3">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360"/>
              <w:rPr>
                <w:rFonts w:ascii="Arial" w:hAnsi="Arial" w:cs="Arial"/>
                <w:sz w:val="22"/>
                <w:szCs w:val="22"/>
              </w:rPr>
            </w:pPr>
            <w:r w:rsidRPr="00C7430F">
              <w:rPr>
                <w:rFonts w:ascii="Arial" w:hAnsi="Arial" w:cs="Arial"/>
                <w:b/>
                <w:sz w:val="22"/>
                <w:szCs w:val="22"/>
              </w:rPr>
              <w:t>Teacher</w:t>
            </w:r>
            <w:r w:rsidRPr="00C7430F">
              <w:rPr>
                <w:rFonts w:ascii="Arial" w:hAnsi="Arial" w:cs="Arial"/>
                <w:sz w:val="22"/>
                <w:szCs w:val="22"/>
              </w:rPr>
              <w:t xml:space="preserve">: </w:t>
            </w:r>
            <w:r w:rsidR="00C7430F" w:rsidRPr="00C7430F">
              <w:rPr>
                <w:rFonts w:ascii="Arial" w:hAnsi="Arial" w:cs="Arial"/>
                <w:sz w:val="22"/>
                <w:szCs w:val="22"/>
              </w:rPr>
              <w:t>to review curriculum planning in preparation for the new curriculum and to identify and priorities specific Growth Mindset behaviours to be developed within each year group</w:t>
            </w:r>
          </w:p>
          <w:p w14:paraId="0F6B233A" w14:textId="77777777" w:rsidR="00C7430F" w:rsidRDefault="00E90C3F" w:rsidP="009E1CE3">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360"/>
              <w:rPr>
                <w:rFonts w:ascii="Arial" w:hAnsi="Arial" w:cs="Arial"/>
                <w:sz w:val="22"/>
                <w:szCs w:val="22"/>
              </w:rPr>
            </w:pPr>
            <w:r w:rsidRPr="00C7430F">
              <w:rPr>
                <w:rFonts w:ascii="Arial" w:hAnsi="Arial" w:cs="Arial"/>
                <w:b/>
                <w:sz w:val="22"/>
                <w:szCs w:val="22"/>
              </w:rPr>
              <w:t>Associate Staff</w:t>
            </w:r>
            <w:r w:rsidRPr="00C7430F">
              <w:rPr>
                <w:rFonts w:ascii="Arial" w:hAnsi="Arial" w:cs="Arial"/>
                <w:sz w:val="22"/>
                <w:szCs w:val="22"/>
              </w:rPr>
              <w:t>:</w:t>
            </w:r>
            <w:r w:rsidRPr="00C7430F">
              <w:rPr>
                <w:rFonts w:ascii="Arial" w:hAnsi="Arial" w:cs="Arial"/>
                <w:b/>
                <w:sz w:val="22"/>
                <w:szCs w:val="22"/>
              </w:rPr>
              <w:t xml:space="preserve"> </w:t>
            </w:r>
            <w:r w:rsidRPr="00C7430F">
              <w:rPr>
                <w:rFonts w:ascii="Arial" w:hAnsi="Arial" w:cs="Arial"/>
                <w:sz w:val="22"/>
                <w:szCs w:val="22"/>
              </w:rPr>
              <w:t xml:space="preserve">to support systems for </w:t>
            </w:r>
            <w:r w:rsidR="00C7430F" w:rsidRPr="00C7430F">
              <w:rPr>
                <w:rFonts w:ascii="Arial" w:hAnsi="Arial" w:cs="Arial"/>
                <w:sz w:val="22"/>
                <w:szCs w:val="22"/>
              </w:rPr>
              <w:t xml:space="preserve">preparing for the new </w:t>
            </w:r>
            <w:r w:rsidRPr="00C7430F">
              <w:rPr>
                <w:rFonts w:ascii="Arial" w:hAnsi="Arial" w:cs="Arial"/>
                <w:sz w:val="22"/>
                <w:szCs w:val="22"/>
              </w:rPr>
              <w:t xml:space="preserve">curriculum </w:t>
            </w:r>
            <w:r w:rsidR="00C7430F" w:rsidRPr="00C7430F">
              <w:rPr>
                <w:rFonts w:ascii="Arial" w:hAnsi="Arial" w:cs="Arial"/>
                <w:sz w:val="22"/>
                <w:szCs w:val="22"/>
              </w:rPr>
              <w:t xml:space="preserve">and developing Growth Mindset behaviours and language. </w:t>
            </w:r>
          </w:p>
          <w:p w14:paraId="6BD2BF5F" w14:textId="77777777" w:rsidR="00E90C3F" w:rsidRPr="00C7430F" w:rsidRDefault="00E90C3F" w:rsidP="009E1CE3">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360"/>
              <w:rPr>
                <w:rFonts w:ascii="Arial" w:hAnsi="Arial" w:cs="Arial"/>
                <w:sz w:val="22"/>
                <w:szCs w:val="22"/>
              </w:rPr>
            </w:pPr>
            <w:r w:rsidRPr="00C7430F">
              <w:rPr>
                <w:rFonts w:ascii="Arial" w:hAnsi="Arial" w:cs="Arial"/>
                <w:b/>
                <w:sz w:val="22"/>
                <w:szCs w:val="22"/>
              </w:rPr>
              <w:t>Pupil Target</w:t>
            </w:r>
            <w:r w:rsidRPr="00C7430F">
              <w:rPr>
                <w:rFonts w:ascii="Arial" w:hAnsi="Arial" w:cs="Arial"/>
                <w:sz w:val="22"/>
                <w:szCs w:val="22"/>
              </w:rPr>
              <w:t>: to</w:t>
            </w:r>
            <w:r w:rsidR="00C7430F">
              <w:rPr>
                <w:rFonts w:ascii="Arial" w:hAnsi="Arial" w:cs="Arial"/>
                <w:sz w:val="22"/>
                <w:szCs w:val="22"/>
              </w:rPr>
              <w:t xml:space="preserve"> develop the language </w:t>
            </w:r>
            <w:r w:rsidR="006519F4">
              <w:rPr>
                <w:rFonts w:ascii="Arial" w:hAnsi="Arial" w:cs="Arial"/>
                <w:sz w:val="22"/>
                <w:szCs w:val="22"/>
              </w:rPr>
              <w:t>of Growth Mindset and promote a willingness to challenge themselves and recognize that mistakes are part of learning.</w:t>
            </w:r>
          </w:p>
          <w:p w14:paraId="168113A3" w14:textId="77777777" w:rsidR="00E90C3F" w:rsidRPr="00F7346B" w:rsidRDefault="00E90C3F" w:rsidP="006519F4">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360"/>
              <w:rPr>
                <w:rFonts w:ascii="Arial" w:hAnsi="Arial" w:cs="Arial"/>
                <w:sz w:val="22"/>
                <w:szCs w:val="22"/>
              </w:rPr>
            </w:pPr>
            <w:r w:rsidRPr="00F7346B">
              <w:rPr>
                <w:rFonts w:ascii="Arial" w:hAnsi="Arial" w:cs="Arial"/>
                <w:b/>
                <w:sz w:val="22"/>
                <w:szCs w:val="22"/>
              </w:rPr>
              <w:t>Governors:</w:t>
            </w:r>
            <w:r w:rsidRPr="00F7346B">
              <w:rPr>
                <w:rFonts w:ascii="Arial" w:hAnsi="Arial" w:cs="Arial"/>
                <w:sz w:val="22"/>
                <w:szCs w:val="22"/>
              </w:rPr>
              <w:t xml:space="preserve"> to</w:t>
            </w:r>
            <w:r w:rsidR="006519F4">
              <w:rPr>
                <w:rFonts w:ascii="Arial" w:hAnsi="Arial" w:cs="Arial"/>
                <w:sz w:val="22"/>
                <w:szCs w:val="22"/>
              </w:rPr>
              <w:t xml:space="preserve"> activity engage in preparing for the new curriculum through observation, review and monitoring</w:t>
            </w:r>
            <w:r w:rsidRPr="00F7346B">
              <w:rPr>
                <w:rFonts w:ascii="Arial" w:hAnsi="Arial" w:cs="Arial"/>
                <w:sz w:val="22"/>
                <w:szCs w:val="22"/>
              </w:rPr>
              <w:t>.</w:t>
            </w:r>
          </w:p>
        </w:tc>
      </w:tr>
      <w:tr w:rsidR="00F537D6" w:rsidRPr="00F7346B" w14:paraId="6F362859" w14:textId="77777777" w:rsidTr="4F175574">
        <w:trPr>
          <w:trHeight w:val="210"/>
          <w:jc w:val="center"/>
        </w:trPr>
        <w:tc>
          <w:tcPr>
            <w:tcW w:w="15562"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20CB2DC" w14:textId="77777777" w:rsidR="00F537D6" w:rsidRDefault="00F537D6" w:rsidP="007301B7">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r>
              <w:rPr>
                <w:rFonts w:ascii="Arial" w:hAnsi="Arial" w:cs="Arial"/>
                <w:b/>
                <w:sz w:val="22"/>
                <w:szCs w:val="22"/>
              </w:rPr>
              <w:t>Monitoring, Evaluation &amp; Review June 2019</w:t>
            </w:r>
          </w:p>
          <w:p w14:paraId="555D30DA" w14:textId="77777777" w:rsidR="00F537D6" w:rsidRPr="000602DA" w:rsidRDefault="000602DA" w:rsidP="007301B7">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
              </w:rPr>
            </w:pPr>
            <w:r>
              <w:rPr>
                <w:rFonts w:ascii="Arial" w:hAnsi="Arial" w:cs="Arial"/>
              </w:rPr>
              <w:t xml:space="preserve">Whole staff access to ERW leader of learning training highly effective in </w:t>
            </w:r>
            <w:r w:rsidR="00FA5E96">
              <w:rPr>
                <w:rFonts w:ascii="Arial" w:hAnsi="Arial" w:cs="Arial"/>
              </w:rPr>
              <w:t>disseminat</w:t>
            </w:r>
            <w:r w:rsidR="000A02D1">
              <w:rPr>
                <w:rFonts w:ascii="Arial" w:hAnsi="Arial" w:cs="Arial"/>
              </w:rPr>
              <w:t>ing the</w:t>
            </w:r>
            <w:r>
              <w:rPr>
                <w:rFonts w:ascii="Arial" w:hAnsi="Arial" w:cs="Arial"/>
              </w:rPr>
              <w:t xml:space="preserve"> requirements of the new curriculum.</w:t>
            </w:r>
          </w:p>
          <w:p w14:paraId="412E2720" w14:textId="77777777" w:rsidR="000602DA" w:rsidRPr="00C37B5C" w:rsidRDefault="000602DA" w:rsidP="007301B7">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
              </w:rPr>
            </w:pPr>
            <w:r>
              <w:rPr>
                <w:rFonts w:ascii="Arial" w:hAnsi="Arial" w:cs="Arial"/>
              </w:rPr>
              <w:t>Inset/Adds 2019-2020</w:t>
            </w:r>
            <w:r w:rsidR="00827107">
              <w:rPr>
                <w:rFonts w:ascii="Arial" w:hAnsi="Arial" w:cs="Arial"/>
              </w:rPr>
              <w:t xml:space="preserve"> finalised  </w:t>
            </w:r>
            <w:r>
              <w:rPr>
                <w:rFonts w:ascii="Arial" w:hAnsi="Arial" w:cs="Arial"/>
              </w:rPr>
              <w:t xml:space="preserve"> program of training for curriculum co-construction and design to include the four broad purposes with consideration of the “What Matters” statements from the six AOLE’s.  Four enablers and </w:t>
            </w:r>
            <w:r w:rsidR="00827107">
              <w:rPr>
                <w:rFonts w:ascii="Arial" w:hAnsi="Arial" w:cs="Arial"/>
              </w:rPr>
              <w:t>12 pedagogical principles to be used to inform review of planning under the overarching themes of the United Nations Sustainable Development Goals.</w:t>
            </w:r>
          </w:p>
          <w:p w14:paraId="6EC8380A" w14:textId="77777777" w:rsidR="00F537D6" w:rsidRPr="000A02D1" w:rsidRDefault="00C37B5C" w:rsidP="007301B7">
            <w:pPr>
              <w:pStyle w:val="ListParagraph"/>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pacing w:after="0"/>
              <w:rPr>
                <w:rFonts w:ascii="Arial" w:hAnsi="Arial" w:cs="Arial"/>
                <w:b/>
              </w:rPr>
            </w:pPr>
            <w:r>
              <w:rPr>
                <w:rFonts w:ascii="Arial" w:hAnsi="Arial" w:cs="Arial"/>
              </w:rPr>
              <w:t xml:space="preserve">Learning walks and staff monitoring confirm good progress in developing Growth Mindset behaviours across Foundation Phase. Agreed to focus on identifying links between growth mindset and the </w:t>
            </w:r>
            <w:r w:rsidR="000A02D1">
              <w:rPr>
                <w:rFonts w:ascii="Arial" w:hAnsi="Arial" w:cs="Arial"/>
              </w:rPr>
              <w:t>what matters statements for each AOLE and four broad purposes.</w:t>
            </w:r>
          </w:p>
        </w:tc>
      </w:tr>
      <w:tr w:rsidR="00F537D6" w:rsidRPr="00F7346B" w14:paraId="6FC868B4" w14:textId="77777777" w:rsidTr="4F175574">
        <w:trPr>
          <w:trHeight w:val="210"/>
          <w:jc w:val="center"/>
        </w:trPr>
        <w:tc>
          <w:tcPr>
            <w:tcW w:w="15562" w:type="dxa"/>
            <w:gridSpan w:val="1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1879FE16" w14:textId="5779E5BE" w:rsidR="00F537D6" w:rsidRPr="00574A7B" w:rsidRDefault="00574A7B" w:rsidP="00574A7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32"/>
                <w:szCs w:val="32"/>
              </w:rPr>
            </w:pPr>
            <w:r>
              <w:rPr>
                <w:rFonts w:ascii="Arial" w:hAnsi="Arial" w:cs="Arial"/>
                <w:b/>
                <w:sz w:val="32"/>
                <w:szCs w:val="32"/>
              </w:rPr>
              <w:lastRenderedPageBreak/>
              <w:t xml:space="preserve">SDP 2019 / </w:t>
            </w:r>
            <w:r w:rsidR="00F537D6" w:rsidRPr="00574A7B">
              <w:rPr>
                <w:rFonts w:ascii="Arial" w:hAnsi="Arial" w:cs="Arial"/>
                <w:b/>
                <w:sz w:val="32"/>
                <w:szCs w:val="32"/>
              </w:rPr>
              <w:t>2020</w:t>
            </w:r>
            <w:r w:rsidR="0013582F" w:rsidRPr="00574A7B">
              <w:rPr>
                <w:rFonts w:ascii="Arial" w:hAnsi="Arial" w:cs="Arial"/>
                <w:b/>
                <w:sz w:val="32"/>
                <w:szCs w:val="32"/>
              </w:rPr>
              <w:t xml:space="preserve"> ( Year 2 of 3)</w:t>
            </w:r>
          </w:p>
        </w:tc>
      </w:tr>
      <w:tr w:rsidR="00574A7B" w14:paraId="5C302B95" w14:textId="77777777" w:rsidTr="00826C81">
        <w:trPr>
          <w:gridAfter w:val="1"/>
          <w:wAfter w:w="26" w:type="dxa"/>
          <w:trHeight w:val="506"/>
          <w:jc w:val="center"/>
        </w:trPr>
        <w:tc>
          <w:tcPr>
            <w:tcW w:w="15536"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2" w:themeFillTint="33"/>
            <w:tcMar>
              <w:top w:w="80" w:type="dxa"/>
              <w:left w:w="80" w:type="dxa"/>
              <w:bottom w:w="80" w:type="dxa"/>
              <w:right w:w="80" w:type="dxa"/>
            </w:tcMar>
          </w:tcPr>
          <w:p w14:paraId="6603FB03" w14:textId="77777777" w:rsidR="00574A7B" w:rsidRDefault="00574A7B" w:rsidP="00897FAD">
            <w:pPr>
              <w:pStyle w:val="Body"/>
              <w:spacing w:after="0"/>
              <w:rPr>
                <w:rFonts w:ascii="Arial" w:hAnsi="Arial" w:cs="Arial"/>
                <w:b/>
                <w:sz w:val="20"/>
                <w:szCs w:val="20"/>
              </w:rPr>
            </w:pPr>
            <w:r w:rsidRPr="00574A7B">
              <w:rPr>
                <w:rFonts w:ascii="Arial" w:hAnsi="Arial" w:cs="Arial"/>
                <w:b/>
                <w:bCs/>
                <w:sz w:val="20"/>
                <w:szCs w:val="20"/>
                <w:u w:color="FFFFFF"/>
              </w:rPr>
              <w:t>Key Priority 4 :</w:t>
            </w:r>
            <w:r w:rsidRPr="00574A7B">
              <w:rPr>
                <w:rFonts w:ascii="Arial" w:hAnsi="Arial" w:cs="Arial"/>
                <w:b/>
                <w:caps/>
                <w:sz w:val="20"/>
                <w:szCs w:val="20"/>
              </w:rPr>
              <w:t xml:space="preserve"> </w:t>
            </w:r>
            <w:r w:rsidRPr="00574A7B">
              <w:rPr>
                <w:rFonts w:ascii="Arial" w:hAnsi="Arial" w:cs="Arial"/>
                <w:b/>
                <w:sz w:val="20"/>
                <w:szCs w:val="20"/>
              </w:rPr>
              <w:t>Planning For Successful Futures (Ambitious Capable Learners)</w:t>
            </w:r>
          </w:p>
          <w:p w14:paraId="165BD612" w14:textId="30EFCC1B" w:rsidR="00574A7B" w:rsidRPr="00574A7B" w:rsidRDefault="00574A7B" w:rsidP="00574A7B">
            <w:pPr>
              <w:rPr>
                <w:rFonts w:ascii="Arial" w:hAnsi="Arial" w:cs="Arial"/>
                <w:sz w:val="20"/>
                <w:szCs w:val="20"/>
                <w:highlight w:val="yellow"/>
              </w:rPr>
            </w:pPr>
            <w:r w:rsidRPr="00574A7B">
              <w:rPr>
                <w:rFonts w:ascii="Arial" w:hAnsi="Arial" w:cs="Arial"/>
                <w:sz w:val="20"/>
                <w:szCs w:val="20"/>
              </w:rPr>
              <w:t xml:space="preserve">To co-construct a purpose focused curriculum that enables learners to become ambitious, capable and ready to learn throughout their lives. Curriculum planning to be structured around high quality experiential learning opportunities and planned experiences  relating to the United Nations Sustainable Development Goals. Overarching enquiry based learning will promote deep thinking and questioning based on prior knowledge enabling  learners to become ethically informed citizens </w:t>
            </w:r>
          </w:p>
        </w:tc>
      </w:tr>
      <w:tr w:rsidR="00F537D6" w14:paraId="2E7B5A6B" w14:textId="77777777" w:rsidTr="4F175574">
        <w:trPr>
          <w:gridAfter w:val="1"/>
          <w:wAfter w:w="26" w:type="dxa"/>
          <w:trHeight w:val="506"/>
          <w:jc w:val="center"/>
        </w:trPr>
        <w:tc>
          <w:tcPr>
            <w:tcW w:w="361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2" w:themeFillTint="33"/>
            <w:tcMar>
              <w:top w:w="80" w:type="dxa"/>
              <w:left w:w="80" w:type="dxa"/>
              <w:bottom w:w="80" w:type="dxa"/>
              <w:right w:w="80" w:type="dxa"/>
            </w:tcMar>
          </w:tcPr>
          <w:p w14:paraId="350A8521" w14:textId="77777777" w:rsidR="00F537D6" w:rsidRDefault="00F537D6" w:rsidP="00897FAD">
            <w:pPr>
              <w:pStyle w:val="Body"/>
              <w:spacing w:after="0"/>
              <w:rPr>
                <w:rFonts w:ascii="Arial" w:hAnsi="Arial" w:cs="Arial"/>
                <w:sz w:val="20"/>
                <w:szCs w:val="20"/>
              </w:rPr>
            </w:pPr>
            <w:r>
              <w:rPr>
                <w:rFonts w:ascii="Arial" w:hAnsi="Arial" w:cs="Arial"/>
                <w:b/>
                <w:bCs/>
                <w:sz w:val="20"/>
                <w:szCs w:val="20"/>
                <w:u w:color="FFFFFF"/>
                <w:lang w:val="en-US"/>
              </w:rPr>
              <w:t xml:space="preserve">Actions  </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2" w:themeFillTint="33"/>
            <w:tcMar>
              <w:top w:w="80" w:type="dxa"/>
              <w:left w:w="80" w:type="dxa"/>
              <w:bottom w:w="80" w:type="dxa"/>
              <w:right w:w="80" w:type="dxa"/>
            </w:tcMar>
          </w:tcPr>
          <w:p w14:paraId="0B01B478" w14:textId="77777777" w:rsidR="00F537D6" w:rsidRDefault="00F537D6" w:rsidP="00897FAD">
            <w:pPr>
              <w:pStyle w:val="Body"/>
              <w:spacing w:after="0"/>
              <w:jc w:val="center"/>
              <w:rPr>
                <w:rFonts w:ascii="Arial" w:hAnsi="Arial" w:cs="Arial"/>
                <w:sz w:val="20"/>
                <w:szCs w:val="20"/>
              </w:rPr>
            </w:pPr>
            <w:r>
              <w:rPr>
                <w:rFonts w:ascii="Arial" w:hAnsi="Arial" w:cs="Arial"/>
                <w:b/>
                <w:bCs/>
                <w:sz w:val="20"/>
                <w:szCs w:val="20"/>
                <w:u w:color="FFFFFF"/>
                <w:lang w:val="en-US"/>
              </w:rPr>
              <w:t>Who?</w:t>
            </w:r>
          </w:p>
        </w:tc>
        <w:tc>
          <w:tcPr>
            <w:tcW w:w="197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2" w:themeFillTint="33"/>
            <w:tcMar>
              <w:top w:w="80" w:type="dxa"/>
              <w:left w:w="80" w:type="dxa"/>
              <w:bottom w:w="80" w:type="dxa"/>
              <w:right w:w="80" w:type="dxa"/>
            </w:tcMar>
          </w:tcPr>
          <w:p w14:paraId="7207C5B6" w14:textId="77777777" w:rsidR="00F537D6" w:rsidRDefault="00F537D6" w:rsidP="00897FAD">
            <w:pPr>
              <w:pStyle w:val="Body"/>
              <w:spacing w:after="0"/>
              <w:jc w:val="center"/>
              <w:rPr>
                <w:rFonts w:ascii="Arial" w:hAnsi="Arial" w:cs="Arial"/>
                <w:sz w:val="20"/>
                <w:szCs w:val="20"/>
              </w:rPr>
            </w:pPr>
            <w:r>
              <w:rPr>
                <w:rFonts w:ascii="Arial" w:hAnsi="Arial" w:cs="Arial"/>
                <w:b/>
                <w:bCs/>
                <w:sz w:val="20"/>
                <w:szCs w:val="20"/>
                <w:u w:color="FFFFFF"/>
                <w:lang w:val="en-US"/>
              </w:rPr>
              <w:t>Milestone Term 1</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2" w:themeFillTint="33"/>
            <w:tcMar>
              <w:top w:w="80" w:type="dxa"/>
              <w:left w:w="80" w:type="dxa"/>
              <w:bottom w:w="80" w:type="dxa"/>
              <w:right w:w="80" w:type="dxa"/>
            </w:tcMar>
          </w:tcPr>
          <w:p w14:paraId="6D147F5A" w14:textId="77777777" w:rsidR="00F537D6" w:rsidRDefault="00F537D6" w:rsidP="00897FAD">
            <w:pPr>
              <w:pStyle w:val="Body"/>
              <w:spacing w:after="0"/>
              <w:jc w:val="center"/>
              <w:rPr>
                <w:rFonts w:ascii="Arial" w:hAnsi="Arial" w:cs="Arial"/>
                <w:sz w:val="20"/>
                <w:szCs w:val="20"/>
              </w:rPr>
            </w:pPr>
            <w:r>
              <w:rPr>
                <w:rFonts w:ascii="Arial" w:hAnsi="Arial" w:cs="Arial"/>
                <w:b/>
                <w:bCs/>
                <w:sz w:val="20"/>
                <w:szCs w:val="20"/>
                <w:u w:color="FFFFFF"/>
                <w:lang w:val="en-US"/>
              </w:rPr>
              <w:t>Milestone Term 2</w:t>
            </w:r>
          </w:p>
        </w:tc>
        <w:tc>
          <w:tcPr>
            <w:tcW w:w="18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2" w:themeFillTint="33"/>
            <w:tcMar>
              <w:top w:w="80" w:type="dxa"/>
              <w:left w:w="80" w:type="dxa"/>
              <w:bottom w:w="80" w:type="dxa"/>
              <w:right w:w="80" w:type="dxa"/>
            </w:tcMar>
          </w:tcPr>
          <w:p w14:paraId="3A877C66" w14:textId="77777777" w:rsidR="00F537D6" w:rsidRDefault="00F537D6" w:rsidP="00897FAD">
            <w:pPr>
              <w:pStyle w:val="Body"/>
              <w:spacing w:after="0"/>
              <w:jc w:val="center"/>
              <w:rPr>
                <w:sz w:val="20"/>
                <w:szCs w:val="20"/>
              </w:rPr>
            </w:pPr>
            <w:r>
              <w:rPr>
                <w:rFonts w:ascii="Arial"/>
                <w:b/>
                <w:bCs/>
                <w:sz w:val="20"/>
                <w:szCs w:val="20"/>
                <w:u w:color="FFFFFF"/>
                <w:lang w:val="en-US"/>
              </w:rPr>
              <w:t>Milestone Term 3</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2" w:themeFillTint="33"/>
            <w:tcMar>
              <w:top w:w="80" w:type="dxa"/>
              <w:left w:w="80" w:type="dxa"/>
              <w:bottom w:w="80" w:type="dxa"/>
              <w:right w:w="80" w:type="dxa"/>
            </w:tcMar>
          </w:tcPr>
          <w:p w14:paraId="6A586D00" w14:textId="77777777" w:rsidR="00F537D6" w:rsidRDefault="00F537D6" w:rsidP="00897FAD">
            <w:pPr>
              <w:pStyle w:val="Body"/>
              <w:spacing w:after="0"/>
              <w:jc w:val="center"/>
              <w:rPr>
                <w:sz w:val="20"/>
                <w:szCs w:val="20"/>
              </w:rPr>
            </w:pPr>
            <w:r>
              <w:rPr>
                <w:rFonts w:ascii="Arial"/>
                <w:b/>
                <w:bCs/>
                <w:sz w:val="20"/>
                <w:szCs w:val="20"/>
                <w:u w:color="FFFFFF"/>
                <w:lang w:val="en-US"/>
              </w:rPr>
              <w:t>Professional Development Needs</w:t>
            </w:r>
          </w:p>
        </w:tc>
        <w:tc>
          <w:tcPr>
            <w:tcW w:w="200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2" w:themeFillTint="33"/>
            <w:tcMar>
              <w:top w:w="80" w:type="dxa"/>
              <w:left w:w="80" w:type="dxa"/>
              <w:bottom w:w="80" w:type="dxa"/>
              <w:right w:w="80" w:type="dxa"/>
            </w:tcMar>
          </w:tcPr>
          <w:p w14:paraId="050D6BD5" w14:textId="77777777" w:rsidR="00F537D6" w:rsidRDefault="00F537D6" w:rsidP="00897FAD">
            <w:pPr>
              <w:pStyle w:val="Body"/>
              <w:spacing w:after="0"/>
              <w:rPr>
                <w:sz w:val="20"/>
                <w:szCs w:val="20"/>
              </w:rPr>
            </w:pPr>
            <w:r>
              <w:rPr>
                <w:rFonts w:ascii="Arial"/>
                <w:b/>
                <w:bCs/>
                <w:sz w:val="20"/>
                <w:szCs w:val="20"/>
                <w:u w:color="FFFFFF"/>
                <w:lang w:val="en-US"/>
              </w:rPr>
              <w:t>Source of Finance and Cost</w:t>
            </w:r>
          </w:p>
        </w:tc>
      </w:tr>
      <w:tr w:rsidR="00F537D6" w14:paraId="7C4C3128" w14:textId="77777777" w:rsidTr="4F175574">
        <w:trPr>
          <w:gridAfter w:val="1"/>
          <w:wAfter w:w="26" w:type="dxa"/>
          <w:trHeight w:val="1098"/>
          <w:jc w:val="center"/>
        </w:trPr>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B050"/>
            <w:tcMar>
              <w:top w:w="80" w:type="dxa"/>
              <w:left w:w="80" w:type="dxa"/>
              <w:bottom w:w="80" w:type="dxa"/>
              <w:right w:w="80" w:type="dxa"/>
            </w:tcMar>
          </w:tcPr>
          <w:p w14:paraId="42AFC42D" w14:textId="77777777" w:rsidR="00F537D6" w:rsidRPr="00250F98" w:rsidRDefault="00F537D6" w:rsidP="00897FAD">
            <w:pPr>
              <w:rPr>
                <w:rFonts w:ascii="Arial" w:hAnsi="Arial" w:cs="Arial"/>
                <w:sz w:val="20"/>
                <w:szCs w:val="20"/>
              </w:rPr>
            </w:pPr>
          </w:p>
        </w:tc>
        <w:tc>
          <w:tcPr>
            <w:tcW w:w="3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2C2AF6B" w14:textId="77777777" w:rsidR="00F537D6" w:rsidRPr="00250F98" w:rsidRDefault="000A02D1" w:rsidP="003535C4">
            <w:pPr>
              <w:rPr>
                <w:rFonts w:ascii="Arial" w:hAnsi="Arial" w:cs="Arial"/>
                <w:sz w:val="20"/>
                <w:szCs w:val="20"/>
              </w:rPr>
            </w:pPr>
            <w:r>
              <w:rPr>
                <w:rFonts w:ascii="Arial" w:hAnsi="Arial" w:cs="Arial"/>
                <w:sz w:val="20"/>
                <w:szCs w:val="20"/>
              </w:rPr>
              <w:t xml:space="preserve">Further staff training on </w:t>
            </w:r>
            <w:r w:rsidR="003535C4">
              <w:rPr>
                <w:rFonts w:ascii="Arial" w:hAnsi="Arial" w:cs="Arial"/>
                <w:sz w:val="20"/>
                <w:szCs w:val="20"/>
              </w:rPr>
              <w:t xml:space="preserve">mapping curriculum planning overviews to include  the four broad purposes and </w:t>
            </w:r>
            <w:r>
              <w:rPr>
                <w:rFonts w:ascii="Arial" w:hAnsi="Arial" w:cs="Arial"/>
                <w:sz w:val="20"/>
                <w:szCs w:val="20"/>
              </w:rPr>
              <w:t xml:space="preserve">growth mindset </w:t>
            </w:r>
            <w:r w:rsidR="003535C4">
              <w:rPr>
                <w:rFonts w:ascii="Arial" w:hAnsi="Arial" w:cs="Arial"/>
                <w:sz w:val="20"/>
                <w:szCs w:val="20"/>
              </w:rPr>
              <w:t>.</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F29FCE3" w14:textId="465DBCCD" w:rsidR="00F537D6" w:rsidRPr="00250F98" w:rsidRDefault="4F175574" w:rsidP="4F175574">
            <w:pPr>
              <w:rPr>
                <w:rFonts w:ascii="Arial" w:hAnsi="Arial" w:cs="Arial"/>
                <w:sz w:val="20"/>
                <w:szCs w:val="20"/>
              </w:rPr>
            </w:pPr>
            <w:r w:rsidRPr="4F175574">
              <w:rPr>
                <w:rFonts w:ascii="Arial" w:hAnsi="Arial" w:cs="Arial"/>
                <w:sz w:val="20"/>
                <w:szCs w:val="20"/>
              </w:rPr>
              <w:t xml:space="preserve">Cath Delve </w:t>
            </w:r>
          </w:p>
          <w:p w14:paraId="271CA723" w14:textId="1E153031" w:rsidR="00F537D6" w:rsidRPr="00250F98" w:rsidRDefault="00F537D6" w:rsidP="4F175574">
            <w:pPr>
              <w:rPr>
                <w:rFonts w:ascii="Arial" w:hAnsi="Arial" w:cs="Arial"/>
                <w:sz w:val="20"/>
                <w:szCs w:val="20"/>
              </w:rPr>
            </w:pP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C2FA963" w14:textId="2265E59C" w:rsidR="4F175574" w:rsidRDefault="4F175574" w:rsidP="4F175574">
            <w:pPr>
              <w:rPr>
                <w:rFonts w:ascii="Arial" w:hAnsi="Arial" w:cs="Arial"/>
                <w:sz w:val="20"/>
                <w:szCs w:val="20"/>
              </w:rPr>
            </w:pPr>
            <w:r w:rsidRPr="4F175574">
              <w:rPr>
                <w:rFonts w:ascii="Arial" w:hAnsi="Arial" w:cs="Arial"/>
                <w:sz w:val="20"/>
                <w:szCs w:val="20"/>
              </w:rPr>
              <w:t>Indepence survey</w:t>
            </w:r>
          </w:p>
          <w:p w14:paraId="1B70C637" w14:textId="2F1C0A8D" w:rsidR="00F537D6" w:rsidRPr="00250F98" w:rsidRDefault="4F175574" w:rsidP="4F175574">
            <w:pPr>
              <w:rPr>
                <w:rFonts w:ascii="Arial" w:hAnsi="Arial" w:cs="Arial"/>
                <w:sz w:val="20"/>
                <w:szCs w:val="20"/>
              </w:rPr>
            </w:pPr>
            <w:r w:rsidRPr="4F175574">
              <w:rPr>
                <w:rFonts w:ascii="Arial" w:hAnsi="Arial" w:cs="Arial"/>
                <w:sz w:val="20"/>
                <w:szCs w:val="20"/>
              </w:rPr>
              <w:t>Action plan for developing Independent learning</w:t>
            </w:r>
          </w:p>
          <w:p w14:paraId="1D80B996" w14:textId="3E521B6A" w:rsidR="00F537D6" w:rsidRPr="00250F98" w:rsidRDefault="4F175574" w:rsidP="4F175574">
            <w:pPr>
              <w:rPr>
                <w:rFonts w:ascii="Arial" w:hAnsi="Arial" w:cs="Arial"/>
                <w:sz w:val="20"/>
                <w:szCs w:val="20"/>
              </w:rPr>
            </w:pPr>
            <w:r w:rsidRPr="4F175574">
              <w:rPr>
                <w:rFonts w:ascii="Arial" w:hAnsi="Arial" w:cs="Arial"/>
                <w:sz w:val="20"/>
                <w:szCs w:val="20"/>
              </w:rPr>
              <w:t>Develop understanding of What is independence?</w:t>
            </w:r>
          </w:p>
          <w:p w14:paraId="5071ACAF" w14:textId="2EC14D35" w:rsidR="00F537D6" w:rsidRPr="00250F98" w:rsidRDefault="4F175574" w:rsidP="4F175574">
            <w:pPr>
              <w:rPr>
                <w:rFonts w:ascii="Arial" w:hAnsi="Arial" w:cs="Arial"/>
                <w:sz w:val="20"/>
                <w:szCs w:val="20"/>
              </w:rPr>
            </w:pPr>
            <w:r w:rsidRPr="4F175574">
              <w:rPr>
                <w:rFonts w:ascii="Arial" w:hAnsi="Arial" w:cs="Arial"/>
                <w:sz w:val="20"/>
                <w:szCs w:val="20"/>
              </w:rPr>
              <w:t>Display;Learning together</w:t>
            </w:r>
          </w:p>
          <w:p w14:paraId="3760E061" w14:textId="71B958F5" w:rsidR="00F537D6" w:rsidRPr="00250F98" w:rsidRDefault="4F175574" w:rsidP="4F175574">
            <w:pPr>
              <w:rPr>
                <w:rFonts w:ascii="Arial" w:hAnsi="Arial" w:cs="Arial"/>
                <w:sz w:val="20"/>
                <w:szCs w:val="20"/>
              </w:rPr>
            </w:pPr>
            <w:r w:rsidRPr="4F175574">
              <w:rPr>
                <w:rFonts w:ascii="Arial" w:hAnsi="Arial" w:cs="Arial"/>
                <w:sz w:val="20"/>
                <w:szCs w:val="20"/>
              </w:rPr>
              <w:t>Brain buddy boss</w:t>
            </w:r>
          </w:p>
          <w:p w14:paraId="2CB52BE3" w14:textId="78D6C639" w:rsidR="00F537D6" w:rsidRPr="00250F98" w:rsidRDefault="4F175574" w:rsidP="4F175574">
            <w:pPr>
              <w:rPr>
                <w:rFonts w:ascii="Arial" w:hAnsi="Arial" w:cs="Arial"/>
                <w:sz w:val="20"/>
                <w:szCs w:val="20"/>
              </w:rPr>
            </w:pPr>
            <w:r w:rsidRPr="4F175574">
              <w:rPr>
                <w:rFonts w:ascii="Arial" w:hAnsi="Arial" w:cs="Arial"/>
                <w:sz w:val="20"/>
                <w:szCs w:val="20"/>
              </w:rPr>
              <w:t>Expert</w:t>
            </w:r>
          </w:p>
          <w:p w14:paraId="76BE2492" w14:textId="4A7827A7" w:rsidR="00F537D6" w:rsidRPr="00250F98" w:rsidRDefault="4F175574" w:rsidP="4F175574">
            <w:pPr>
              <w:rPr>
                <w:rFonts w:ascii="Arial" w:hAnsi="Arial" w:cs="Arial"/>
                <w:sz w:val="20"/>
                <w:szCs w:val="20"/>
              </w:rPr>
            </w:pPr>
            <w:r w:rsidRPr="4F175574">
              <w:rPr>
                <w:rFonts w:ascii="Arial" w:hAnsi="Arial" w:cs="Arial"/>
                <w:sz w:val="20"/>
                <w:szCs w:val="20"/>
              </w:rPr>
              <w:t>Fast finishing</w:t>
            </w:r>
          </w:p>
          <w:p w14:paraId="75FBE423" w14:textId="1397A40F" w:rsidR="00F537D6" w:rsidRPr="00250F98" w:rsidRDefault="4F175574" w:rsidP="4F175574">
            <w:pPr>
              <w:rPr>
                <w:rFonts w:ascii="Arial" w:hAnsi="Arial" w:cs="Arial"/>
                <w:sz w:val="20"/>
                <w:szCs w:val="20"/>
              </w:rPr>
            </w:pPr>
            <w:r w:rsidRPr="4F175574">
              <w:rPr>
                <w:rFonts w:ascii="Arial" w:hAnsi="Arial" w:cs="Arial"/>
                <w:sz w:val="20"/>
                <w:szCs w:val="20"/>
              </w:rPr>
              <w:t>Fruit/snack time</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B476F55" w14:textId="16942A95" w:rsidR="00F537D6" w:rsidRPr="00250F98" w:rsidRDefault="4F175574" w:rsidP="4F175574">
            <w:pPr>
              <w:rPr>
                <w:rFonts w:ascii="Arial" w:hAnsi="Arial" w:cs="Arial"/>
                <w:sz w:val="20"/>
                <w:szCs w:val="20"/>
              </w:rPr>
            </w:pPr>
            <w:r w:rsidRPr="4F175574">
              <w:rPr>
                <w:rFonts w:ascii="Arial" w:hAnsi="Arial" w:cs="Arial"/>
                <w:sz w:val="20"/>
                <w:szCs w:val="20"/>
              </w:rPr>
              <w:t>Focus on classroom areas of Learning</w:t>
            </w:r>
          </w:p>
          <w:p w14:paraId="2D3F0BEC" w14:textId="7CFC6442" w:rsidR="00F537D6" w:rsidRPr="00250F98" w:rsidRDefault="4F175574" w:rsidP="4F175574">
            <w:pPr>
              <w:rPr>
                <w:rFonts w:ascii="Arial" w:hAnsi="Arial" w:cs="Arial"/>
                <w:sz w:val="20"/>
                <w:szCs w:val="20"/>
              </w:rPr>
            </w:pPr>
            <w:r w:rsidRPr="4F175574">
              <w:rPr>
                <w:rFonts w:ascii="Arial" w:hAnsi="Arial" w:cs="Arial"/>
                <w:sz w:val="20"/>
                <w:szCs w:val="20"/>
              </w:rPr>
              <w:t>Develop Missions/challenges in KS2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5CF4315" w14:textId="56BA6764" w:rsidR="00F537D6" w:rsidRPr="00250F98" w:rsidRDefault="4F175574" w:rsidP="4F175574">
            <w:pPr>
              <w:rPr>
                <w:rFonts w:ascii="Arial" w:hAnsi="Arial" w:cs="Arial"/>
                <w:sz w:val="20"/>
                <w:szCs w:val="20"/>
              </w:rPr>
            </w:pPr>
            <w:r w:rsidRPr="4F175574">
              <w:rPr>
                <w:rFonts w:ascii="Arial" w:hAnsi="Arial" w:cs="Arial"/>
                <w:sz w:val="20"/>
                <w:szCs w:val="20"/>
              </w:rPr>
              <w:t xml:space="preserve">Children and staff will value  resources, know where they belong and look after them </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255162E" w14:textId="7F4B68A7" w:rsidR="00F537D6" w:rsidRPr="00250F98" w:rsidRDefault="4F175574" w:rsidP="4F175574">
            <w:pPr>
              <w:rPr>
                <w:rFonts w:ascii="Arial" w:hAnsi="Arial" w:cs="Arial"/>
                <w:sz w:val="20"/>
                <w:szCs w:val="20"/>
              </w:rPr>
            </w:pPr>
            <w:r w:rsidRPr="4F175574">
              <w:rPr>
                <w:rFonts w:ascii="Arial" w:hAnsi="Arial" w:cs="Arial"/>
                <w:sz w:val="20"/>
                <w:szCs w:val="20"/>
              </w:rPr>
              <w:t>Cath Delve INSET day 18.10.19</w:t>
            </w:r>
          </w:p>
          <w:p w14:paraId="3CB648E9" w14:textId="7E893AC3" w:rsidR="00F537D6" w:rsidRPr="00250F98" w:rsidRDefault="00F537D6" w:rsidP="4F175574">
            <w:pPr>
              <w:rPr>
                <w:rFonts w:ascii="Arial" w:hAnsi="Arial" w:cs="Arial"/>
                <w:sz w:val="20"/>
                <w:szCs w:val="20"/>
              </w:rPr>
            </w:pPr>
          </w:p>
        </w:tc>
        <w:tc>
          <w:tcPr>
            <w:tcW w:w="1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C178E9E" w14:textId="77777777" w:rsidR="00F537D6" w:rsidRDefault="00F537D6" w:rsidP="00897FAD">
            <w:pPr>
              <w:rPr>
                <w:rFonts w:ascii="Arial" w:hAnsi="Arial" w:cs="Arial"/>
                <w:sz w:val="20"/>
                <w:szCs w:val="20"/>
              </w:rPr>
            </w:pPr>
          </w:p>
          <w:p w14:paraId="3C0395D3" w14:textId="7B34E2A1" w:rsidR="00F537D6" w:rsidRDefault="4F175574" w:rsidP="4F175574">
            <w:pPr>
              <w:rPr>
                <w:rFonts w:ascii="Arial" w:hAnsi="Arial" w:cs="Arial"/>
                <w:sz w:val="20"/>
                <w:szCs w:val="20"/>
              </w:rPr>
            </w:pPr>
            <w:r w:rsidRPr="4F175574">
              <w:rPr>
                <w:rFonts w:ascii="Arial" w:hAnsi="Arial" w:cs="Arial"/>
                <w:sz w:val="20"/>
                <w:szCs w:val="20"/>
              </w:rPr>
              <w:t>Cath Delve INSET day</w:t>
            </w:r>
          </w:p>
          <w:p w14:paraId="3254BC2F" w14:textId="77777777" w:rsidR="00F537D6" w:rsidRDefault="00F537D6" w:rsidP="00897FAD">
            <w:pPr>
              <w:rPr>
                <w:rFonts w:ascii="Arial" w:hAnsi="Arial" w:cs="Arial"/>
                <w:sz w:val="20"/>
                <w:szCs w:val="20"/>
              </w:rPr>
            </w:pPr>
          </w:p>
          <w:p w14:paraId="651E9592" w14:textId="77777777" w:rsidR="00F537D6" w:rsidRDefault="00F537D6" w:rsidP="00897FAD">
            <w:pPr>
              <w:rPr>
                <w:rFonts w:ascii="Arial" w:hAnsi="Arial" w:cs="Arial"/>
                <w:sz w:val="20"/>
                <w:szCs w:val="20"/>
              </w:rPr>
            </w:pPr>
          </w:p>
          <w:p w14:paraId="269E314A" w14:textId="742760DA" w:rsidR="00F537D6" w:rsidRPr="00250F98" w:rsidRDefault="004F448E" w:rsidP="00897FAD">
            <w:pPr>
              <w:rPr>
                <w:rFonts w:ascii="Arial" w:hAnsi="Arial" w:cs="Arial"/>
                <w:sz w:val="20"/>
                <w:szCs w:val="20"/>
              </w:rPr>
            </w:pPr>
            <w:r>
              <w:rPr>
                <w:rFonts w:ascii="Arial" w:hAnsi="Arial" w:cs="Arial"/>
                <w:sz w:val="20"/>
                <w:szCs w:val="20"/>
              </w:rPr>
              <w:t>£</w:t>
            </w:r>
            <w:r w:rsidR="00C71A43">
              <w:rPr>
                <w:rFonts w:ascii="Arial" w:hAnsi="Arial" w:cs="Arial"/>
                <w:sz w:val="20"/>
                <w:szCs w:val="20"/>
              </w:rPr>
              <w:t xml:space="preserve"> 800.00</w:t>
            </w:r>
          </w:p>
        </w:tc>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341341" w14:textId="77777777" w:rsidR="00F537D6" w:rsidRDefault="00F537D6" w:rsidP="00897FAD">
            <w:pPr>
              <w:rPr>
                <w:rFonts w:ascii="Arial" w:hAnsi="Arial" w:cs="Arial"/>
                <w:sz w:val="20"/>
                <w:szCs w:val="20"/>
              </w:rPr>
            </w:pPr>
          </w:p>
        </w:tc>
      </w:tr>
      <w:tr w:rsidR="00F537D6" w:rsidRPr="002377BF" w14:paraId="706C1AF2" w14:textId="77777777" w:rsidTr="4F175574">
        <w:trPr>
          <w:gridAfter w:val="1"/>
          <w:wAfter w:w="26" w:type="dxa"/>
          <w:trHeight w:val="354"/>
          <w:jc w:val="center"/>
        </w:trPr>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80" w:type="dxa"/>
              <w:left w:w="80" w:type="dxa"/>
              <w:bottom w:w="80" w:type="dxa"/>
              <w:right w:w="80" w:type="dxa"/>
            </w:tcMar>
          </w:tcPr>
          <w:p w14:paraId="42EF2083" w14:textId="77777777" w:rsidR="00F537D6" w:rsidRPr="002377BF" w:rsidRDefault="00F537D6" w:rsidP="00897FAD">
            <w:pPr>
              <w:rPr>
                <w:rFonts w:ascii="Arial" w:hAnsi="Arial" w:cs="Arial"/>
                <w:sz w:val="20"/>
                <w:szCs w:val="20"/>
              </w:rPr>
            </w:pPr>
          </w:p>
        </w:tc>
        <w:tc>
          <w:tcPr>
            <w:tcW w:w="3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B73D5E2" w14:textId="77777777" w:rsidR="00F537D6" w:rsidRDefault="00665A9D" w:rsidP="00897FAD">
            <w:pPr>
              <w:rPr>
                <w:rFonts w:ascii="Arial" w:hAnsi="Arial" w:cs="Arial"/>
                <w:sz w:val="20"/>
                <w:szCs w:val="20"/>
              </w:rPr>
            </w:pPr>
            <w:r>
              <w:rPr>
                <w:rFonts w:ascii="Arial" w:hAnsi="Arial" w:cs="Arial"/>
                <w:sz w:val="20"/>
                <w:szCs w:val="20"/>
              </w:rPr>
              <w:t xml:space="preserve">Develop </w:t>
            </w:r>
            <w:r w:rsidR="000A02D1">
              <w:rPr>
                <w:rFonts w:ascii="Arial" w:hAnsi="Arial" w:cs="Arial"/>
                <w:sz w:val="20"/>
                <w:szCs w:val="20"/>
              </w:rPr>
              <w:t>Class specific exampl</w:t>
            </w:r>
            <w:r>
              <w:rPr>
                <w:rFonts w:ascii="Arial" w:hAnsi="Arial" w:cs="Arial"/>
                <w:sz w:val="20"/>
                <w:szCs w:val="20"/>
              </w:rPr>
              <w:t>es and evidence of I Can statements for each of the 4 Broad purposes.</w:t>
            </w:r>
          </w:p>
          <w:p w14:paraId="7B40C951" w14:textId="77777777" w:rsidR="00F537D6" w:rsidRDefault="00F537D6" w:rsidP="00897FAD">
            <w:pPr>
              <w:rPr>
                <w:rFonts w:ascii="Arial" w:hAnsi="Arial" w:cs="Arial"/>
                <w:sz w:val="20"/>
                <w:szCs w:val="20"/>
              </w:rPr>
            </w:pPr>
          </w:p>
          <w:p w14:paraId="4B4D7232" w14:textId="77777777" w:rsidR="00F537D6" w:rsidRDefault="00F537D6" w:rsidP="00897FAD">
            <w:pPr>
              <w:rPr>
                <w:rFonts w:ascii="Arial" w:hAnsi="Arial" w:cs="Arial"/>
                <w:sz w:val="20"/>
                <w:szCs w:val="20"/>
              </w:rPr>
            </w:pPr>
          </w:p>
          <w:p w14:paraId="2093CA67" w14:textId="77777777" w:rsidR="00F537D6" w:rsidRDefault="00F537D6" w:rsidP="00897FAD">
            <w:pPr>
              <w:rPr>
                <w:rFonts w:ascii="Arial" w:hAnsi="Arial" w:cs="Arial"/>
                <w:sz w:val="20"/>
                <w:szCs w:val="20"/>
              </w:rPr>
            </w:pPr>
          </w:p>
          <w:p w14:paraId="2503B197" w14:textId="77777777" w:rsidR="00F537D6" w:rsidRDefault="00F537D6" w:rsidP="00897FAD">
            <w:pPr>
              <w:rPr>
                <w:rFonts w:ascii="Arial" w:hAnsi="Arial" w:cs="Arial"/>
                <w:sz w:val="20"/>
                <w:szCs w:val="20"/>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8288749" w14:textId="75B95815" w:rsidR="00F537D6" w:rsidRPr="002377BF" w:rsidRDefault="4F175574" w:rsidP="4F175574">
            <w:pPr>
              <w:rPr>
                <w:rFonts w:ascii="Arial" w:hAnsi="Arial" w:cs="Arial"/>
                <w:sz w:val="20"/>
                <w:szCs w:val="20"/>
              </w:rPr>
            </w:pPr>
            <w:r w:rsidRPr="4F175574">
              <w:rPr>
                <w:rFonts w:ascii="Arial" w:hAnsi="Arial" w:cs="Arial"/>
                <w:sz w:val="20"/>
                <w:szCs w:val="20"/>
              </w:rPr>
              <w:t>All staff</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ABDC5D4" w14:textId="746C5F52" w:rsidR="00F537D6" w:rsidRPr="002377BF" w:rsidRDefault="4F175574" w:rsidP="4F175574">
            <w:pPr>
              <w:rPr>
                <w:rFonts w:ascii="Arial" w:hAnsi="Arial" w:cs="Arial"/>
                <w:sz w:val="20"/>
                <w:szCs w:val="20"/>
              </w:rPr>
            </w:pPr>
            <w:r w:rsidRPr="4F175574">
              <w:rPr>
                <w:rFonts w:ascii="Arial" w:hAnsi="Arial" w:cs="Arial"/>
                <w:sz w:val="20"/>
                <w:szCs w:val="20"/>
              </w:rPr>
              <w:t>Each half term</w:t>
            </w:r>
          </w:p>
          <w:p w14:paraId="4F48F9D2" w14:textId="4B0B8F35" w:rsidR="00F537D6" w:rsidRPr="002377BF" w:rsidRDefault="4F175574" w:rsidP="4F175574">
            <w:pPr>
              <w:rPr>
                <w:rFonts w:ascii="Arial" w:hAnsi="Arial" w:cs="Arial"/>
                <w:sz w:val="20"/>
                <w:szCs w:val="20"/>
              </w:rPr>
            </w:pPr>
            <w:r w:rsidRPr="4F175574">
              <w:rPr>
                <w:rFonts w:ascii="Arial" w:hAnsi="Arial" w:cs="Arial"/>
                <w:sz w:val="20"/>
                <w:szCs w:val="20"/>
              </w:rPr>
              <w:t>Setting up Learning Together display evidencing coverage of 4 purposes.</w:t>
            </w:r>
          </w:p>
          <w:p w14:paraId="2A9F0535" w14:textId="5BC9B2E3" w:rsidR="00F537D6" w:rsidRPr="002377BF" w:rsidRDefault="4F175574" w:rsidP="4F175574">
            <w:pPr>
              <w:rPr>
                <w:rFonts w:ascii="Arial" w:hAnsi="Arial" w:cs="Arial"/>
                <w:sz w:val="20"/>
                <w:szCs w:val="20"/>
              </w:rPr>
            </w:pPr>
            <w:r w:rsidRPr="4F175574">
              <w:rPr>
                <w:rFonts w:ascii="Arial" w:hAnsi="Arial" w:cs="Arial"/>
                <w:sz w:val="20"/>
                <w:szCs w:val="20"/>
              </w:rPr>
              <w:t>E.g. hildren speech bubble, Pic collage</w:t>
            </w:r>
          </w:p>
          <w:p w14:paraId="5BF02D75" w14:textId="1B31694E" w:rsidR="00F537D6" w:rsidRPr="002377BF" w:rsidRDefault="4F175574" w:rsidP="4F175574">
            <w:pPr>
              <w:rPr>
                <w:rFonts w:ascii="Arial" w:hAnsi="Arial" w:cs="Arial"/>
                <w:sz w:val="20"/>
                <w:szCs w:val="20"/>
              </w:rPr>
            </w:pPr>
            <w:r w:rsidRPr="4F175574">
              <w:rPr>
                <w:rFonts w:ascii="Arial" w:hAnsi="Arial" w:cs="Arial"/>
                <w:sz w:val="20"/>
                <w:szCs w:val="20"/>
              </w:rPr>
              <w:t>Children’s work</w:t>
            </w:r>
          </w:p>
          <w:p w14:paraId="20BD9A1A" w14:textId="1F5855E8" w:rsidR="00F537D6" w:rsidRPr="002377BF" w:rsidRDefault="00F537D6" w:rsidP="4F175574">
            <w:pPr>
              <w:rPr>
                <w:rFonts w:ascii="Arial" w:hAnsi="Arial" w:cs="Arial"/>
                <w:sz w:val="20"/>
                <w:szCs w:val="2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498FD0B" w14:textId="69FFE656" w:rsidR="00F537D6" w:rsidRPr="002377BF" w:rsidRDefault="4F175574" w:rsidP="4F175574">
            <w:pPr>
              <w:rPr>
                <w:rFonts w:ascii="Arial" w:hAnsi="Arial" w:cs="Arial"/>
                <w:sz w:val="20"/>
                <w:szCs w:val="20"/>
              </w:rPr>
            </w:pPr>
            <w:r w:rsidRPr="4F175574">
              <w:rPr>
                <w:rFonts w:ascii="Arial" w:hAnsi="Arial" w:cs="Arial"/>
                <w:sz w:val="20"/>
                <w:szCs w:val="20"/>
              </w:rPr>
              <w:t>Update half termly</w:t>
            </w:r>
          </w:p>
          <w:p w14:paraId="1067EADB" w14:textId="1FBC6C19" w:rsidR="00F537D6" w:rsidRPr="002377BF" w:rsidRDefault="4F175574" w:rsidP="4F175574">
            <w:pPr>
              <w:rPr>
                <w:rFonts w:ascii="Arial" w:hAnsi="Arial" w:cs="Arial"/>
                <w:sz w:val="20"/>
                <w:szCs w:val="20"/>
              </w:rPr>
            </w:pPr>
            <w:r w:rsidRPr="4F175574">
              <w:rPr>
                <w:rFonts w:ascii="Arial" w:hAnsi="Arial" w:cs="Arial"/>
                <w:sz w:val="20"/>
                <w:szCs w:val="20"/>
              </w:rPr>
              <w:t>Monitorr impact through Learning Walks/pupil interviews</w:t>
            </w:r>
          </w:p>
          <w:p w14:paraId="0C136CF1" w14:textId="34C648B3" w:rsidR="00F537D6" w:rsidRPr="002377BF" w:rsidRDefault="4F175574" w:rsidP="4F175574">
            <w:pPr>
              <w:rPr>
                <w:rFonts w:ascii="Arial" w:hAnsi="Arial" w:cs="Arial"/>
                <w:sz w:val="20"/>
                <w:szCs w:val="20"/>
              </w:rPr>
            </w:pPr>
            <w:r w:rsidRPr="4F175574">
              <w:rPr>
                <w:rFonts w:ascii="Arial" w:hAnsi="Arial" w:cs="Arial"/>
                <w:sz w:val="20"/>
                <w:szCs w:val="20"/>
              </w:rPr>
              <w:t>Identify areas for  future development.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20C8AE6" w14:textId="69FFE656" w:rsidR="00F537D6" w:rsidRPr="002377BF" w:rsidRDefault="4F175574" w:rsidP="4F175574">
            <w:pPr>
              <w:rPr>
                <w:rFonts w:ascii="Arial" w:hAnsi="Arial" w:cs="Arial"/>
                <w:sz w:val="20"/>
                <w:szCs w:val="20"/>
              </w:rPr>
            </w:pPr>
            <w:r w:rsidRPr="4F175574">
              <w:rPr>
                <w:rFonts w:ascii="Arial" w:hAnsi="Arial" w:cs="Arial"/>
                <w:sz w:val="20"/>
                <w:szCs w:val="20"/>
              </w:rPr>
              <w:t>Update half termly</w:t>
            </w:r>
          </w:p>
          <w:p w14:paraId="3A524B8D" w14:textId="04A0304E" w:rsidR="00F537D6" w:rsidRPr="002377BF" w:rsidRDefault="4F175574" w:rsidP="4F175574">
            <w:pPr>
              <w:rPr>
                <w:rFonts w:ascii="Arial" w:hAnsi="Arial" w:cs="Arial"/>
                <w:sz w:val="20"/>
                <w:szCs w:val="20"/>
              </w:rPr>
            </w:pPr>
            <w:r w:rsidRPr="4F175574">
              <w:rPr>
                <w:rFonts w:ascii="Arial" w:hAnsi="Arial" w:cs="Arial"/>
                <w:sz w:val="20"/>
                <w:szCs w:val="20"/>
              </w:rPr>
              <w:t>Monitor through learning Walks</w:t>
            </w:r>
          </w:p>
          <w:p w14:paraId="0A392C6A" w14:textId="4CEF855C" w:rsidR="00F537D6" w:rsidRPr="002377BF" w:rsidRDefault="4F175574" w:rsidP="4F175574">
            <w:pPr>
              <w:rPr>
                <w:rFonts w:ascii="Arial" w:hAnsi="Arial" w:cs="Arial"/>
                <w:sz w:val="20"/>
                <w:szCs w:val="20"/>
              </w:rPr>
            </w:pPr>
            <w:r w:rsidRPr="4F175574">
              <w:rPr>
                <w:rFonts w:ascii="Arial" w:hAnsi="Arial" w:cs="Arial"/>
                <w:sz w:val="20"/>
                <w:szCs w:val="20"/>
              </w:rPr>
              <w:t>Identify areas for  future</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90583F9" w14:textId="6CFB3042" w:rsidR="00F537D6" w:rsidRPr="002377BF" w:rsidRDefault="4F175574" w:rsidP="4F175574">
            <w:pPr>
              <w:rPr>
                <w:rFonts w:ascii="Arial" w:hAnsi="Arial" w:cs="Arial"/>
                <w:sz w:val="20"/>
                <w:szCs w:val="20"/>
              </w:rPr>
            </w:pPr>
            <w:r w:rsidRPr="4F175574">
              <w:rPr>
                <w:rFonts w:ascii="Arial" w:hAnsi="Arial" w:cs="Arial"/>
                <w:sz w:val="20"/>
                <w:szCs w:val="20"/>
              </w:rPr>
              <w:t>Staff meeting</w:t>
            </w:r>
          </w:p>
        </w:tc>
        <w:tc>
          <w:tcPr>
            <w:tcW w:w="1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8F21D90" w14:textId="77777777" w:rsidR="00F537D6" w:rsidRDefault="00F537D6" w:rsidP="00897FAD">
            <w:pPr>
              <w:rPr>
                <w:rFonts w:ascii="Arial" w:hAnsi="Arial" w:cs="Arial"/>
                <w:sz w:val="20"/>
                <w:szCs w:val="20"/>
              </w:rPr>
            </w:pPr>
          </w:p>
          <w:p w14:paraId="13C326F3" w14:textId="77777777" w:rsidR="00F537D6" w:rsidRDefault="00F537D6" w:rsidP="00897FAD">
            <w:pPr>
              <w:rPr>
                <w:rFonts w:ascii="Arial" w:hAnsi="Arial" w:cs="Arial"/>
                <w:sz w:val="20"/>
                <w:szCs w:val="20"/>
              </w:rPr>
            </w:pPr>
          </w:p>
          <w:p w14:paraId="4853B841" w14:textId="25BB705A" w:rsidR="00F537D6" w:rsidRDefault="00C71A43" w:rsidP="00897FAD">
            <w:pPr>
              <w:rPr>
                <w:rFonts w:ascii="Arial" w:hAnsi="Arial" w:cs="Arial"/>
                <w:sz w:val="20"/>
                <w:szCs w:val="20"/>
              </w:rPr>
            </w:pPr>
            <w:r>
              <w:rPr>
                <w:rFonts w:ascii="Arial" w:hAnsi="Arial" w:cs="Arial"/>
                <w:sz w:val="20"/>
                <w:szCs w:val="20"/>
              </w:rPr>
              <w:t>ERW Leader of Learning Training Units.</w:t>
            </w:r>
          </w:p>
          <w:p w14:paraId="22D1E891" w14:textId="7AC05F2C" w:rsidR="00C71A43" w:rsidRDefault="00C71A43" w:rsidP="00897FAD">
            <w:pPr>
              <w:rPr>
                <w:rFonts w:ascii="Arial" w:hAnsi="Arial" w:cs="Arial"/>
                <w:sz w:val="20"/>
                <w:szCs w:val="20"/>
              </w:rPr>
            </w:pPr>
            <w:r>
              <w:rPr>
                <w:rFonts w:ascii="Arial" w:hAnsi="Arial" w:cs="Arial"/>
                <w:sz w:val="20"/>
                <w:szCs w:val="20"/>
              </w:rPr>
              <w:t>( No additional Cost)</w:t>
            </w:r>
          </w:p>
          <w:p w14:paraId="50125231" w14:textId="77777777" w:rsidR="00F537D6" w:rsidRDefault="00F537D6" w:rsidP="00897FAD">
            <w:pPr>
              <w:rPr>
                <w:rFonts w:ascii="Arial" w:hAnsi="Arial" w:cs="Arial"/>
                <w:sz w:val="20"/>
                <w:szCs w:val="20"/>
              </w:rPr>
            </w:pPr>
          </w:p>
        </w:tc>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25747A" w14:textId="77777777" w:rsidR="00F537D6" w:rsidRPr="002377BF" w:rsidRDefault="00F537D6" w:rsidP="00897FAD">
            <w:pPr>
              <w:rPr>
                <w:rFonts w:ascii="Arial" w:hAnsi="Arial" w:cs="Arial"/>
                <w:sz w:val="20"/>
                <w:szCs w:val="20"/>
              </w:rPr>
            </w:pPr>
          </w:p>
        </w:tc>
      </w:tr>
      <w:tr w:rsidR="00F537D6" w:rsidRPr="002377BF" w14:paraId="57B2588E" w14:textId="77777777" w:rsidTr="4F175574">
        <w:trPr>
          <w:gridAfter w:val="1"/>
          <w:wAfter w:w="26" w:type="dxa"/>
          <w:trHeight w:val="354"/>
          <w:jc w:val="center"/>
        </w:trPr>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80" w:type="dxa"/>
              <w:left w:w="80" w:type="dxa"/>
              <w:bottom w:w="80" w:type="dxa"/>
              <w:right w:w="80" w:type="dxa"/>
            </w:tcMar>
          </w:tcPr>
          <w:p w14:paraId="09B8D95D" w14:textId="69D3BB2B" w:rsidR="00F537D6" w:rsidRPr="002377BF" w:rsidRDefault="00F537D6" w:rsidP="00897FAD">
            <w:pPr>
              <w:rPr>
                <w:rFonts w:ascii="Arial" w:hAnsi="Arial" w:cs="Arial"/>
                <w:sz w:val="20"/>
                <w:szCs w:val="20"/>
              </w:rPr>
            </w:pPr>
          </w:p>
        </w:tc>
        <w:tc>
          <w:tcPr>
            <w:tcW w:w="3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4D32339" w14:textId="77777777" w:rsidR="00F537D6" w:rsidRDefault="000A02D1" w:rsidP="00897FAD">
            <w:pPr>
              <w:rPr>
                <w:rFonts w:ascii="Arial" w:hAnsi="Arial" w:cs="Arial"/>
                <w:sz w:val="20"/>
                <w:szCs w:val="20"/>
              </w:rPr>
            </w:pPr>
            <w:r>
              <w:rPr>
                <w:rFonts w:ascii="Arial" w:hAnsi="Arial" w:cs="Arial"/>
                <w:sz w:val="20"/>
                <w:szCs w:val="20"/>
              </w:rPr>
              <w:t>Whole school celebration of expressive arts.</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8BEFD2A" w14:textId="0E38F92B" w:rsidR="00F537D6" w:rsidRPr="002377BF" w:rsidRDefault="4F175574" w:rsidP="4F175574">
            <w:pPr>
              <w:rPr>
                <w:rFonts w:ascii="Arial" w:hAnsi="Arial" w:cs="Arial"/>
                <w:sz w:val="20"/>
                <w:szCs w:val="20"/>
              </w:rPr>
            </w:pPr>
            <w:r w:rsidRPr="4F175574">
              <w:rPr>
                <w:rFonts w:ascii="Arial" w:hAnsi="Arial" w:cs="Arial"/>
                <w:sz w:val="20"/>
                <w:szCs w:val="20"/>
              </w:rPr>
              <w:t>All staff</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063F2D0" w14:textId="49F05A8E" w:rsidR="00F537D6" w:rsidRPr="002377BF" w:rsidRDefault="4F175574" w:rsidP="4F175574">
            <w:pPr>
              <w:rPr>
                <w:rFonts w:ascii="Arial" w:hAnsi="Arial" w:cs="Arial"/>
                <w:sz w:val="20"/>
                <w:szCs w:val="20"/>
              </w:rPr>
            </w:pPr>
            <w:r w:rsidRPr="4F175574">
              <w:rPr>
                <w:rFonts w:ascii="Arial" w:hAnsi="Arial" w:cs="Arial"/>
                <w:sz w:val="20"/>
                <w:szCs w:val="20"/>
              </w:rPr>
              <w:t xml:space="preserve">Y5 and Y6 working with artist Jenny </w:t>
            </w:r>
            <w:r w:rsidRPr="4F175574">
              <w:rPr>
                <w:rFonts w:ascii="Arial" w:hAnsi="Arial" w:cs="Arial"/>
                <w:sz w:val="20"/>
                <w:szCs w:val="20"/>
              </w:rPr>
              <w:lastRenderedPageBreak/>
              <w:t>Chisolm</w:t>
            </w:r>
          </w:p>
          <w:p w14:paraId="27A76422" w14:textId="3832C0C2" w:rsidR="00F537D6" w:rsidRPr="002377BF" w:rsidRDefault="4F175574" w:rsidP="4F175574">
            <w:pPr>
              <w:rPr>
                <w:rFonts w:ascii="Arial" w:hAnsi="Arial" w:cs="Arial"/>
                <w:sz w:val="20"/>
                <w:szCs w:val="20"/>
              </w:rPr>
            </w:pPr>
            <w:r w:rsidRPr="4F175574">
              <w:rPr>
                <w:rFonts w:ascii="Arial" w:hAnsi="Arial" w:cs="Arial"/>
                <w:sz w:val="20"/>
                <w:szCs w:val="20"/>
              </w:rPr>
              <w:t>All staff  to work on themes from the Lion King through music, dance, drama and LLC</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9206A88" w14:textId="29BAF74A" w:rsidR="00F537D6" w:rsidRPr="002377BF" w:rsidRDefault="4F175574" w:rsidP="4F175574">
            <w:pPr>
              <w:rPr>
                <w:rFonts w:ascii="Arial" w:hAnsi="Arial" w:cs="Arial"/>
                <w:sz w:val="20"/>
                <w:szCs w:val="20"/>
              </w:rPr>
            </w:pPr>
            <w:r w:rsidRPr="4F175574">
              <w:rPr>
                <w:rFonts w:ascii="Arial" w:hAnsi="Arial" w:cs="Arial"/>
                <w:sz w:val="20"/>
                <w:szCs w:val="20"/>
              </w:rPr>
              <w:lastRenderedPageBreak/>
              <w:t xml:space="preserve">Classes identify areas of expressive </w:t>
            </w:r>
            <w:r w:rsidRPr="4F175574">
              <w:rPr>
                <w:rFonts w:ascii="Arial" w:hAnsi="Arial" w:cs="Arial"/>
                <w:sz w:val="20"/>
                <w:szCs w:val="20"/>
              </w:rPr>
              <w:lastRenderedPageBreak/>
              <w:t>arts and develop through 4 broad purposes.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F29B4A5" w14:textId="2D29492A" w:rsidR="00F537D6" w:rsidRPr="002377BF" w:rsidRDefault="4F175574" w:rsidP="4F175574">
            <w:pPr>
              <w:rPr>
                <w:rFonts w:ascii="Arial" w:hAnsi="Arial" w:cs="Arial"/>
                <w:sz w:val="20"/>
                <w:szCs w:val="20"/>
              </w:rPr>
            </w:pPr>
            <w:r w:rsidRPr="4F175574">
              <w:rPr>
                <w:rFonts w:ascii="Arial" w:hAnsi="Arial" w:cs="Arial"/>
                <w:sz w:val="20"/>
                <w:szCs w:val="20"/>
              </w:rPr>
              <w:lastRenderedPageBreak/>
              <w:t>Performance of Lion King</w:t>
            </w:r>
          </w:p>
          <w:p w14:paraId="7338FE9B" w14:textId="7B00E42F" w:rsidR="00F537D6" w:rsidRPr="002377BF" w:rsidRDefault="4F175574" w:rsidP="4F175574">
            <w:pPr>
              <w:rPr>
                <w:rFonts w:ascii="Arial" w:hAnsi="Arial" w:cs="Arial"/>
                <w:sz w:val="20"/>
                <w:szCs w:val="20"/>
              </w:rPr>
            </w:pPr>
            <w:r w:rsidRPr="4F175574">
              <w:rPr>
                <w:rFonts w:ascii="Arial" w:hAnsi="Arial" w:cs="Arial"/>
                <w:sz w:val="20"/>
                <w:szCs w:val="20"/>
              </w:rPr>
              <w:lastRenderedPageBreak/>
              <w:t>Evaluate performances</w:t>
            </w:r>
          </w:p>
          <w:p w14:paraId="01488593" w14:textId="3B32D44B" w:rsidR="00F537D6" w:rsidRPr="002377BF" w:rsidRDefault="00F537D6" w:rsidP="4F175574">
            <w:pPr>
              <w:rPr>
                <w:rFonts w:ascii="Arial" w:hAnsi="Arial" w:cs="Arial"/>
                <w:sz w:val="20"/>
                <w:szCs w:val="20"/>
              </w:rPr>
            </w:pPr>
          </w:p>
          <w:p w14:paraId="67B7A70C" w14:textId="621FA150" w:rsidR="00F537D6" w:rsidRPr="002377BF" w:rsidRDefault="4F175574" w:rsidP="4F175574">
            <w:pPr>
              <w:rPr>
                <w:rFonts w:ascii="Arial" w:hAnsi="Arial" w:cs="Arial"/>
                <w:sz w:val="20"/>
                <w:szCs w:val="20"/>
              </w:rPr>
            </w:pPr>
            <w:r w:rsidRPr="4F175574">
              <w:rPr>
                <w:rFonts w:ascii="Arial" w:hAnsi="Arial" w:cs="Arial"/>
                <w:sz w:val="20"/>
                <w:szCs w:val="20"/>
              </w:rPr>
              <w:t>Expressive Arts planning created.</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1C9F57F" w14:textId="52EEA05F" w:rsidR="00F537D6" w:rsidRPr="002377BF" w:rsidRDefault="4F175574" w:rsidP="4F175574">
            <w:pPr>
              <w:rPr>
                <w:rFonts w:ascii="Arial" w:hAnsi="Arial" w:cs="Arial"/>
                <w:sz w:val="20"/>
                <w:szCs w:val="20"/>
              </w:rPr>
            </w:pPr>
            <w:r w:rsidRPr="4F175574">
              <w:rPr>
                <w:rFonts w:ascii="Arial" w:hAnsi="Arial" w:cs="Arial"/>
                <w:sz w:val="20"/>
                <w:szCs w:val="20"/>
              </w:rPr>
              <w:lastRenderedPageBreak/>
              <w:t xml:space="preserve">Jenny Chisolm </w:t>
            </w:r>
          </w:p>
          <w:p w14:paraId="7F9FA8A3" w14:textId="04063E81" w:rsidR="00F537D6" w:rsidRPr="002377BF" w:rsidRDefault="4F175574" w:rsidP="4F175574">
            <w:pPr>
              <w:rPr>
                <w:rFonts w:ascii="Arial" w:hAnsi="Arial" w:cs="Arial"/>
                <w:sz w:val="20"/>
                <w:szCs w:val="20"/>
              </w:rPr>
            </w:pPr>
            <w:r w:rsidRPr="4F175574">
              <w:rPr>
                <w:rFonts w:ascii="Arial" w:hAnsi="Arial" w:cs="Arial"/>
                <w:sz w:val="20"/>
                <w:szCs w:val="20"/>
              </w:rPr>
              <w:t>David Godwin</w:t>
            </w:r>
          </w:p>
          <w:p w14:paraId="71887C79" w14:textId="4518B74D" w:rsidR="00F537D6" w:rsidRPr="002377BF" w:rsidRDefault="4F175574" w:rsidP="4F175574">
            <w:pPr>
              <w:rPr>
                <w:rFonts w:ascii="Arial" w:hAnsi="Arial" w:cs="Arial"/>
                <w:sz w:val="20"/>
                <w:szCs w:val="20"/>
              </w:rPr>
            </w:pPr>
            <w:r w:rsidRPr="4F175574">
              <w:rPr>
                <w:rFonts w:ascii="Arial" w:hAnsi="Arial" w:cs="Arial"/>
                <w:sz w:val="20"/>
                <w:szCs w:val="20"/>
              </w:rPr>
              <w:lastRenderedPageBreak/>
              <w:t>Kath Wheel</w:t>
            </w:r>
          </w:p>
        </w:tc>
        <w:tc>
          <w:tcPr>
            <w:tcW w:w="1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21F1017" w14:textId="77777777" w:rsidR="00F537D6" w:rsidRDefault="00F537D6" w:rsidP="00897FAD">
            <w:pPr>
              <w:rPr>
                <w:rFonts w:ascii="Arial" w:hAnsi="Arial" w:cs="Arial"/>
                <w:sz w:val="20"/>
                <w:szCs w:val="20"/>
              </w:rPr>
            </w:pPr>
          </w:p>
          <w:p w14:paraId="3B7FD67C" w14:textId="0CB913F5" w:rsidR="004F448E" w:rsidRDefault="004F448E" w:rsidP="00897FAD">
            <w:pPr>
              <w:rPr>
                <w:rFonts w:ascii="Arial" w:hAnsi="Arial" w:cs="Arial"/>
                <w:sz w:val="20"/>
                <w:szCs w:val="20"/>
              </w:rPr>
            </w:pPr>
            <w:r>
              <w:rPr>
                <w:rFonts w:ascii="Arial" w:hAnsi="Arial" w:cs="Arial"/>
                <w:sz w:val="20"/>
                <w:szCs w:val="20"/>
              </w:rPr>
              <w:t xml:space="preserve">PDG funding </w:t>
            </w:r>
            <w:r>
              <w:rPr>
                <w:rFonts w:ascii="Arial" w:hAnsi="Arial" w:cs="Arial"/>
                <w:sz w:val="20"/>
                <w:szCs w:val="20"/>
              </w:rPr>
              <w:lastRenderedPageBreak/>
              <w:t>for enrichment.</w:t>
            </w:r>
          </w:p>
        </w:tc>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D6B9B6" w14:textId="77777777" w:rsidR="00F537D6" w:rsidRDefault="00F537D6" w:rsidP="00897FAD">
            <w:pPr>
              <w:rPr>
                <w:rFonts w:ascii="Arial" w:hAnsi="Arial" w:cs="Arial"/>
                <w:sz w:val="20"/>
                <w:szCs w:val="20"/>
              </w:rPr>
            </w:pPr>
          </w:p>
          <w:p w14:paraId="22F860BB" w14:textId="77777777" w:rsidR="00F537D6" w:rsidRDefault="00F537D6" w:rsidP="00897FAD">
            <w:pPr>
              <w:rPr>
                <w:rFonts w:ascii="Arial" w:hAnsi="Arial" w:cs="Arial"/>
                <w:sz w:val="20"/>
                <w:szCs w:val="20"/>
              </w:rPr>
            </w:pPr>
          </w:p>
          <w:p w14:paraId="698536F5" w14:textId="77777777" w:rsidR="00F537D6" w:rsidRDefault="00F537D6" w:rsidP="00897FAD">
            <w:pPr>
              <w:rPr>
                <w:rFonts w:ascii="Arial" w:hAnsi="Arial" w:cs="Arial"/>
                <w:sz w:val="20"/>
                <w:szCs w:val="20"/>
              </w:rPr>
            </w:pPr>
          </w:p>
          <w:p w14:paraId="7BC1BAF2" w14:textId="77777777" w:rsidR="00F537D6" w:rsidRDefault="00F537D6" w:rsidP="00897FAD">
            <w:pPr>
              <w:rPr>
                <w:rFonts w:ascii="Arial" w:hAnsi="Arial" w:cs="Arial"/>
                <w:sz w:val="20"/>
                <w:szCs w:val="20"/>
              </w:rPr>
            </w:pPr>
          </w:p>
          <w:p w14:paraId="61C988F9" w14:textId="77777777" w:rsidR="00F537D6" w:rsidRPr="002377BF" w:rsidRDefault="00F537D6" w:rsidP="00897FAD">
            <w:pPr>
              <w:rPr>
                <w:rFonts w:ascii="Arial" w:hAnsi="Arial" w:cs="Arial"/>
                <w:sz w:val="20"/>
                <w:szCs w:val="20"/>
              </w:rPr>
            </w:pPr>
          </w:p>
        </w:tc>
      </w:tr>
      <w:tr w:rsidR="00F537D6" w:rsidRPr="002377BF" w14:paraId="067B46C7" w14:textId="77777777" w:rsidTr="4F175574">
        <w:trPr>
          <w:gridAfter w:val="1"/>
          <w:wAfter w:w="26" w:type="dxa"/>
          <w:trHeight w:val="354"/>
          <w:jc w:val="center"/>
        </w:trPr>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80" w:type="dxa"/>
              <w:left w:w="80" w:type="dxa"/>
              <w:bottom w:w="80" w:type="dxa"/>
              <w:right w:w="80" w:type="dxa"/>
            </w:tcMar>
          </w:tcPr>
          <w:p w14:paraId="3B22BB7D" w14:textId="77777777" w:rsidR="00F537D6" w:rsidRPr="002377BF" w:rsidRDefault="00F537D6" w:rsidP="00897FAD">
            <w:pPr>
              <w:rPr>
                <w:rFonts w:ascii="Arial" w:hAnsi="Arial" w:cs="Arial"/>
                <w:sz w:val="20"/>
                <w:szCs w:val="20"/>
              </w:rPr>
            </w:pPr>
          </w:p>
        </w:tc>
        <w:tc>
          <w:tcPr>
            <w:tcW w:w="3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083B656" w14:textId="77777777" w:rsidR="00F537D6" w:rsidRDefault="000A02D1" w:rsidP="00897FAD">
            <w:pPr>
              <w:rPr>
                <w:rFonts w:ascii="Arial" w:hAnsi="Arial" w:cs="Arial"/>
                <w:sz w:val="20"/>
                <w:szCs w:val="20"/>
              </w:rPr>
            </w:pPr>
            <w:r>
              <w:rPr>
                <w:rFonts w:ascii="Arial" w:hAnsi="Arial" w:cs="Arial"/>
                <w:sz w:val="20"/>
                <w:szCs w:val="20"/>
              </w:rPr>
              <w:t>British Council staff training on design and co-construction of the new curriculum.</w:t>
            </w:r>
          </w:p>
          <w:p w14:paraId="17B246DD" w14:textId="77777777" w:rsidR="00A01859" w:rsidRDefault="00A01859" w:rsidP="00897FAD">
            <w:pPr>
              <w:rPr>
                <w:rFonts w:ascii="Arial" w:hAnsi="Arial" w:cs="Arial"/>
                <w:sz w:val="20"/>
                <w:szCs w:val="20"/>
              </w:rPr>
            </w:pPr>
          </w:p>
          <w:p w14:paraId="6BF89DA3" w14:textId="77777777" w:rsidR="00A01859" w:rsidRDefault="00A01859" w:rsidP="00897FAD">
            <w:pPr>
              <w:rPr>
                <w:rFonts w:ascii="Arial" w:hAnsi="Arial" w:cs="Arial"/>
                <w:sz w:val="20"/>
                <w:szCs w:val="20"/>
              </w:rPr>
            </w:pPr>
          </w:p>
          <w:p w14:paraId="5C3E0E74" w14:textId="77777777" w:rsidR="00A01859" w:rsidRDefault="00A01859" w:rsidP="00897FAD">
            <w:pPr>
              <w:rPr>
                <w:rFonts w:ascii="Arial" w:hAnsi="Arial" w:cs="Arial"/>
                <w:sz w:val="20"/>
                <w:szCs w:val="20"/>
              </w:rPr>
            </w:pP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6A1FAB9" w14:textId="63380F29" w:rsidR="00F537D6" w:rsidRPr="002377BF" w:rsidRDefault="4F175574" w:rsidP="4F175574">
            <w:pPr>
              <w:rPr>
                <w:rFonts w:ascii="Arial" w:hAnsi="Arial" w:cs="Arial"/>
                <w:sz w:val="20"/>
                <w:szCs w:val="20"/>
              </w:rPr>
            </w:pPr>
            <w:r w:rsidRPr="4F175574">
              <w:rPr>
                <w:rFonts w:ascii="Arial" w:hAnsi="Arial" w:cs="Arial"/>
                <w:sz w:val="20"/>
                <w:szCs w:val="20"/>
              </w:rPr>
              <w:t>All staff</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AC4D778" w14:textId="4A2163DC" w:rsidR="00F537D6" w:rsidRPr="002377BF" w:rsidRDefault="4F175574" w:rsidP="4F175574">
            <w:pPr>
              <w:rPr>
                <w:rFonts w:ascii="Arial" w:hAnsi="Arial" w:cs="Arial"/>
                <w:sz w:val="20"/>
                <w:szCs w:val="20"/>
              </w:rPr>
            </w:pPr>
            <w:r w:rsidRPr="4F175574">
              <w:rPr>
                <w:rFonts w:ascii="Arial" w:hAnsi="Arial" w:cs="Arial"/>
                <w:sz w:val="20"/>
                <w:szCs w:val="20"/>
              </w:rPr>
              <w:t>INSET 1 How can our learners become ethical informed citzens of Wales</w:t>
            </w:r>
          </w:p>
          <w:p w14:paraId="19D77754" w14:textId="3ADD302E" w:rsidR="00F537D6" w:rsidRPr="002377BF" w:rsidRDefault="4F175574" w:rsidP="4F175574">
            <w:pPr>
              <w:rPr>
                <w:rFonts w:ascii="Arial" w:hAnsi="Arial" w:cs="Arial"/>
                <w:sz w:val="20"/>
                <w:szCs w:val="20"/>
              </w:rPr>
            </w:pPr>
            <w:r w:rsidRPr="4F175574">
              <w:rPr>
                <w:rFonts w:ascii="Arial" w:hAnsi="Arial" w:cs="Arial"/>
                <w:sz w:val="20"/>
                <w:szCs w:val="20"/>
              </w:rPr>
              <w:t>INSET 2</w:t>
            </w:r>
          </w:p>
          <w:p w14:paraId="0B8185D9" w14:textId="1DF852A6" w:rsidR="00F537D6" w:rsidRPr="002377BF" w:rsidRDefault="4F175574" w:rsidP="4F175574">
            <w:pPr>
              <w:rPr>
                <w:rFonts w:ascii="Arial" w:hAnsi="Arial" w:cs="Arial"/>
                <w:sz w:val="20"/>
                <w:szCs w:val="20"/>
              </w:rPr>
            </w:pPr>
            <w:r w:rsidRPr="4F175574">
              <w:rPr>
                <w:rFonts w:ascii="Arial" w:hAnsi="Arial" w:cs="Arial"/>
                <w:sz w:val="20"/>
                <w:szCs w:val="20"/>
              </w:rPr>
              <w:t>Planning for Successful futures</w:t>
            </w:r>
          </w:p>
          <w:p w14:paraId="76BB753C" w14:textId="37EBC1A5" w:rsidR="00F537D6" w:rsidRPr="002377BF" w:rsidRDefault="4F175574" w:rsidP="4F175574">
            <w:pPr>
              <w:rPr>
                <w:rFonts w:ascii="Arial" w:hAnsi="Arial" w:cs="Arial"/>
                <w:sz w:val="20"/>
                <w:szCs w:val="20"/>
              </w:rPr>
            </w:pPr>
            <w:r w:rsidRPr="4F175574">
              <w:rPr>
                <w:rFonts w:ascii="Arial" w:hAnsi="Arial" w:cs="Arial"/>
                <w:sz w:val="20"/>
                <w:szCs w:val="20"/>
              </w:rPr>
              <w:t>Identify big inquiry questions for 4 units of teaching</w:t>
            </w: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13DA1E0" w14:textId="4004B77D" w:rsidR="00F537D6" w:rsidRPr="002377BF" w:rsidRDefault="4F175574" w:rsidP="4F175574">
            <w:pPr>
              <w:rPr>
                <w:rFonts w:ascii="Arial" w:hAnsi="Arial" w:cs="Arial"/>
                <w:sz w:val="20"/>
                <w:szCs w:val="20"/>
              </w:rPr>
            </w:pPr>
            <w:r w:rsidRPr="4F175574">
              <w:rPr>
                <w:rFonts w:ascii="Arial" w:hAnsi="Arial" w:cs="Arial"/>
                <w:sz w:val="20"/>
                <w:szCs w:val="20"/>
              </w:rPr>
              <w:t>Review Big Inquiry question planning for Units 2,3,4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5CAC6F5" w14:textId="0AC86738" w:rsidR="00F537D6" w:rsidRPr="002377BF" w:rsidRDefault="4F175574" w:rsidP="4F175574">
            <w:pPr>
              <w:rPr>
                <w:rFonts w:ascii="Arial" w:hAnsi="Arial" w:cs="Arial"/>
                <w:sz w:val="20"/>
                <w:szCs w:val="20"/>
              </w:rPr>
            </w:pPr>
            <w:r w:rsidRPr="4F175574">
              <w:rPr>
                <w:rFonts w:ascii="Arial" w:hAnsi="Arial" w:cs="Arial"/>
                <w:sz w:val="20"/>
                <w:szCs w:val="20"/>
              </w:rPr>
              <w:t>Review Big Inquiry questions</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F2E9C04" w14:textId="7423CEF6" w:rsidR="00F537D6" w:rsidRPr="002377BF" w:rsidRDefault="004F448E" w:rsidP="4F175574">
            <w:pPr>
              <w:rPr>
                <w:rFonts w:ascii="Arial" w:hAnsi="Arial" w:cs="Arial"/>
                <w:sz w:val="20"/>
                <w:szCs w:val="20"/>
              </w:rPr>
            </w:pPr>
            <w:r>
              <w:rPr>
                <w:rFonts w:ascii="Arial" w:hAnsi="Arial" w:cs="Arial"/>
                <w:sz w:val="20"/>
                <w:szCs w:val="20"/>
              </w:rPr>
              <w:t>4</w:t>
            </w:r>
            <w:r w:rsidR="4F175574" w:rsidRPr="4F175574">
              <w:rPr>
                <w:rFonts w:ascii="Arial" w:hAnsi="Arial" w:cs="Arial"/>
                <w:sz w:val="20"/>
                <w:szCs w:val="20"/>
              </w:rPr>
              <w:t>x Paul Tyack</w:t>
            </w:r>
          </w:p>
          <w:p w14:paraId="66060428" w14:textId="6BDE2C9F" w:rsidR="00F537D6" w:rsidRPr="002377BF" w:rsidRDefault="00F537D6" w:rsidP="4F175574">
            <w:pPr>
              <w:rPr>
                <w:rFonts w:ascii="Arial" w:hAnsi="Arial" w:cs="Arial"/>
                <w:sz w:val="20"/>
                <w:szCs w:val="20"/>
              </w:rPr>
            </w:pPr>
          </w:p>
        </w:tc>
        <w:tc>
          <w:tcPr>
            <w:tcW w:w="1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CC7A509" w14:textId="77777777" w:rsidR="00F537D6" w:rsidRDefault="004F448E" w:rsidP="00897FAD">
            <w:pPr>
              <w:rPr>
                <w:rFonts w:ascii="Arial" w:hAnsi="Arial" w:cs="Arial"/>
                <w:sz w:val="20"/>
                <w:szCs w:val="20"/>
              </w:rPr>
            </w:pPr>
            <w:r>
              <w:rPr>
                <w:rFonts w:ascii="Arial" w:hAnsi="Arial" w:cs="Arial"/>
                <w:sz w:val="20"/>
                <w:szCs w:val="20"/>
              </w:rPr>
              <w:t>£ 1,400.00</w:t>
            </w:r>
          </w:p>
          <w:p w14:paraId="20C7F597" w14:textId="77777777" w:rsidR="004F448E" w:rsidRDefault="004F448E" w:rsidP="00897FAD">
            <w:pPr>
              <w:rPr>
                <w:rFonts w:ascii="Arial" w:hAnsi="Arial" w:cs="Arial"/>
                <w:sz w:val="20"/>
                <w:szCs w:val="20"/>
              </w:rPr>
            </w:pPr>
          </w:p>
          <w:p w14:paraId="1D0656FE" w14:textId="62C0D671" w:rsidR="004F448E" w:rsidRDefault="004F448E" w:rsidP="00897FAD">
            <w:pPr>
              <w:rPr>
                <w:rFonts w:ascii="Arial" w:hAnsi="Arial" w:cs="Arial"/>
                <w:sz w:val="20"/>
                <w:szCs w:val="20"/>
              </w:rPr>
            </w:pPr>
            <w:r>
              <w:rPr>
                <w:rFonts w:ascii="Arial" w:hAnsi="Arial" w:cs="Arial"/>
                <w:sz w:val="20"/>
                <w:szCs w:val="20"/>
              </w:rPr>
              <w:t>( Match funded by NUT)</w:t>
            </w:r>
          </w:p>
        </w:tc>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7605A" w14:textId="77777777" w:rsidR="00F537D6" w:rsidRDefault="00F537D6" w:rsidP="00897FAD">
            <w:pPr>
              <w:rPr>
                <w:rFonts w:ascii="Arial" w:hAnsi="Arial" w:cs="Arial"/>
                <w:sz w:val="20"/>
                <w:szCs w:val="20"/>
              </w:rPr>
            </w:pPr>
          </w:p>
          <w:p w14:paraId="394798F2" w14:textId="77777777" w:rsidR="00F537D6" w:rsidRDefault="00F537D6" w:rsidP="00897FAD">
            <w:pPr>
              <w:rPr>
                <w:rFonts w:ascii="Arial" w:hAnsi="Arial" w:cs="Arial"/>
                <w:sz w:val="20"/>
                <w:szCs w:val="20"/>
              </w:rPr>
            </w:pPr>
          </w:p>
          <w:p w14:paraId="3889A505" w14:textId="77777777" w:rsidR="00F537D6" w:rsidRDefault="00F537D6" w:rsidP="00897FAD">
            <w:pPr>
              <w:rPr>
                <w:rFonts w:ascii="Arial" w:hAnsi="Arial" w:cs="Arial"/>
                <w:sz w:val="20"/>
                <w:szCs w:val="20"/>
              </w:rPr>
            </w:pPr>
          </w:p>
        </w:tc>
      </w:tr>
      <w:tr w:rsidR="00F13600" w:rsidRPr="002377BF" w14:paraId="5760B2C6" w14:textId="77777777" w:rsidTr="4F175574">
        <w:trPr>
          <w:gridAfter w:val="1"/>
          <w:wAfter w:w="26" w:type="dxa"/>
          <w:trHeight w:val="354"/>
          <w:jc w:val="center"/>
        </w:trPr>
        <w:tc>
          <w:tcPr>
            <w:tcW w:w="53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80" w:type="dxa"/>
              <w:left w:w="80" w:type="dxa"/>
              <w:bottom w:w="80" w:type="dxa"/>
              <w:right w:w="80" w:type="dxa"/>
            </w:tcMar>
          </w:tcPr>
          <w:p w14:paraId="29079D35" w14:textId="321312E0" w:rsidR="00F13600" w:rsidRPr="002377BF" w:rsidRDefault="00F13600" w:rsidP="00897FAD">
            <w:pPr>
              <w:rPr>
                <w:rFonts w:ascii="Arial" w:hAnsi="Arial" w:cs="Arial"/>
                <w:sz w:val="20"/>
                <w:szCs w:val="20"/>
              </w:rPr>
            </w:pPr>
          </w:p>
        </w:tc>
        <w:tc>
          <w:tcPr>
            <w:tcW w:w="306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55A556E" w14:textId="148C4893" w:rsidR="00F13600" w:rsidRDefault="4F175574" w:rsidP="4F175574">
            <w:pPr>
              <w:rPr>
                <w:rFonts w:ascii="Arial" w:hAnsi="Arial" w:cs="Arial"/>
                <w:sz w:val="20"/>
                <w:szCs w:val="20"/>
              </w:rPr>
            </w:pPr>
            <w:r w:rsidRPr="4F175574">
              <w:rPr>
                <w:rFonts w:ascii="Arial" w:hAnsi="Arial" w:cs="Arial"/>
                <w:sz w:val="20"/>
                <w:szCs w:val="20"/>
              </w:rPr>
              <w:t xml:space="preserve">Identify ‘big inquiry’ question and plan to include SDG’s </w:t>
            </w:r>
          </w:p>
        </w:tc>
        <w:tc>
          <w:tcPr>
            <w:tcW w:w="14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7686DC7" w14:textId="4D33C283" w:rsidR="00F13600" w:rsidRPr="002377BF" w:rsidRDefault="4F175574" w:rsidP="4F175574">
            <w:pPr>
              <w:rPr>
                <w:rFonts w:ascii="Arial" w:hAnsi="Arial" w:cs="Arial"/>
                <w:sz w:val="20"/>
                <w:szCs w:val="20"/>
              </w:rPr>
            </w:pPr>
            <w:r w:rsidRPr="4F175574">
              <w:rPr>
                <w:rFonts w:ascii="Arial" w:hAnsi="Arial" w:cs="Arial"/>
                <w:sz w:val="20"/>
                <w:szCs w:val="20"/>
              </w:rPr>
              <w:t>All staff</w:t>
            </w:r>
          </w:p>
        </w:tc>
        <w:tc>
          <w:tcPr>
            <w:tcW w:w="198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8C5D4DA" w14:textId="3D33E5E2" w:rsidR="00F13600" w:rsidRPr="002377BF" w:rsidRDefault="4F175574" w:rsidP="4F175574">
            <w:pPr>
              <w:rPr>
                <w:rFonts w:ascii="Arial" w:hAnsi="Arial" w:cs="Arial"/>
                <w:sz w:val="20"/>
                <w:szCs w:val="20"/>
              </w:rPr>
            </w:pPr>
            <w:r w:rsidRPr="4F175574">
              <w:rPr>
                <w:rFonts w:ascii="Arial" w:hAnsi="Arial" w:cs="Arial"/>
                <w:sz w:val="20"/>
                <w:szCs w:val="20"/>
              </w:rPr>
              <w:t>Identify Big inquiry questions and teacher questions, SDGs pupil questions</w:t>
            </w:r>
          </w:p>
          <w:p w14:paraId="49198F5E" w14:textId="3988E4D3" w:rsidR="00F13600" w:rsidRPr="002377BF" w:rsidRDefault="4F175574" w:rsidP="4F175574">
            <w:pPr>
              <w:rPr>
                <w:rFonts w:ascii="Arial" w:hAnsi="Arial" w:cs="Arial"/>
                <w:sz w:val="20"/>
                <w:szCs w:val="20"/>
              </w:rPr>
            </w:pPr>
            <w:r w:rsidRPr="4F175574">
              <w:rPr>
                <w:rFonts w:ascii="Arial" w:hAnsi="Arial" w:cs="Arial"/>
                <w:sz w:val="20"/>
                <w:szCs w:val="20"/>
              </w:rPr>
              <w:t>Teacher Toolkit traininh on thinking strategies</w:t>
            </w:r>
          </w:p>
          <w:p w14:paraId="53BD644D" w14:textId="5928A8EF" w:rsidR="00F13600" w:rsidRPr="002377BF" w:rsidRDefault="00F13600" w:rsidP="4F175574">
            <w:pPr>
              <w:rPr>
                <w:rFonts w:ascii="Arial" w:hAnsi="Arial" w:cs="Arial"/>
                <w:sz w:val="20"/>
                <w:szCs w:val="20"/>
              </w:rPr>
            </w:pPr>
          </w:p>
        </w:tc>
        <w:tc>
          <w:tcPr>
            <w:tcW w:w="198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A3FAC43" w14:textId="703BE8D1" w:rsidR="00F13600" w:rsidRPr="002377BF" w:rsidRDefault="4F175574" w:rsidP="4F175574">
            <w:pPr>
              <w:rPr>
                <w:rFonts w:ascii="Arial" w:hAnsi="Arial" w:cs="Arial"/>
                <w:sz w:val="20"/>
                <w:szCs w:val="20"/>
              </w:rPr>
            </w:pPr>
            <w:r w:rsidRPr="4F175574">
              <w:rPr>
                <w:rFonts w:ascii="Arial" w:hAnsi="Arial" w:cs="Arial"/>
                <w:sz w:val="20"/>
                <w:szCs w:val="20"/>
              </w:rPr>
              <w:t>P4C training using thinking strategies</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BBD94B2" w14:textId="0345BB88" w:rsidR="00F13600" w:rsidRPr="002377BF" w:rsidRDefault="4F175574" w:rsidP="4F175574">
            <w:pPr>
              <w:rPr>
                <w:rFonts w:ascii="Arial" w:hAnsi="Arial" w:cs="Arial"/>
                <w:sz w:val="20"/>
                <w:szCs w:val="20"/>
              </w:rPr>
            </w:pPr>
            <w:r w:rsidRPr="4F175574">
              <w:rPr>
                <w:rFonts w:ascii="Arial" w:hAnsi="Arial" w:cs="Arial"/>
                <w:sz w:val="20"/>
                <w:szCs w:val="20"/>
              </w:rPr>
              <w:t>Monitor use of Teacher Toolkit</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1E8C99C" w14:textId="214807ED" w:rsidR="00F13600" w:rsidRPr="002377BF" w:rsidRDefault="4F175574" w:rsidP="4F175574">
            <w:pPr>
              <w:rPr>
                <w:rFonts w:ascii="Arial" w:hAnsi="Arial" w:cs="Arial"/>
                <w:sz w:val="20"/>
                <w:szCs w:val="20"/>
              </w:rPr>
            </w:pPr>
            <w:r w:rsidRPr="4F175574">
              <w:rPr>
                <w:rFonts w:ascii="Arial" w:hAnsi="Arial" w:cs="Arial"/>
                <w:sz w:val="20"/>
                <w:szCs w:val="20"/>
              </w:rPr>
              <w:t>School to school support</w:t>
            </w:r>
          </w:p>
          <w:p w14:paraId="5854DE7F" w14:textId="31130A07" w:rsidR="00F13600" w:rsidRPr="002377BF" w:rsidRDefault="00F13600" w:rsidP="4F175574">
            <w:pPr>
              <w:rPr>
                <w:rFonts w:ascii="Arial" w:hAnsi="Arial" w:cs="Arial"/>
                <w:sz w:val="20"/>
                <w:szCs w:val="20"/>
              </w:rPr>
            </w:pPr>
          </w:p>
        </w:tc>
        <w:tc>
          <w:tcPr>
            <w:tcW w:w="156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CA7ADD4" w14:textId="77777777" w:rsidR="00F13600" w:rsidRDefault="00F13600" w:rsidP="00897FAD">
            <w:pPr>
              <w:rPr>
                <w:rFonts w:ascii="Arial" w:hAnsi="Arial" w:cs="Arial"/>
                <w:sz w:val="20"/>
                <w:szCs w:val="20"/>
              </w:rPr>
            </w:pPr>
          </w:p>
        </w:tc>
        <w:tc>
          <w:tcPr>
            <w:tcW w:w="4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EE24A" w14:textId="77777777" w:rsidR="00F13600" w:rsidRDefault="00F13600" w:rsidP="00897FAD">
            <w:pPr>
              <w:rPr>
                <w:rFonts w:ascii="Arial" w:hAnsi="Arial" w:cs="Arial"/>
                <w:sz w:val="20"/>
                <w:szCs w:val="20"/>
              </w:rPr>
            </w:pPr>
          </w:p>
        </w:tc>
      </w:tr>
    </w:tbl>
    <w:p w14:paraId="76614669" w14:textId="70B3435F" w:rsidR="007301B7" w:rsidRDefault="007301B7" w:rsidP="00E90C3F">
      <w:pPr>
        <w:pStyle w:val="Body"/>
        <w:tabs>
          <w:tab w:val="left" w:pos="6300"/>
        </w:tabs>
        <w:spacing w:after="0"/>
        <w:rPr>
          <w:rFonts w:ascii="Arial"/>
          <w:b/>
          <w:bCs/>
          <w:sz w:val="32"/>
          <w:szCs w:val="32"/>
          <w:u w:color="6600CC"/>
        </w:rPr>
      </w:pPr>
    </w:p>
    <w:p w14:paraId="282C913E" w14:textId="77777777" w:rsidR="007301B7" w:rsidRDefault="007301B7">
      <w:pPr>
        <w:rPr>
          <w:rFonts w:ascii="Arial" w:eastAsia="Calibri" w:hAnsi="Calibri" w:cs="Calibri"/>
          <w:b/>
          <w:bCs/>
          <w:color w:val="000000"/>
          <w:sz w:val="32"/>
          <w:szCs w:val="32"/>
          <w:u w:color="6600CC"/>
          <w:lang w:val="en-GB" w:eastAsia="en-GB"/>
        </w:rPr>
      </w:pPr>
      <w:r>
        <w:rPr>
          <w:rFonts w:ascii="Arial"/>
          <w:b/>
          <w:bCs/>
          <w:sz w:val="32"/>
          <w:szCs w:val="32"/>
          <w:u w:color="6600CC"/>
        </w:rPr>
        <w:br w:type="page"/>
      </w:r>
    </w:p>
    <w:tbl>
      <w:tblPr>
        <w:tblW w:w="15558"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296"/>
        <w:gridCol w:w="2411"/>
        <w:gridCol w:w="2835"/>
        <w:gridCol w:w="3016"/>
      </w:tblGrid>
      <w:tr w:rsidR="001C00F1" w14:paraId="01ED7247" w14:textId="77777777" w:rsidTr="00E32312">
        <w:trPr>
          <w:trHeight w:val="646"/>
          <w:jc w:val="center"/>
        </w:trPr>
        <w:tc>
          <w:tcPr>
            <w:tcW w:w="7296"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231DF3F7" w14:textId="77777777" w:rsidR="001C00F1" w:rsidRPr="00494BDB" w:rsidRDefault="001C00F1" w:rsidP="00E32312">
            <w:pPr>
              <w:jc w:val="both"/>
              <w:rPr>
                <w:rFonts w:ascii="Arial" w:hAnsi="Arial" w:cs="Arial"/>
                <w:b/>
                <w:sz w:val="22"/>
                <w:szCs w:val="22"/>
              </w:rPr>
            </w:pPr>
            <w:r>
              <w:rPr>
                <w:rFonts w:ascii="Arial"/>
                <w:b/>
                <w:bCs/>
                <w:sz w:val="32"/>
                <w:szCs w:val="32"/>
                <w:u w:color="6600CC"/>
              </w:rPr>
              <w:lastRenderedPageBreak/>
              <w:br w:type="page"/>
            </w:r>
            <w:r>
              <w:rPr>
                <w:rFonts w:ascii="Arial"/>
                <w:b/>
                <w:bCs/>
                <w:sz w:val="32"/>
                <w:szCs w:val="32"/>
                <w:u w:color="6600CC"/>
              </w:rPr>
              <w:br w:type="page"/>
            </w:r>
            <w:r w:rsidR="00494BDB" w:rsidRPr="00574A7B">
              <w:rPr>
                <w:rFonts w:ascii="Arial" w:hAnsi="Arial" w:cs="Arial"/>
                <w:b/>
                <w:bCs/>
                <w:sz w:val="22"/>
                <w:szCs w:val="22"/>
                <w:u w:color="FFFFFF"/>
              </w:rPr>
              <w:t>Key Priority 5 :</w:t>
            </w:r>
            <w:r w:rsidR="00494BDB" w:rsidRPr="00574A7B">
              <w:rPr>
                <w:rFonts w:ascii="Arial" w:hAnsi="Arial" w:cs="Arial"/>
                <w:b/>
                <w:bCs/>
                <w:sz w:val="22"/>
                <w:szCs w:val="22"/>
              </w:rPr>
              <w:t xml:space="preserve"> </w:t>
            </w:r>
            <w:r w:rsidR="00494BDB" w:rsidRPr="00574A7B">
              <w:rPr>
                <w:rFonts w:ascii="Arial" w:hAnsi="Arial" w:cs="Arial"/>
                <w:b/>
                <w:sz w:val="22"/>
                <w:szCs w:val="22"/>
              </w:rPr>
              <w:t>Improve Use Of Welsh Across The Curriculum</w:t>
            </w:r>
          </w:p>
          <w:p w14:paraId="69FA860B" w14:textId="77777777" w:rsidR="00DE7695" w:rsidRPr="0012483C" w:rsidRDefault="00BE50D6" w:rsidP="00DE7695">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Pr>
                <w:rFonts w:ascii="Arial" w:hAnsi="Arial" w:cs="Arial"/>
                <w:sz w:val="22"/>
                <w:szCs w:val="22"/>
              </w:rPr>
              <w:t>To maintain good practice implemented as part of achieving Siarter iaith efydd</w:t>
            </w:r>
          </w:p>
          <w:p w14:paraId="01970BD5" w14:textId="77777777" w:rsidR="001C00F1" w:rsidRDefault="00BE50D6" w:rsidP="00E32312">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Pr>
                <w:rFonts w:ascii="Arial" w:hAnsi="Arial" w:cs="Arial"/>
                <w:sz w:val="22"/>
                <w:szCs w:val="22"/>
              </w:rPr>
              <w:t>To promote enthusiasm for the Welsh culture and language across the school for children, staff and parents.</w:t>
            </w:r>
          </w:p>
          <w:p w14:paraId="24F4057A" w14:textId="77777777" w:rsidR="00BE50D6" w:rsidRDefault="00BE50D6" w:rsidP="00E32312">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Pr>
                <w:rFonts w:ascii="Arial" w:hAnsi="Arial" w:cs="Arial"/>
                <w:sz w:val="22"/>
                <w:szCs w:val="22"/>
              </w:rPr>
              <w:t>Review and strengthen Welsh scheme of work for each year group.</w:t>
            </w:r>
          </w:p>
          <w:p w14:paraId="0CEA8676" w14:textId="77777777" w:rsidR="00BE50D6" w:rsidRDefault="00BE50D6" w:rsidP="00E32312">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Pr>
                <w:rFonts w:ascii="Arial" w:hAnsi="Arial" w:cs="Arial"/>
                <w:sz w:val="22"/>
                <w:szCs w:val="22"/>
              </w:rPr>
              <w:t>Provide appropriate reading materials within each year group.</w:t>
            </w:r>
          </w:p>
          <w:p w14:paraId="2A0FD5F0" w14:textId="77777777" w:rsidR="00BE50D6" w:rsidRDefault="00BE50D6" w:rsidP="00E32312">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Pr>
                <w:rFonts w:ascii="Arial" w:hAnsi="Arial" w:cs="Arial"/>
                <w:sz w:val="22"/>
                <w:szCs w:val="22"/>
              </w:rPr>
              <w:t>Implement programme of home school Welsh.</w:t>
            </w:r>
          </w:p>
          <w:p w14:paraId="1AD37299" w14:textId="77777777" w:rsidR="00BE50D6" w:rsidRDefault="00BE50D6" w:rsidP="00E32312">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Pr>
                <w:rFonts w:ascii="Arial" w:hAnsi="Arial" w:cs="Arial"/>
                <w:sz w:val="22"/>
                <w:szCs w:val="22"/>
              </w:rPr>
              <w:t>Further enhance Welsh labels and resources within classroom provision and zoned areas.</w:t>
            </w:r>
          </w:p>
          <w:p w14:paraId="6D22D63C" w14:textId="77777777" w:rsidR="00BE50D6" w:rsidRDefault="00BE50D6" w:rsidP="00E32312">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Pr>
                <w:rFonts w:ascii="Arial" w:hAnsi="Arial" w:cs="Arial"/>
                <w:sz w:val="22"/>
                <w:szCs w:val="22"/>
              </w:rPr>
              <w:t>Implement programme of lead lessons linked to University of Wales sabbatical focusing on raising standards and provision for Welsh.</w:t>
            </w:r>
          </w:p>
          <w:p w14:paraId="01AA46F5" w14:textId="77777777" w:rsidR="00BE50D6" w:rsidRPr="0012483C" w:rsidRDefault="00BE50D6" w:rsidP="00E32312">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Pr>
                <w:rFonts w:ascii="Arial" w:hAnsi="Arial" w:cs="Arial"/>
                <w:sz w:val="22"/>
                <w:szCs w:val="22"/>
              </w:rPr>
              <w:t>Attain Siarter iaith arian award.</w:t>
            </w:r>
          </w:p>
        </w:tc>
        <w:tc>
          <w:tcPr>
            <w:tcW w:w="826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43865108" w14:textId="77777777" w:rsidR="001C00F1" w:rsidRDefault="001C00F1" w:rsidP="00E32312">
            <w:pPr>
              <w:pStyle w:val="Body"/>
              <w:spacing w:after="0"/>
              <w:rPr>
                <w:rFonts w:ascii="Arial" w:hAnsi="Arial" w:cs="Arial"/>
                <w:b/>
                <w:bCs/>
                <w:u w:color="FFFFFF"/>
                <w:lang w:val="en-US"/>
              </w:rPr>
            </w:pPr>
            <w:r w:rsidRPr="0012054C">
              <w:rPr>
                <w:rFonts w:ascii="Arial" w:hAnsi="Arial" w:cs="Arial"/>
                <w:b/>
                <w:bCs/>
                <w:u w:color="FFFFFF"/>
                <w:lang w:val="en-US"/>
              </w:rPr>
              <w:t xml:space="preserve">Monitoring and Review by Governing Body: </w:t>
            </w:r>
          </w:p>
          <w:p w14:paraId="7578E09F" w14:textId="77777777" w:rsidR="001C00F1" w:rsidRPr="0012054C" w:rsidRDefault="001C00F1" w:rsidP="00E32312">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sidRPr="0012054C">
              <w:rPr>
                <w:rFonts w:ascii="Arial" w:hAnsi="Arial" w:cs="Arial"/>
                <w:sz w:val="22"/>
                <w:szCs w:val="22"/>
              </w:rPr>
              <w:t>Lead Governor Scrutiny Log.</w:t>
            </w:r>
          </w:p>
          <w:p w14:paraId="5FE4E210" w14:textId="77777777" w:rsidR="001C00F1" w:rsidRDefault="001C00F1" w:rsidP="00E32312">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sidRPr="0012054C">
              <w:rPr>
                <w:rFonts w:ascii="Arial" w:hAnsi="Arial" w:cs="Arial"/>
                <w:sz w:val="22"/>
                <w:szCs w:val="22"/>
              </w:rPr>
              <w:t>Termly review of SDP Key Priorities</w:t>
            </w:r>
          </w:p>
          <w:p w14:paraId="62A77E6D" w14:textId="77777777" w:rsidR="001C00F1" w:rsidRPr="0012054C" w:rsidRDefault="00DE7695" w:rsidP="00E32312">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Pr>
                <w:rFonts w:ascii="Arial" w:hAnsi="Arial" w:cs="Arial"/>
                <w:sz w:val="22"/>
                <w:szCs w:val="22"/>
              </w:rPr>
              <w:t>Subject leader</w:t>
            </w:r>
            <w:r w:rsidR="001C00F1" w:rsidRPr="0012054C">
              <w:rPr>
                <w:rFonts w:ascii="Arial" w:hAnsi="Arial" w:cs="Arial"/>
                <w:sz w:val="22"/>
                <w:szCs w:val="22"/>
              </w:rPr>
              <w:t xml:space="preserve"> review and evaluation reports.</w:t>
            </w:r>
          </w:p>
        </w:tc>
      </w:tr>
      <w:tr w:rsidR="001C00F1" w14:paraId="5E515A0B" w14:textId="77777777" w:rsidTr="00E32312">
        <w:trPr>
          <w:trHeight w:val="2520"/>
          <w:jc w:val="center"/>
        </w:trPr>
        <w:tc>
          <w:tcPr>
            <w:tcW w:w="7296"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C5B615A" w14:textId="77777777" w:rsidR="001C00F1" w:rsidRDefault="001C00F1" w:rsidP="00E32312">
            <w:pPr>
              <w:rPr>
                <w:rFonts w:ascii="Arial" w:hAnsi="Arial" w:cs="Arial"/>
                <w:sz w:val="20"/>
                <w:szCs w:val="20"/>
              </w:rPr>
            </w:pPr>
          </w:p>
        </w:tc>
        <w:tc>
          <w:tcPr>
            <w:tcW w:w="826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23394FA1" w14:textId="77777777" w:rsidR="001C00F1" w:rsidRDefault="001C00F1" w:rsidP="00E32312">
            <w:pPr>
              <w:pStyle w:val="Body"/>
              <w:spacing w:after="0"/>
              <w:rPr>
                <w:rFonts w:ascii="Arial" w:hAnsi="Arial" w:cs="Arial"/>
                <w:b/>
                <w:bCs/>
                <w:u w:color="FFFFFF"/>
                <w:lang w:val="en-US"/>
              </w:rPr>
            </w:pPr>
            <w:r w:rsidRPr="0012054C">
              <w:rPr>
                <w:rFonts w:ascii="Arial" w:hAnsi="Arial" w:cs="Arial"/>
                <w:b/>
                <w:bCs/>
                <w:u w:color="FFFFFF"/>
                <w:lang w:val="en-US"/>
              </w:rPr>
              <w:t xml:space="preserve">Internal Monitoring: </w:t>
            </w:r>
          </w:p>
          <w:p w14:paraId="25446F79" w14:textId="19ABEBB1" w:rsidR="001C00F1" w:rsidRPr="0012054C" w:rsidRDefault="001C00F1" w:rsidP="00E32312">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sidRPr="0012054C">
              <w:rPr>
                <w:rFonts w:ascii="Arial" w:hAnsi="Arial" w:cs="Arial"/>
                <w:sz w:val="22"/>
                <w:szCs w:val="22"/>
              </w:rPr>
              <w:t>Termly cycle of lesson observation, book scrutiny, pupil interviews,</w:t>
            </w:r>
            <w:r w:rsidR="00574A7B">
              <w:rPr>
                <w:rFonts w:ascii="Arial" w:hAnsi="Arial" w:cs="Arial"/>
                <w:sz w:val="22"/>
                <w:szCs w:val="22"/>
              </w:rPr>
              <w:t xml:space="preserve"> </w:t>
            </w:r>
            <w:r w:rsidRPr="0012054C">
              <w:rPr>
                <w:rFonts w:ascii="Arial" w:hAnsi="Arial" w:cs="Arial"/>
                <w:sz w:val="22"/>
                <w:szCs w:val="22"/>
              </w:rPr>
              <w:t>learning walks and data analysis.</w:t>
            </w:r>
          </w:p>
          <w:p w14:paraId="24B80442" w14:textId="77777777" w:rsidR="001C00F1" w:rsidRPr="0012054C" w:rsidRDefault="001C00F1" w:rsidP="00E32312">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sidRPr="0012054C">
              <w:rPr>
                <w:rFonts w:ascii="Arial" w:hAnsi="Arial" w:cs="Arial"/>
                <w:sz w:val="22"/>
                <w:szCs w:val="22"/>
              </w:rPr>
              <w:t>SMT review of monitoring timetable to ensure scrutiny of work/books/data is robust and effective in improving standards and outcomes.</w:t>
            </w:r>
          </w:p>
          <w:p w14:paraId="537AB08A" w14:textId="77777777" w:rsidR="001C00F1" w:rsidRDefault="001C00F1" w:rsidP="00E32312">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Pr>
                <w:rFonts w:ascii="Arial" w:hAnsi="Arial" w:cs="Arial"/>
                <w:sz w:val="22"/>
                <w:szCs w:val="22"/>
              </w:rPr>
              <w:t>Curriculum/Subject Leader</w:t>
            </w:r>
            <w:r w:rsidRPr="0012054C">
              <w:rPr>
                <w:rFonts w:ascii="Arial" w:hAnsi="Arial" w:cs="Arial"/>
                <w:sz w:val="22"/>
                <w:szCs w:val="22"/>
              </w:rPr>
              <w:t xml:space="preserve"> monitoring and evaluation reports including evidence of impact and measurable targets for improvement.</w:t>
            </w:r>
          </w:p>
          <w:p w14:paraId="7CA77646" w14:textId="77777777" w:rsidR="001C00F1" w:rsidRPr="0012054C" w:rsidRDefault="001C00F1" w:rsidP="00E32312">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Pr>
                <w:rFonts w:ascii="Arial" w:hAnsi="Arial" w:cs="Arial"/>
                <w:sz w:val="22"/>
                <w:szCs w:val="22"/>
              </w:rPr>
              <w:t>Half-termly review of Pupil Tracking and intervention groupings.</w:t>
            </w:r>
          </w:p>
          <w:p w14:paraId="796B93D5" w14:textId="77777777" w:rsidR="001C00F1" w:rsidRPr="0012054C" w:rsidRDefault="001C00F1" w:rsidP="00E32312">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sidRPr="0012054C">
              <w:rPr>
                <w:rFonts w:ascii="Arial" w:hAnsi="Arial" w:cs="Arial"/>
                <w:sz w:val="22"/>
                <w:szCs w:val="22"/>
              </w:rPr>
              <w:t>Half termly review of class data profiles and intervention programmes.</w:t>
            </w:r>
          </w:p>
          <w:p w14:paraId="7AD924E3" w14:textId="77777777" w:rsidR="001C00F1" w:rsidRPr="0012054C" w:rsidRDefault="001C00F1" w:rsidP="00E32312">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sidRPr="0012054C">
              <w:rPr>
                <w:rFonts w:ascii="Arial" w:hAnsi="Arial" w:cs="Arial"/>
                <w:sz w:val="22"/>
                <w:szCs w:val="22"/>
              </w:rPr>
              <w:t>Termly Lead Governor Reports to full Governing Body.</w:t>
            </w:r>
          </w:p>
        </w:tc>
      </w:tr>
      <w:tr w:rsidR="001C00F1" w14:paraId="085EC48B" w14:textId="77777777" w:rsidTr="00E32312">
        <w:trPr>
          <w:trHeight w:val="1099"/>
          <w:jc w:val="center"/>
        </w:trPr>
        <w:tc>
          <w:tcPr>
            <w:tcW w:w="9707"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2FC7760D" w14:textId="77777777" w:rsidR="001C00F1" w:rsidRPr="00BD235A" w:rsidRDefault="001C00F1" w:rsidP="00E32312">
            <w:pPr>
              <w:pStyle w:val="Body"/>
              <w:spacing w:after="0"/>
              <w:rPr>
                <w:rFonts w:ascii="Arial" w:hAnsi="Arial" w:cs="Arial"/>
                <w:b/>
                <w:bCs/>
                <w:u w:color="FFFFFF"/>
                <w:lang w:val="en-US"/>
              </w:rPr>
            </w:pPr>
            <w:r w:rsidRPr="00BD235A">
              <w:rPr>
                <w:rFonts w:ascii="Arial" w:hAnsi="Arial" w:cs="Arial"/>
                <w:b/>
                <w:bCs/>
                <w:u w:color="FFFFFF"/>
                <w:lang w:val="en-US"/>
              </w:rPr>
              <w:t xml:space="preserve">Success criteria in terms of standards or quality: </w:t>
            </w:r>
          </w:p>
          <w:p w14:paraId="08AAEAEA" w14:textId="77777777" w:rsidR="00DE7695" w:rsidRDefault="001C00F1" w:rsidP="00BE50D6">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sidRPr="00BD235A">
              <w:rPr>
                <w:rFonts w:ascii="Arial" w:hAnsi="Arial" w:cs="Arial"/>
                <w:sz w:val="22"/>
                <w:szCs w:val="22"/>
              </w:rPr>
              <w:t xml:space="preserve">Enhanced active stakeholder involvement in </w:t>
            </w:r>
            <w:r w:rsidR="00DE7695">
              <w:rPr>
                <w:rFonts w:ascii="Arial" w:hAnsi="Arial" w:cs="Arial"/>
                <w:sz w:val="22"/>
                <w:szCs w:val="22"/>
              </w:rPr>
              <w:t xml:space="preserve">promoting the engagement of pupils, parents and staff in the use of Welsh as part of everyday communication </w:t>
            </w:r>
          </w:p>
          <w:p w14:paraId="5D9587D2" w14:textId="77777777" w:rsidR="001C00F1" w:rsidRDefault="001C00F1" w:rsidP="00BE50D6">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sidRPr="00BD235A">
              <w:rPr>
                <w:rFonts w:ascii="Arial" w:hAnsi="Arial" w:cs="Arial"/>
                <w:sz w:val="22"/>
                <w:szCs w:val="22"/>
              </w:rPr>
              <w:t xml:space="preserve">Effective distributed leadership to </w:t>
            </w:r>
            <w:r w:rsidR="00BE50D6">
              <w:rPr>
                <w:rFonts w:ascii="Arial" w:hAnsi="Arial" w:cs="Arial"/>
                <w:sz w:val="22"/>
                <w:szCs w:val="22"/>
              </w:rPr>
              <w:t xml:space="preserve">promote and </w:t>
            </w:r>
            <w:r w:rsidRPr="00BD235A">
              <w:rPr>
                <w:rFonts w:ascii="Arial" w:hAnsi="Arial" w:cs="Arial"/>
                <w:sz w:val="22"/>
                <w:szCs w:val="22"/>
              </w:rPr>
              <w:t xml:space="preserve">monitor pupil </w:t>
            </w:r>
            <w:r w:rsidR="00BE50D6">
              <w:rPr>
                <w:rFonts w:ascii="Arial" w:hAnsi="Arial" w:cs="Arial"/>
                <w:sz w:val="22"/>
                <w:szCs w:val="22"/>
              </w:rPr>
              <w:t xml:space="preserve">and staff use of everyday Welsh and Welsh across the curriculum for Oracy, Reading and Writing. </w:t>
            </w:r>
          </w:p>
          <w:p w14:paraId="0D0D05BA" w14:textId="77777777" w:rsidR="00BE50D6" w:rsidRDefault="00BE50D6" w:rsidP="00BE50D6">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Pr>
                <w:rFonts w:ascii="Arial" w:hAnsi="Arial" w:cs="Arial"/>
                <w:sz w:val="22"/>
                <w:szCs w:val="22"/>
              </w:rPr>
              <w:t>Fully Bilingual senior leader following language sabbatical with University of Wales.</w:t>
            </w:r>
          </w:p>
          <w:p w14:paraId="68ED83AB" w14:textId="77777777" w:rsidR="00BE50D6" w:rsidRPr="003B1A34" w:rsidRDefault="00BE50D6" w:rsidP="00BE50D6">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contextualSpacing/>
              <w:rPr>
                <w:rFonts w:ascii="Arial" w:eastAsia="Helvetica" w:hAnsi="Arial"/>
                <w:bdr w:val="none" w:sz="0" w:space="0" w:color="auto"/>
                <w:lang w:eastAsia="en-US"/>
              </w:rPr>
            </w:pPr>
            <w:r w:rsidRPr="00933553">
              <w:rPr>
                <w:rFonts w:ascii="Arial" w:eastAsia="Helvetica" w:hAnsi="Arial"/>
                <w:bdr w:val="none" w:sz="0" w:space="0" w:color="auto"/>
                <w:lang w:eastAsia="en-US"/>
              </w:rPr>
              <w:t xml:space="preserve">Improvement </w:t>
            </w:r>
            <w:r>
              <w:rPr>
                <w:rFonts w:ascii="Arial" w:eastAsia="Helvetica" w:hAnsi="Arial"/>
                <w:bdr w:val="none" w:sz="0" w:space="0" w:color="auto"/>
                <w:lang w:eastAsia="en-US"/>
              </w:rPr>
              <w:t>percentage of bilingual lessons across the curriculum in KS2/FP</w:t>
            </w:r>
            <w:r w:rsidRPr="003B1A34">
              <w:rPr>
                <w:rFonts w:ascii="Arial" w:hAnsi="Arial" w:cs="Arial"/>
              </w:rPr>
              <w:t>.</w:t>
            </w:r>
          </w:p>
          <w:p w14:paraId="2C294266" w14:textId="77777777" w:rsidR="00BE50D6" w:rsidRDefault="00BE50D6" w:rsidP="00BE50D6">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Pr>
                <w:rFonts w:ascii="Arial" w:hAnsi="Arial" w:cs="Arial"/>
                <w:sz w:val="22"/>
                <w:szCs w:val="22"/>
              </w:rPr>
              <w:t>Implementation of bilingual reciprocal reading programme (KS2)/Tric a Chlic (FPh).</w:t>
            </w:r>
          </w:p>
          <w:p w14:paraId="5082F663" w14:textId="77777777" w:rsidR="00BE50D6" w:rsidRPr="00BD235A" w:rsidRDefault="00BE50D6" w:rsidP="00BE50D6">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sz w:val="22"/>
                <w:szCs w:val="22"/>
              </w:rPr>
            </w:pPr>
            <w:r>
              <w:rPr>
                <w:rFonts w:ascii="Arial" w:hAnsi="Arial" w:cs="Arial"/>
                <w:sz w:val="22"/>
                <w:szCs w:val="22"/>
              </w:rPr>
              <w:t>Siarter iaith arian award.</w:t>
            </w:r>
          </w:p>
        </w:tc>
        <w:tc>
          <w:tcPr>
            <w:tcW w:w="283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171550" w14:textId="77777777" w:rsidR="001C00F1" w:rsidRPr="0051348F" w:rsidRDefault="001C00F1" w:rsidP="00E32312">
            <w:pPr>
              <w:rPr>
                <w:highlight w:val="yellow"/>
              </w:rPr>
            </w:pPr>
            <w:r w:rsidRPr="00B50916">
              <w:rPr>
                <w:rFonts w:ascii="Arial" w:hAnsi="Arial" w:cs="Arial"/>
                <w:b/>
                <w:sz w:val="22"/>
                <w:szCs w:val="22"/>
              </w:rPr>
              <w:t>UNCRC- Articles 3,12,13,20,23,28,29</w:t>
            </w:r>
          </w:p>
        </w:tc>
        <w:tc>
          <w:tcPr>
            <w:tcW w:w="3016" w:type="dxa"/>
            <w:tcBorders>
              <w:top w:val="single" w:sz="4" w:space="0" w:color="000000"/>
              <w:left w:val="single" w:sz="4" w:space="0" w:color="000000"/>
              <w:bottom w:val="single" w:sz="4" w:space="0" w:color="000000"/>
              <w:right w:val="single" w:sz="4" w:space="0" w:color="000000"/>
            </w:tcBorders>
            <w:shd w:val="clear" w:color="auto" w:fill="auto"/>
          </w:tcPr>
          <w:p w14:paraId="43A8F8B2" w14:textId="77777777" w:rsidR="001C00F1" w:rsidRPr="00B30E80" w:rsidRDefault="001C00F1" w:rsidP="00E32312">
            <w:pPr>
              <w:rPr>
                <w:rFonts w:ascii="Arial" w:hAnsi="Arial" w:cs="Arial"/>
                <w:b/>
                <w:sz w:val="22"/>
                <w:szCs w:val="22"/>
              </w:rPr>
            </w:pPr>
            <w:r w:rsidRPr="00B30E80">
              <w:rPr>
                <w:rFonts w:ascii="Arial" w:hAnsi="Arial" w:cs="Arial"/>
                <w:b/>
                <w:sz w:val="22"/>
                <w:szCs w:val="22"/>
              </w:rPr>
              <w:t>National/Local Priorities:</w:t>
            </w:r>
          </w:p>
          <w:p w14:paraId="1BEA180B" w14:textId="77777777" w:rsidR="001C00F1" w:rsidRPr="00B30E80" w:rsidRDefault="001C00F1" w:rsidP="00E32312">
            <w:pPr>
              <w:rPr>
                <w:rFonts w:ascii="Arial" w:hAnsi="Arial" w:cs="Arial"/>
                <w:sz w:val="20"/>
                <w:szCs w:val="20"/>
              </w:rPr>
            </w:pPr>
            <w:r w:rsidRPr="00B30E80">
              <w:rPr>
                <w:rFonts w:ascii="Arial" w:hAnsi="Arial" w:cs="Arial"/>
                <w:sz w:val="20"/>
                <w:szCs w:val="20"/>
              </w:rPr>
              <w:t>Raising standards of literacy and numeracy.</w:t>
            </w:r>
          </w:p>
          <w:p w14:paraId="2434DBE5" w14:textId="77777777" w:rsidR="001C00F1" w:rsidRPr="00B30E80" w:rsidRDefault="001C00F1" w:rsidP="00E32312">
            <w:pPr>
              <w:rPr>
                <w:rFonts w:ascii="Arial" w:hAnsi="Arial" w:cs="Arial"/>
                <w:sz w:val="20"/>
                <w:szCs w:val="20"/>
              </w:rPr>
            </w:pPr>
            <w:r w:rsidRPr="00B30E80">
              <w:rPr>
                <w:rFonts w:ascii="Arial" w:hAnsi="Arial" w:cs="Arial"/>
                <w:sz w:val="20"/>
                <w:szCs w:val="20"/>
              </w:rPr>
              <w:t>Reducing the impact of poverty.</w:t>
            </w:r>
          </w:p>
          <w:p w14:paraId="1A328837" w14:textId="77777777" w:rsidR="001C00F1" w:rsidRPr="00B30E80" w:rsidRDefault="001C00F1" w:rsidP="00E32312">
            <w:pPr>
              <w:rPr>
                <w:rFonts w:ascii="Arial" w:hAnsi="Arial" w:cs="Arial"/>
                <w:sz w:val="20"/>
                <w:szCs w:val="20"/>
              </w:rPr>
            </w:pPr>
            <w:r w:rsidRPr="00B30E80">
              <w:rPr>
                <w:rFonts w:ascii="Arial" w:hAnsi="Arial" w:cs="Arial"/>
                <w:sz w:val="20"/>
                <w:szCs w:val="20"/>
              </w:rPr>
              <w:t>Donaldson- Successful Futures. Feb 2015</w:t>
            </w:r>
          </w:p>
          <w:p w14:paraId="56F48A43" w14:textId="77777777" w:rsidR="001C00F1" w:rsidRPr="00B30E80" w:rsidRDefault="001C00F1" w:rsidP="00E32312">
            <w:pPr>
              <w:rPr>
                <w:rFonts w:ascii="Arial" w:hAnsi="Arial" w:cs="Arial"/>
                <w:sz w:val="20"/>
                <w:szCs w:val="20"/>
              </w:rPr>
            </w:pPr>
            <w:r w:rsidRPr="00B30E80">
              <w:rPr>
                <w:rFonts w:ascii="Arial" w:hAnsi="Arial" w:cs="Arial"/>
                <w:sz w:val="20"/>
                <w:szCs w:val="20"/>
              </w:rPr>
              <w:t>Digital Competency Framework. Sept 2016</w:t>
            </w:r>
          </w:p>
          <w:p w14:paraId="26A3DECF" w14:textId="77777777" w:rsidR="001C00F1" w:rsidRPr="00B30E80" w:rsidRDefault="001C00F1" w:rsidP="00E32312">
            <w:pPr>
              <w:rPr>
                <w:rFonts w:ascii="Arial" w:hAnsi="Arial" w:cs="Arial"/>
                <w:sz w:val="20"/>
                <w:szCs w:val="20"/>
              </w:rPr>
            </w:pPr>
            <w:r w:rsidRPr="00B30E80">
              <w:rPr>
                <w:rFonts w:ascii="Arial" w:hAnsi="Arial" w:cs="Arial"/>
                <w:sz w:val="20"/>
                <w:szCs w:val="20"/>
              </w:rPr>
              <w:t>Education in Wales: Our National Mission.</w:t>
            </w:r>
          </w:p>
          <w:p w14:paraId="792F1AA2" w14:textId="77777777" w:rsidR="001C00F1" w:rsidRPr="0051348F" w:rsidRDefault="001C00F1" w:rsidP="00E32312">
            <w:pPr>
              <w:rPr>
                <w:highlight w:val="yellow"/>
              </w:rPr>
            </w:pPr>
          </w:p>
        </w:tc>
      </w:tr>
    </w:tbl>
    <w:p w14:paraId="1A499DFC" w14:textId="77777777" w:rsidR="001C00F1" w:rsidRDefault="001C00F1" w:rsidP="001C00F1">
      <w:r>
        <w:br w:type="page"/>
      </w:r>
    </w:p>
    <w:tbl>
      <w:tblPr>
        <w:tblW w:w="4907"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firstRow="1" w:lastRow="0" w:firstColumn="1" w:lastColumn="0" w:noHBand="0" w:noVBand="0"/>
      </w:tblPr>
      <w:tblGrid>
        <w:gridCol w:w="655"/>
        <w:gridCol w:w="398"/>
        <w:gridCol w:w="3025"/>
        <w:gridCol w:w="1782"/>
        <w:gridCol w:w="119"/>
        <w:gridCol w:w="156"/>
        <w:gridCol w:w="2166"/>
        <w:gridCol w:w="119"/>
        <w:gridCol w:w="1254"/>
        <w:gridCol w:w="1918"/>
        <w:gridCol w:w="544"/>
        <w:gridCol w:w="244"/>
        <w:gridCol w:w="374"/>
        <w:gridCol w:w="326"/>
        <w:gridCol w:w="281"/>
        <w:gridCol w:w="312"/>
        <w:gridCol w:w="108"/>
        <w:gridCol w:w="421"/>
        <w:gridCol w:w="240"/>
        <w:gridCol w:w="335"/>
        <w:gridCol w:w="108"/>
        <w:gridCol w:w="432"/>
        <w:gridCol w:w="145"/>
        <w:gridCol w:w="227"/>
        <w:gridCol w:w="7"/>
      </w:tblGrid>
      <w:tr w:rsidR="00574A7B" w14:paraId="748B5939" w14:textId="77777777" w:rsidTr="007301B7">
        <w:trPr>
          <w:trHeight w:val="506"/>
          <w:jc w:val="center"/>
        </w:trPr>
        <w:tc>
          <w:tcPr>
            <w:tcW w:w="5000" w:type="pct"/>
            <w:gridSpan w:val="25"/>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3EBD0591" w14:textId="3C131E4B" w:rsidR="00574A7B" w:rsidRPr="00574A7B" w:rsidRDefault="00574A7B" w:rsidP="00E32312">
            <w:pPr>
              <w:pStyle w:val="Body"/>
              <w:spacing w:after="0"/>
              <w:rPr>
                <w:rFonts w:ascii="Arial" w:eastAsia="Times New Roman"/>
                <w:b/>
                <w:bCs/>
                <w:sz w:val="32"/>
                <w:szCs w:val="32"/>
                <w:lang w:val="en-US"/>
              </w:rPr>
            </w:pPr>
            <w:r>
              <w:rPr>
                <w:rFonts w:ascii="Arial" w:eastAsia="Times New Roman"/>
                <w:b/>
                <w:bCs/>
                <w:sz w:val="32"/>
                <w:szCs w:val="32"/>
                <w:lang w:val="en-US"/>
              </w:rPr>
              <w:lastRenderedPageBreak/>
              <w:t>SDP 2018 / 2019 (Year 1 of 3)</w:t>
            </w:r>
          </w:p>
        </w:tc>
      </w:tr>
      <w:tr w:rsidR="00574A7B" w14:paraId="25DCD4E5" w14:textId="77777777" w:rsidTr="007301B7">
        <w:trPr>
          <w:trHeight w:val="506"/>
          <w:jc w:val="center"/>
        </w:trPr>
        <w:tc>
          <w:tcPr>
            <w:tcW w:w="5000" w:type="pct"/>
            <w:gridSpan w:val="25"/>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2A16694F" w14:textId="38D2D803" w:rsidR="00574A7B" w:rsidRDefault="00D43791" w:rsidP="00E32312">
            <w:pPr>
              <w:pStyle w:val="Body"/>
              <w:spacing w:after="0"/>
              <w:rPr>
                <w:rFonts w:ascii="Arial" w:eastAsia="Times New Roman"/>
                <w:b/>
                <w:bCs/>
                <w:sz w:val="20"/>
                <w:szCs w:val="20"/>
                <w:lang w:val="en-US"/>
              </w:rPr>
            </w:pPr>
            <w:r>
              <w:rPr>
                <w:rFonts w:ascii="Arial" w:eastAsia="Times New Roman"/>
                <w:b/>
                <w:bCs/>
                <w:sz w:val="20"/>
                <w:szCs w:val="20"/>
                <w:lang w:val="en-US"/>
              </w:rPr>
              <w:t xml:space="preserve">Key Priority 5 </w:t>
            </w:r>
            <w:r>
              <w:rPr>
                <w:rFonts w:ascii="Arial" w:eastAsia="Times New Roman"/>
                <w:b/>
                <w:bCs/>
                <w:sz w:val="20"/>
                <w:szCs w:val="20"/>
                <w:lang w:val="en-US"/>
              </w:rPr>
              <w:t>–</w:t>
            </w:r>
            <w:r>
              <w:rPr>
                <w:rFonts w:ascii="Arial" w:eastAsia="Times New Roman"/>
                <w:b/>
                <w:bCs/>
                <w:sz w:val="20"/>
                <w:szCs w:val="20"/>
                <w:lang w:val="en-US"/>
              </w:rPr>
              <w:t xml:space="preserve"> To improve the use of Welsh across the curriculum</w:t>
            </w:r>
          </w:p>
          <w:p w14:paraId="58573D70" w14:textId="0EB38DFD" w:rsidR="00D43791" w:rsidRPr="00D43791" w:rsidRDefault="00D43791" w:rsidP="00E32312">
            <w:pPr>
              <w:pStyle w:val="Body"/>
              <w:spacing w:after="0"/>
              <w:rPr>
                <w:rFonts w:ascii="Arial" w:eastAsia="Times New Roman"/>
                <w:bCs/>
                <w:sz w:val="20"/>
                <w:szCs w:val="20"/>
                <w:lang w:val="en-US"/>
              </w:rPr>
            </w:pPr>
            <w:r w:rsidRPr="00D43791">
              <w:rPr>
                <w:rFonts w:ascii="Arial" w:eastAsia="Times New Roman"/>
                <w:bCs/>
                <w:sz w:val="20"/>
                <w:szCs w:val="20"/>
                <w:lang w:val="en-US"/>
              </w:rPr>
              <w:t>To promote the use of Welsh across other curriculum areas and to increase the number of staff and pupils using Welsh throughout the school day, both in class and during play and lunch times</w:t>
            </w:r>
            <w:r>
              <w:rPr>
                <w:rFonts w:ascii="Arial" w:eastAsia="Times New Roman"/>
                <w:bCs/>
                <w:sz w:val="20"/>
                <w:szCs w:val="20"/>
                <w:lang w:val="en-US"/>
              </w:rPr>
              <w:t>.</w:t>
            </w:r>
          </w:p>
        </w:tc>
      </w:tr>
      <w:tr w:rsidR="00992B64" w14:paraId="78BC657F" w14:textId="77777777" w:rsidTr="007301B7">
        <w:trPr>
          <w:trHeight w:val="506"/>
          <w:jc w:val="center"/>
        </w:trPr>
        <w:tc>
          <w:tcPr>
            <w:tcW w:w="798"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hideMark/>
          </w:tcPr>
          <w:p w14:paraId="1D6D085C" w14:textId="77777777" w:rsidR="00700A92" w:rsidRDefault="00700A92" w:rsidP="00E32312">
            <w:pPr>
              <w:pStyle w:val="Body"/>
              <w:spacing w:after="0"/>
              <w:rPr>
                <w:rFonts w:ascii="Arial" w:hAnsi="Arial" w:cs="Arial"/>
                <w:sz w:val="20"/>
                <w:szCs w:val="20"/>
              </w:rPr>
            </w:pPr>
            <w:r>
              <w:rPr>
                <w:rFonts w:ascii="Arial" w:hAnsi="Arial" w:cs="Arial"/>
                <w:b/>
                <w:bCs/>
                <w:sz w:val="20"/>
                <w:szCs w:val="20"/>
                <w:lang w:val="en-US"/>
              </w:rPr>
              <w:t xml:space="preserve">Actions  </w:t>
            </w:r>
          </w:p>
        </w:tc>
        <w:tc>
          <w:tcPr>
            <w:tcW w:w="373"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hideMark/>
          </w:tcPr>
          <w:p w14:paraId="6F9829C5" w14:textId="77777777" w:rsidR="00700A92" w:rsidRDefault="00700A92" w:rsidP="00E32312">
            <w:pPr>
              <w:pStyle w:val="Body"/>
              <w:spacing w:after="0"/>
              <w:jc w:val="center"/>
              <w:rPr>
                <w:rFonts w:ascii="Arial" w:hAnsi="Arial" w:cs="Arial"/>
                <w:sz w:val="20"/>
                <w:szCs w:val="20"/>
              </w:rPr>
            </w:pPr>
            <w:r>
              <w:rPr>
                <w:rFonts w:ascii="Arial" w:hAnsi="Arial" w:cs="Arial"/>
                <w:b/>
                <w:bCs/>
                <w:sz w:val="20"/>
                <w:szCs w:val="20"/>
                <w:lang w:val="en-US"/>
              </w:rPr>
              <w:t>Who?</w:t>
            </w:r>
          </w:p>
        </w:tc>
        <w:tc>
          <w:tcPr>
            <w:tcW w:w="690"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hideMark/>
          </w:tcPr>
          <w:p w14:paraId="1A839D0A" w14:textId="77777777" w:rsidR="00700A92" w:rsidRDefault="00700A92" w:rsidP="00E32312">
            <w:pPr>
              <w:pStyle w:val="Body"/>
              <w:spacing w:after="0"/>
              <w:jc w:val="center"/>
              <w:rPr>
                <w:rFonts w:ascii="Arial" w:hAnsi="Arial" w:cs="Arial"/>
                <w:sz w:val="20"/>
                <w:szCs w:val="20"/>
              </w:rPr>
            </w:pPr>
            <w:r>
              <w:rPr>
                <w:rFonts w:ascii="Arial" w:hAnsi="Arial" w:cs="Arial"/>
                <w:b/>
                <w:bCs/>
                <w:sz w:val="20"/>
                <w:szCs w:val="20"/>
                <w:lang w:val="en-US"/>
              </w:rPr>
              <w:t>Milestone Term 1</w:t>
            </w:r>
          </w:p>
        </w:tc>
        <w:tc>
          <w:tcPr>
            <w:tcW w:w="667"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hideMark/>
          </w:tcPr>
          <w:p w14:paraId="21556BD1" w14:textId="77777777" w:rsidR="00700A92" w:rsidRDefault="00700A92" w:rsidP="00E32312">
            <w:pPr>
              <w:pStyle w:val="Body"/>
              <w:spacing w:after="0"/>
              <w:jc w:val="center"/>
              <w:rPr>
                <w:rFonts w:ascii="Arial" w:hAnsi="Arial" w:cs="Arial"/>
                <w:sz w:val="20"/>
                <w:szCs w:val="20"/>
              </w:rPr>
            </w:pPr>
            <w:r>
              <w:rPr>
                <w:rFonts w:ascii="Arial" w:hAnsi="Arial" w:cs="Arial"/>
                <w:b/>
                <w:bCs/>
                <w:sz w:val="20"/>
                <w:szCs w:val="20"/>
                <w:lang w:val="en-US"/>
              </w:rPr>
              <w:t>Milestone Term 2</w:t>
            </w:r>
          </w:p>
        </w:tc>
        <w:tc>
          <w:tcPr>
            <w:tcW w:w="734"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hideMark/>
          </w:tcPr>
          <w:p w14:paraId="63771156" w14:textId="77777777" w:rsidR="00700A92" w:rsidRDefault="00700A92" w:rsidP="00E32312">
            <w:pPr>
              <w:pStyle w:val="Body"/>
              <w:spacing w:after="0"/>
              <w:jc w:val="center"/>
              <w:rPr>
                <w:sz w:val="20"/>
                <w:szCs w:val="20"/>
              </w:rPr>
            </w:pPr>
            <w:r>
              <w:rPr>
                <w:rFonts w:ascii="Arial" w:eastAsia="Times New Roman"/>
                <w:b/>
                <w:bCs/>
                <w:sz w:val="20"/>
                <w:szCs w:val="20"/>
                <w:lang w:val="en-US"/>
              </w:rPr>
              <w:t>Milestone Term 3</w:t>
            </w:r>
          </w:p>
        </w:tc>
        <w:tc>
          <w:tcPr>
            <w:tcW w:w="602" w:type="pct"/>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hideMark/>
          </w:tcPr>
          <w:p w14:paraId="790F1201" w14:textId="77777777" w:rsidR="00700A92" w:rsidRDefault="00700A92" w:rsidP="00E32312">
            <w:pPr>
              <w:pStyle w:val="Body"/>
              <w:spacing w:after="0"/>
              <w:jc w:val="center"/>
              <w:rPr>
                <w:sz w:val="20"/>
                <w:szCs w:val="20"/>
              </w:rPr>
            </w:pPr>
            <w:r>
              <w:rPr>
                <w:rFonts w:ascii="Arial" w:eastAsia="Times New Roman"/>
                <w:b/>
                <w:bCs/>
                <w:sz w:val="20"/>
                <w:szCs w:val="20"/>
                <w:lang w:val="en-US"/>
              </w:rPr>
              <w:t>Professional Development Needs</w:t>
            </w:r>
          </w:p>
        </w:tc>
        <w:tc>
          <w:tcPr>
            <w:tcW w:w="985" w:type="pct"/>
            <w:gridSpan w:val="5"/>
            <w:tcBorders>
              <w:top w:val="single" w:sz="4" w:space="0" w:color="000000"/>
              <w:left w:val="single" w:sz="4" w:space="0" w:color="000000"/>
              <w:bottom w:val="single" w:sz="4" w:space="0" w:color="000000"/>
              <w:right w:val="nil"/>
            </w:tcBorders>
            <w:shd w:val="clear" w:color="auto" w:fill="F2F2F2" w:themeFill="background1" w:themeFillShade="F2"/>
            <w:tcMar>
              <w:top w:w="80" w:type="dxa"/>
              <w:left w:w="80" w:type="dxa"/>
              <w:bottom w:w="80" w:type="dxa"/>
              <w:right w:w="80" w:type="dxa"/>
            </w:tcMar>
            <w:hideMark/>
          </w:tcPr>
          <w:p w14:paraId="74AA253D" w14:textId="77777777" w:rsidR="00700A92" w:rsidRDefault="00700A92" w:rsidP="00E32312">
            <w:pPr>
              <w:pStyle w:val="Body"/>
              <w:spacing w:after="0"/>
              <w:rPr>
                <w:sz w:val="20"/>
                <w:szCs w:val="20"/>
              </w:rPr>
            </w:pPr>
            <w:r>
              <w:rPr>
                <w:rFonts w:ascii="Arial" w:eastAsia="Times New Roman"/>
                <w:b/>
                <w:bCs/>
                <w:sz w:val="20"/>
                <w:szCs w:val="20"/>
                <w:lang w:val="en-US"/>
              </w:rPr>
              <w:t>Source of Finance and Cost</w:t>
            </w:r>
          </w:p>
        </w:tc>
        <w:tc>
          <w:tcPr>
            <w:tcW w:w="151" w:type="pct"/>
            <w:gridSpan w:val="2"/>
            <w:tcBorders>
              <w:top w:val="single" w:sz="4" w:space="0" w:color="000000"/>
              <w:left w:val="nil"/>
              <w:bottom w:val="single" w:sz="4" w:space="0" w:color="000000"/>
              <w:right w:val="single" w:sz="4" w:space="0" w:color="000000"/>
            </w:tcBorders>
            <w:shd w:val="clear" w:color="auto" w:fill="F2F2F2" w:themeFill="background1" w:themeFillShade="F2"/>
          </w:tcPr>
          <w:p w14:paraId="03F828E4" w14:textId="77777777" w:rsidR="00700A92" w:rsidRDefault="00700A92" w:rsidP="00E32312">
            <w:pPr>
              <w:pStyle w:val="Body"/>
              <w:spacing w:after="0"/>
              <w:rPr>
                <w:rFonts w:ascii="Arial" w:eastAsia="Times New Roman"/>
                <w:b/>
                <w:bCs/>
                <w:sz w:val="20"/>
                <w:szCs w:val="20"/>
                <w:lang w:val="en-US"/>
              </w:rPr>
            </w:pPr>
          </w:p>
        </w:tc>
      </w:tr>
      <w:tr w:rsidR="00992B64" w14:paraId="2B741127" w14:textId="77777777" w:rsidTr="007301B7">
        <w:trPr>
          <w:trHeight w:val="333"/>
          <w:jc w:val="center"/>
        </w:trPr>
        <w:tc>
          <w:tcPr>
            <w:tcW w:w="110" w:type="pct"/>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hideMark/>
          </w:tcPr>
          <w:p w14:paraId="6E1226D5" w14:textId="77777777" w:rsidR="00700A92" w:rsidRPr="00992B64" w:rsidRDefault="00700A92" w:rsidP="00E32312">
            <w:pPr>
              <w:rPr>
                <w:rFonts w:ascii="Arial" w:hAnsi="Arial" w:cs="Arial"/>
                <w:sz w:val="20"/>
                <w:szCs w:val="20"/>
              </w:rPr>
            </w:pPr>
            <w:r w:rsidRPr="00992B64">
              <w:rPr>
                <w:rFonts w:ascii="Arial" w:hAnsi="Arial" w:cs="Arial"/>
                <w:sz w:val="20"/>
                <w:szCs w:val="20"/>
              </w:rPr>
              <w:t>1</w:t>
            </w:r>
            <w:r w:rsidRPr="00992B64">
              <w:rPr>
                <w:rFonts w:ascii="Arial" w:hAnsi="Arial" w:cs="Arial"/>
                <w:sz w:val="20"/>
                <w:szCs w:val="20"/>
                <w:shd w:val="clear" w:color="auto" w:fill="00B050"/>
              </w:rPr>
              <w:t>.</w:t>
            </w:r>
          </w:p>
        </w:tc>
        <w:tc>
          <w:tcPr>
            <w:tcW w:w="688" w:type="pct"/>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05BE71" w14:textId="77777777" w:rsidR="00700A92" w:rsidRPr="00992B64" w:rsidRDefault="00700A92" w:rsidP="00E32312">
            <w:pPr>
              <w:rPr>
                <w:rFonts w:ascii="Arial" w:hAnsi="Arial" w:cs="Arial"/>
                <w:sz w:val="20"/>
                <w:szCs w:val="20"/>
              </w:rPr>
            </w:pPr>
            <w:r w:rsidRPr="00992B64">
              <w:rPr>
                <w:rFonts w:ascii="Arial" w:hAnsi="Arial" w:cs="Arial"/>
                <w:sz w:val="20"/>
                <w:szCs w:val="20"/>
              </w:rPr>
              <w:t>Maintain Siarter iaith efydd and arian action plan.</w:t>
            </w:r>
          </w:p>
        </w:tc>
        <w:tc>
          <w:tcPr>
            <w:tcW w:w="373" w:type="pct"/>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9FD0AB0" w14:textId="77777777" w:rsidR="00700A92" w:rsidRPr="00992B64" w:rsidRDefault="00700A92" w:rsidP="00E32312">
            <w:pPr>
              <w:rPr>
                <w:rFonts w:ascii="Arial" w:hAnsi="Arial" w:cs="Arial"/>
                <w:sz w:val="20"/>
                <w:szCs w:val="20"/>
              </w:rPr>
            </w:pPr>
            <w:r w:rsidRPr="00992B64">
              <w:rPr>
                <w:rFonts w:ascii="Arial" w:hAnsi="Arial" w:cs="Arial"/>
                <w:sz w:val="20"/>
                <w:szCs w:val="20"/>
              </w:rPr>
              <w:t>Class Teachers</w:t>
            </w:r>
          </w:p>
        </w:tc>
        <w:tc>
          <w:tcPr>
            <w:tcW w:w="690" w:type="pct"/>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E2C1CC" w14:textId="77777777" w:rsidR="00700A92" w:rsidRPr="00992B64" w:rsidRDefault="00700A92" w:rsidP="00E32312">
            <w:pPr>
              <w:rPr>
                <w:rFonts w:ascii="Arial" w:hAnsi="Arial" w:cs="Arial"/>
                <w:sz w:val="20"/>
                <w:szCs w:val="20"/>
              </w:rPr>
            </w:pPr>
            <w:r w:rsidRPr="00992B64">
              <w:rPr>
                <w:rFonts w:ascii="Arial" w:hAnsi="Arial" w:cs="Arial"/>
                <w:sz w:val="20"/>
                <w:szCs w:val="20"/>
              </w:rPr>
              <w:t>Welsh coordinator staff training.</w:t>
            </w:r>
          </w:p>
        </w:tc>
        <w:tc>
          <w:tcPr>
            <w:tcW w:w="667" w:type="pct"/>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48B8D8" w14:textId="77777777" w:rsidR="00700A92" w:rsidRPr="00992B64" w:rsidRDefault="00700A92" w:rsidP="00E32312">
            <w:pPr>
              <w:rPr>
                <w:rFonts w:ascii="Arial" w:hAnsi="Arial" w:cs="Arial"/>
                <w:sz w:val="20"/>
                <w:szCs w:val="20"/>
              </w:rPr>
            </w:pPr>
            <w:r w:rsidRPr="00992B64">
              <w:rPr>
                <w:rFonts w:ascii="Arial" w:hAnsi="Arial" w:cs="Arial"/>
                <w:sz w:val="20"/>
                <w:szCs w:val="20"/>
              </w:rPr>
              <w:t>Welsh coordinator monitoring and action plan update.</w:t>
            </w:r>
          </w:p>
        </w:tc>
        <w:tc>
          <w:tcPr>
            <w:tcW w:w="734" w:type="pct"/>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0F93DA2" w14:textId="77777777" w:rsidR="00700A92" w:rsidRPr="00992B64" w:rsidRDefault="00700A92" w:rsidP="00E32312">
            <w:pPr>
              <w:rPr>
                <w:rFonts w:ascii="Arial" w:hAnsi="Arial" w:cs="Arial"/>
                <w:sz w:val="20"/>
                <w:szCs w:val="20"/>
              </w:rPr>
            </w:pPr>
            <w:r w:rsidRPr="00992B64">
              <w:rPr>
                <w:rFonts w:ascii="Arial" w:hAnsi="Arial" w:cs="Arial"/>
                <w:sz w:val="20"/>
                <w:szCs w:val="20"/>
              </w:rPr>
              <w:t>Welsh coordinator priorities for action.</w:t>
            </w:r>
          </w:p>
        </w:tc>
        <w:tc>
          <w:tcPr>
            <w:tcW w:w="602" w:type="pct"/>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4D25015" w14:textId="77777777" w:rsidR="00700A92" w:rsidRPr="007301B7" w:rsidRDefault="00700A92" w:rsidP="00E32312">
            <w:pPr>
              <w:rPr>
                <w:rFonts w:ascii="Arial" w:hAnsi="Arial" w:cs="Arial"/>
                <w:sz w:val="20"/>
                <w:szCs w:val="20"/>
              </w:rPr>
            </w:pPr>
            <w:r w:rsidRPr="007301B7">
              <w:rPr>
                <w:rFonts w:ascii="Arial" w:hAnsi="Arial" w:cs="Arial"/>
                <w:sz w:val="20"/>
                <w:szCs w:val="20"/>
              </w:rPr>
              <w:t>See Targedaud Cymraeg 2018/19</w:t>
            </w:r>
          </w:p>
        </w:tc>
        <w:tc>
          <w:tcPr>
            <w:tcW w:w="985" w:type="pct"/>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59889B" w14:textId="77777777" w:rsidR="00700A92" w:rsidRDefault="00700A92" w:rsidP="00E32312">
            <w:pPr>
              <w:rPr>
                <w:rFonts w:ascii="Arial" w:hAnsi="Arial" w:cs="Arial"/>
                <w:highlight w:val="yellow"/>
              </w:rPr>
            </w:pPr>
            <w:r w:rsidRPr="0036341F">
              <w:rPr>
                <w:rFonts w:ascii="Arial" w:hAnsi="Arial" w:cs="Arial"/>
              </w:rPr>
              <w:t>N/A</w:t>
            </w:r>
          </w:p>
        </w:tc>
        <w:tc>
          <w:tcPr>
            <w:tcW w:w="151" w:type="pct"/>
            <w:gridSpan w:val="2"/>
            <w:tcBorders>
              <w:top w:val="single" w:sz="4" w:space="0" w:color="000000"/>
              <w:left w:val="single" w:sz="4" w:space="0" w:color="000000"/>
              <w:bottom w:val="single" w:sz="4" w:space="0" w:color="000000"/>
              <w:right w:val="single" w:sz="4" w:space="0" w:color="000000"/>
            </w:tcBorders>
            <w:shd w:val="clear" w:color="auto" w:fill="FFFF00"/>
          </w:tcPr>
          <w:p w14:paraId="2AC57CB0" w14:textId="77777777" w:rsidR="00700A92" w:rsidRPr="0036341F" w:rsidRDefault="00700A92" w:rsidP="00E32312">
            <w:pPr>
              <w:rPr>
                <w:rFonts w:ascii="Arial" w:hAnsi="Arial" w:cs="Arial"/>
              </w:rPr>
            </w:pPr>
          </w:p>
        </w:tc>
      </w:tr>
      <w:tr w:rsidR="00992B64" w14:paraId="10549815" w14:textId="77777777" w:rsidTr="007301B7">
        <w:trPr>
          <w:trHeight w:val="333"/>
          <w:jc w:val="center"/>
        </w:trPr>
        <w:tc>
          <w:tcPr>
            <w:tcW w:w="110" w:type="pct"/>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hideMark/>
          </w:tcPr>
          <w:p w14:paraId="66CBCBC9" w14:textId="77777777" w:rsidR="00700A92" w:rsidRPr="00992B64" w:rsidRDefault="00700A92" w:rsidP="00E32312">
            <w:pPr>
              <w:rPr>
                <w:rFonts w:ascii="Arial" w:hAnsi="Arial" w:cs="Arial"/>
                <w:sz w:val="20"/>
                <w:szCs w:val="20"/>
              </w:rPr>
            </w:pPr>
            <w:r w:rsidRPr="00992B64">
              <w:rPr>
                <w:rFonts w:ascii="Arial" w:hAnsi="Arial" w:cs="Arial"/>
                <w:sz w:val="20"/>
                <w:szCs w:val="20"/>
              </w:rPr>
              <w:t>2.</w:t>
            </w:r>
          </w:p>
        </w:tc>
        <w:tc>
          <w:tcPr>
            <w:tcW w:w="688" w:type="pct"/>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D030FD1" w14:textId="77777777" w:rsidR="00700A92" w:rsidRPr="00992B64" w:rsidRDefault="00700A92" w:rsidP="00E32312">
            <w:pPr>
              <w:rPr>
                <w:rFonts w:ascii="Arial" w:hAnsi="Arial" w:cs="Arial"/>
                <w:sz w:val="20"/>
                <w:szCs w:val="20"/>
              </w:rPr>
            </w:pPr>
            <w:r w:rsidRPr="00992B64">
              <w:rPr>
                <w:rFonts w:ascii="Arial" w:hAnsi="Arial" w:cs="Arial"/>
                <w:sz w:val="20"/>
                <w:szCs w:val="20"/>
              </w:rPr>
              <w:t>Senior leader attending year long University of Wales language sabbatical.</w:t>
            </w:r>
          </w:p>
        </w:tc>
        <w:tc>
          <w:tcPr>
            <w:tcW w:w="373" w:type="pct"/>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7E3CA5" w14:textId="77777777" w:rsidR="00700A92" w:rsidRPr="00992B64" w:rsidRDefault="00700A92" w:rsidP="00E32312">
            <w:pPr>
              <w:rPr>
                <w:rFonts w:ascii="Arial" w:hAnsi="Arial" w:cs="Arial"/>
                <w:sz w:val="20"/>
                <w:szCs w:val="20"/>
              </w:rPr>
            </w:pPr>
            <w:r w:rsidRPr="00992B64">
              <w:rPr>
                <w:rFonts w:ascii="Arial" w:hAnsi="Arial" w:cs="Arial"/>
                <w:sz w:val="20"/>
                <w:szCs w:val="20"/>
              </w:rPr>
              <w:t>CL</w:t>
            </w:r>
          </w:p>
        </w:tc>
        <w:tc>
          <w:tcPr>
            <w:tcW w:w="690" w:type="pct"/>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E6670F1" w14:textId="77777777" w:rsidR="00700A92" w:rsidRPr="00992B64" w:rsidRDefault="00700A92" w:rsidP="00E32312">
            <w:pPr>
              <w:rPr>
                <w:rFonts w:ascii="Arial" w:hAnsi="Arial" w:cs="Arial"/>
                <w:sz w:val="20"/>
                <w:szCs w:val="20"/>
              </w:rPr>
            </w:pPr>
            <w:r w:rsidRPr="00992B64">
              <w:rPr>
                <w:rFonts w:ascii="Arial" w:hAnsi="Arial" w:cs="Arial"/>
                <w:sz w:val="20"/>
                <w:szCs w:val="20"/>
              </w:rPr>
              <w:t>University of Wales formal assessments.</w:t>
            </w:r>
          </w:p>
        </w:tc>
        <w:tc>
          <w:tcPr>
            <w:tcW w:w="667" w:type="pct"/>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0BCC4B" w14:textId="77777777" w:rsidR="00700A92" w:rsidRPr="00992B64" w:rsidRDefault="00700A92" w:rsidP="00E32312">
            <w:pPr>
              <w:rPr>
                <w:rFonts w:ascii="Arial" w:hAnsi="Arial" w:cs="Arial"/>
                <w:sz w:val="20"/>
                <w:szCs w:val="20"/>
              </w:rPr>
            </w:pPr>
            <w:r w:rsidRPr="00992B64">
              <w:rPr>
                <w:rFonts w:ascii="Arial" w:hAnsi="Arial" w:cs="Arial"/>
                <w:sz w:val="20"/>
                <w:szCs w:val="20"/>
              </w:rPr>
              <w:t>CL lead lessons, curriculum planning, resources and provision (1 day per week)</w:t>
            </w:r>
          </w:p>
        </w:tc>
        <w:tc>
          <w:tcPr>
            <w:tcW w:w="734" w:type="pct"/>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00B45F" w14:textId="77777777" w:rsidR="00700A92" w:rsidRPr="00992B64" w:rsidRDefault="00700A92" w:rsidP="00E32312">
            <w:pPr>
              <w:rPr>
                <w:rFonts w:ascii="Arial" w:hAnsi="Arial" w:cs="Arial"/>
                <w:sz w:val="20"/>
                <w:szCs w:val="20"/>
              </w:rPr>
            </w:pPr>
            <w:r w:rsidRPr="00992B64">
              <w:rPr>
                <w:rFonts w:ascii="Arial" w:hAnsi="Arial" w:cs="Arial"/>
                <w:sz w:val="20"/>
                <w:szCs w:val="20"/>
              </w:rPr>
              <w:t>CL lead lessons, curriculum planning, resources and provision (1 day per week).  Day 2 teaching in  Welsh medium school.</w:t>
            </w:r>
          </w:p>
        </w:tc>
        <w:tc>
          <w:tcPr>
            <w:tcW w:w="602" w:type="pct"/>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3673F1" w14:textId="77777777" w:rsidR="00700A92" w:rsidRPr="007301B7" w:rsidRDefault="00700A92" w:rsidP="00E32312">
            <w:pPr>
              <w:rPr>
                <w:rFonts w:ascii="Arial" w:hAnsi="Arial" w:cs="Arial"/>
                <w:sz w:val="20"/>
                <w:szCs w:val="20"/>
              </w:rPr>
            </w:pPr>
            <w:r w:rsidRPr="007301B7">
              <w:rPr>
                <w:rFonts w:ascii="Arial" w:hAnsi="Arial" w:cs="Arial"/>
                <w:sz w:val="20"/>
                <w:szCs w:val="20"/>
              </w:rPr>
              <w:t>See sabbatical course details.  Weekly staff updates January 2019 – June 2019</w:t>
            </w:r>
          </w:p>
        </w:tc>
        <w:tc>
          <w:tcPr>
            <w:tcW w:w="985" w:type="pct"/>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81C9296" w14:textId="77777777" w:rsidR="00700A92" w:rsidRDefault="00700A92" w:rsidP="00E32312">
            <w:pPr>
              <w:rPr>
                <w:rFonts w:ascii="Arial" w:hAnsi="Arial" w:cs="Arial"/>
              </w:rPr>
            </w:pPr>
            <w:r>
              <w:rPr>
                <w:rFonts w:ascii="Arial" w:hAnsi="Arial" w:cs="Arial"/>
              </w:rPr>
              <w:t>WG funding.  No additional cost to school</w:t>
            </w:r>
          </w:p>
        </w:tc>
        <w:tc>
          <w:tcPr>
            <w:tcW w:w="151" w:type="pct"/>
            <w:gridSpan w:val="2"/>
            <w:tcBorders>
              <w:top w:val="single" w:sz="4" w:space="0" w:color="000000"/>
              <w:left w:val="single" w:sz="4" w:space="0" w:color="000000"/>
              <w:bottom w:val="single" w:sz="4" w:space="0" w:color="000000"/>
              <w:right w:val="single" w:sz="4" w:space="0" w:color="000000"/>
            </w:tcBorders>
            <w:shd w:val="clear" w:color="auto" w:fill="FFFF00"/>
          </w:tcPr>
          <w:p w14:paraId="5186B13D" w14:textId="77777777" w:rsidR="00700A92" w:rsidRDefault="00700A92" w:rsidP="00E32312">
            <w:pPr>
              <w:rPr>
                <w:rFonts w:ascii="Arial" w:hAnsi="Arial" w:cs="Arial"/>
              </w:rPr>
            </w:pPr>
          </w:p>
        </w:tc>
      </w:tr>
      <w:tr w:rsidR="00992B64" w14:paraId="3A9F4965" w14:textId="77777777" w:rsidTr="007301B7">
        <w:trPr>
          <w:trHeight w:val="333"/>
          <w:jc w:val="center"/>
        </w:trPr>
        <w:tc>
          <w:tcPr>
            <w:tcW w:w="110" w:type="pct"/>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hideMark/>
          </w:tcPr>
          <w:p w14:paraId="0B778152" w14:textId="77777777" w:rsidR="00700A92" w:rsidRPr="00992B64" w:rsidRDefault="00700A92" w:rsidP="00E32312">
            <w:pPr>
              <w:rPr>
                <w:rFonts w:ascii="Arial" w:hAnsi="Arial" w:cs="Arial"/>
                <w:sz w:val="20"/>
                <w:szCs w:val="20"/>
              </w:rPr>
            </w:pPr>
            <w:r w:rsidRPr="00992B64">
              <w:rPr>
                <w:rFonts w:ascii="Arial" w:hAnsi="Arial" w:cs="Arial"/>
                <w:sz w:val="20"/>
                <w:szCs w:val="20"/>
              </w:rPr>
              <w:t>3</w:t>
            </w:r>
          </w:p>
        </w:tc>
        <w:tc>
          <w:tcPr>
            <w:tcW w:w="688" w:type="pct"/>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75B000" w14:textId="77777777" w:rsidR="00700A92" w:rsidRPr="00992B64" w:rsidRDefault="00700A92" w:rsidP="00E32312">
            <w:pPr>
              <w:rPr>
                <w:rFonts w:ascii="Arial" w:hAnsi="Arial" w:cs="Arial"/>
                <w:sz w:val="20"/>
                <w:szCs w:val="20"/>
              </w:rPr>
            </w:pPr>
            <w:r w:rsidRPr="00992B64">
              <w:rPr>
                <w:rFonts w:ascii="Arial" w:hAnsi="Arial" w:cs="Arial"/>
                <w:sz w:val="20"/>
                <w:szCs w:val="20"/>
              </w:rPr>
              <w:t>Review Welsh scheme of work.</w:t>
            </w:r>
          </w:p>
        </w:tc>
        <w:tc>
          <w:tcPr>
            <w:tcW w:w="373" w:type="pct"/>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1022015" w14:textId="77777777" w:rsidR="00700A92" w:rsidRPr="00992B64" w:rsidRDefault="00700A92" w:rsidP="00E32312">
            <w:pPr>
              <w:rPr>
                <w:rFonts w:ascii="Arial" w:hAnsi="Arial" w:cs="Arial"/>
                <w:sz w:val="20"/>
                <w:szCs w:val="20"/>
              </w:rPr>
            </w:pPr>
            <w:r w:rsidRPr="00992B64">
              <w:rPr>
                <w:rFonts w:ascii="Arial" w:hAnsi="Arial" w:cs="Arial"/>
                <w:sz w:val="20"/>
                <w:szCs w:val="20"/>
              </w:rPr>
              <w:t>CL / AJ</w:t>
            </w:r>
          </w:p>
        </w:tc>
        <w:tc>
          <w:tcPr>
            <w:tcW w:w="690" w:type="pct"/>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102B9E" w14:textId="77777777" w:rsidR="00700A92" w:rsidRPr="00992B64" w:rsidRDefault="00700A92" w:rsidP="00E32312">
            <w:pPr>
              <w:rPr>
                <w:rFonts w:ascii="Arial" w:hAnsi="Arial" w:cs="Arial"/>
                <w:sz w:val="20"/>
                <w:szCs w:val="20"/>
              </w:rPr>
            </w:pPr>
            <w:r w:rsidRPr="00992B64">
              <w:rPr>
                <w:rFonts w:ascii="Arial" w:hAnsi="Arial" w:cs="Arial"/>
                <w:sz w:val="20"/>
                <w:szCs w:val="20"/>
              </w:rPr>
              <w:t>Evaluate existing scheme of work.</w:t>
            </w:r>
          </w:p>
        </w:tc>
        <w:tc>
          <w:tcPr>
            <w:tcW w:w="667" w:type="pct"/>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1B6DFD" w14:textId="77777777" w:rsidR="00700A92" w:rsidRPr="00992B64" w:rsidRDefault="00700A92" w:rsidP="00E32312">
            <w:pPr>
              <w:rPr>
                <w:rFonts w:ascii="Arial" w:hAnsi="Arial" w:cs="Arial"/>
                <w:sz w:val="20"/>
                <w:szCs w:val="20"/>
              </w:rPr>
            </w:pPr>
            <w:r w:rsidRPr="00992B64">
              <w:rPr>
                <w:rFonts w:ascii="Arial" w:hAnsi="Arial" w:cs="Arial"/>
                <w:sz w:val="20"/>
                <w:szCs w:val="20"/>
              </w:rPr>
              <w:t>Updated SOW identifying preparation of new curriculum.</w:t>
            </w:r>
          </w:p>
        </w:tc>
        <w:tc>
          <w:tcPr>
            <w:tcW w:w="734" w:type="pct"/>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C04FF8" w14:textId="77777777" w:rsidR="00700A92" w:rsidRPr="00992B64" w:rsidRDefault="00700A92" w:rsidP="00E32312">
            <w:pPr>
              <w:rPr>
                <w:rFonts w:ascii="Arial" w:hAnsi="Arial" w:cs="Arial"/>
                <w:sz w:val="20"/>
                <w:szCs w:val="20"/>
              </w:rPr>
            </w:pPr>
            <w:r w:rsidRPr="00992B64">
              <w:rPr>
                <w:rFonts w:ascii="Arial" w:hAnsi="Arial" w:cs="Arial"/>
                <w:sz w:val="20"/>
                <w:szCs w:val="20"/>
              </w:rPr>
              <w:t>Subject leader evaluation report.</w:t>
            </w:r>
          </w:p>
        </w:tc>
        <w:tc>
          <w:tcPr>
            <w:tcW w:w="602" w:type="pct"/>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5C2614" w14:textId="77777777" w:rsidR="00700A92" w:rsidRPr="007301B7" w:rsidRDefault="00700A92" w:rsidP="00E32312">
            <w:pPr>
              <w:rPr>
                <w:rFonts w:ascii="Arial" w:hAnsi="Arial" w:cs="Arial"/>
                <w:sz w:val="20"/>
                <w:szCs w:val="20"/>
              </w:rPr>
            </w:pPr>
            <w:r w:rsidRPr="007301B7">
              <w:rPr>
                <w:rFonts w:ascii="Arial" w:hAnsi="Arial" w:cs="Arial"/>
                <w:sz w:val="20"/>
                <w:szCs w:val="20"/>
              </w:rPr>
              <w:t>Staff training (CL).  Non contact time for class teachers.</w:t>
            </w:r>
          </w:p>
        </w:tc>
        <w:tc>
          <w:tcPr>
            <w:tcW w:w="985" w:type="pct"/>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62FD21" w14:textId="77777777" w:rsidR="00700A92" w:rsidRDefault="00700A92" w:rsidP="00E32312">
            <w:pPr>
              <w:rPr>
                <w:rFonts w:ascii="Arial" w:hAnsi="Arial" w:cs="Arial"/>
              </w:rPr>
            </w:pPr>
            <w:r>
              <w:rPr>
                <w:rFonts w:ascii="Arial" w:hAnsi="Arial" w:cs="Arial"/>
              </w:rPr>
              <w:t>2 x supply day (£300.00)</w:t>
            </w:r>
          </w:p>
        </w:tc>
        <w:tc>
          <w:tcPr>
            <w:tcW w:w="151" w:type="pct"/>
            <w:gridSpan w:val="2"/>
            <w:tcBorders>
              <w:top w:val="single" w:sz="4" w:space="0" w:color="000000"/>
              <w:left w:val="single" w:sz="4" w:space="0" w:color="000000"/>
              <w:bottom w:val="single" w:sz="4" w:space="0" w:color="000000"/>
              <w:right w:val="single" w:sz="4" w:space="0" w:color="000000"/>
            </w:tcBorders>
            <w:shd w:val="clear" w:color="auto" w:fill="FFFF00"/>
          </w:tcPr>
          <w:p w14:paraId="6C57C439" w14:textId="77777777" w:rsidR="00700A92" w:rsidRDefault="00700A92" w:rsidP="00E32312">
            <w:pPr>
              <w:rPr>
                <w:rFonts w:ascii="Arial" w:hAnsi="Arial" w:cs="Arial"/>
              </w:rPr>
            </w:pPr>
          </w:p>
        </w:tc>
      </w:tr>
      <w:tr w:rsidR="00992B64" w14:paraId="7826B689" w14:textId="77777777" w:rsidTr="007301B7">
        <w:trPr>
          <w:trHeight w:val="237"/>
          <w:jc w:val="center"/>
        </w:trPr>
        <w:tc>
          <w:tcPr>
            <w:tcW w:w="110" w:type="pct"/>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hideMark/>
          </w:tcPr>
          <w:p w14:paraId="7C964D78" w14:textId="77777777" w:rsidR="00700A92" w:rsidRPr="00992B64" w:rsidRDefault="00700A92" w:rsidP="00E32312">
            <w:pPr>
              <w:rPr>
                <w:rFonts w:ascii="Arial" w:hAnsi="Arial" w:cs="Arial"/>
                <w:sz w:val="20"/>
                <w:szCs w:val="20"/>
              </w:rPr>
            </w:pPr>
            <w:r w:rsidRPr="00992B64">
              <w:rPr>
                <w:rFonts w:ascii="Arial" w:hAnsi="Arial" w:cs="Arial"/>
                <w:sz w:val="20"/>
                <w:szCs w:val="20"/>
              </w:rPr>
              <w:t>4</w:t>
            </w:r>
          </w:p>
        </w:tc>
        <w:tc>
          <w:tcPr>
            <w:tcW w:w="688" w:type="pct"/>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AFD6C6" w14:textId="77777777" w:rsidR="00700A92" w:rsidRPr="00992B64" w:rsidRDefault="00700A92" w:rsidP="00E32312">
            <w:pPr>
              <w:rPr>
                <w:rFonts w:ascii="Arial" w:hAnsi="Arial" w:cs="Arial"/>
                <w:sz w:val="20"/>
                <w:szCs w:val="20"/>
              </w:rPr>
            </w:pPr>
            <w:r w:rsidRPr="00992B64">
              <w:rPr>
                <w:rFonts w:ascii="Arial" w:hAnsi="Arial" w:cs="Arial"/>
                <w:sz w:val="20"/>
                <w:szCs w:val="20"/>
              </w:rPr>
              <w:t>Implement reciprocal reading.</w:t>
            </w:r>
          </w:p>
        </w:tc>
        <w:tc>
          <w:tcPr>
            <w:tcW w:w="373" w:type="pct"/>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5EAA3FA" w14:textId="77777777" w:rsidR="00700A92" w:rsidRPr="00992B64" w:rsidRDefault="00700A92" w:rsidP="00E32312">
            <w:pPr>
              <w:rPr>
                <w:rFonts w:ascii="Arial" w:hAnsi="Arial" w:cs="Arial"/>
                <w:sz w:val="20"/>
                <w:szCs w:val="20"/>
              </w:rPr>
            </w:pPr>
            <w:r w:rsidRPr="00992B64">
              <w:rPr>
                <w:rFonts w:ascii="Arial" w:hAnsi="Arial" w:cs="Arial"/>
                <w:sz w:val="20"/>
                <w:szCs w:val="20"/>
              </w:rPr>
              <w:t>CL / AJ</w:t>
            </w:r>
          </w:p>
        </w:tc>
        <w:tc>
          <w:tcPr>
            <w:tcW w:w="690" w:type="pct"/>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E9B680C" w14:textId="77777777" w:rsidR="00700A92" w:rsidRPr="00992B64" w:rsidRDefault="00700A92" w:rsidP="00E32312">
            <w:pPr>
              <w:rPr>
                <w:rFonts w:ascii="Arial" w:hAnsi="Arial" w:cs="Arial"/>
                <w:sz w:val="20"/>
                <w:szCs w:val="20"/>
              </w:rPr>
            </w:pPr>
            <w:r w:rsidRPr="00992B64">
              <w:rPr>
                <w:rFonts w:ascii="Arial" w:hAnsi="Arial" w:cs="Arial"/>
                <w:sz w:val="20"/>
                <w:szCs w:val="20"/>
              </w:rPr>
              <w:t>Sabbatical Term 1</w:t>
            </w:r>
          </w:p>
        </w:tc>
        <w:tc>
          <w:tcPr>
            <w:tcW w:w="667" w:type="pct"/>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5E471B0" w14:textId="77777777" w:rsidR="00700A92" w:rsidRPr="00992B64" w:rsidRDefault="00700A92" w:rsidP="00E32312">
            <w:pPr>
              <w:rPr>
                <w:rFonts w:ascii="Arial" w:hAnsi="Arial" w:cs="Arial"/>
                <w:sz w:val="20"/>
                <w:szCs w:val="20"/>
              </w:rPr>
            </w:pPr>
            <w:r w:rsidRPr="00992B64">
              <w:rPr>
                <w:rFonts w:ascii="Arial" w:hAnsi="Arial" w:cs="Arial"/>
                <w:sz w:val="20"/>
                <w:szCs w:val="20"/>
              </w:rPr>
              <w:t>Staff training and provision.</w:t>
            </w:r>
          </w:p>
        </w:tc>
        <w:tc>
          <w:tcPr>
            <w:tcW w:w="734" w:type="pct"/>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007920" w14:textId="77777777" w:rsidR="00700A92" w:rsidRPr="00992B64" w:rsidRDefault="00700A92" w:rsidP="00E32312">
            <w:pPr>
              <w:rPr>
                <w:rFonts w:ascii="Arial" w:hAnsi="Arial" w:cs="Arial"/>
                <w:sz w:val="20"/>
                <w:szCs w:val="20"/>
              </w:rPr>
            </w:pPr>
            <w:r w:rsidRPr="00992B64">
              <w:rPr>
                <w:rFonts w:ascii="Arial" w:hAnsi="Arial" w:cs="Arial"/>
                <w:sz w:val="20"/>
                <w:szCs w:val="20"/>
              </w:rPr>
              <w:t>Monitor and evaluate standards.</w:t>
            </w:r>
          </w:p>
        </w:tc>
        <w:tc>
          <w:tcPr>
            <w:tcW w:w="602" w:type="pct"/>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0169993" w14:textId="77777777" w:rsidR="00700A92" w:rsidRPr="007301B7" w:rsidRDefault="00700A92" w:rsidP="00E32312">
            <w:pPr>
              <w:rPr>
                <w:rFonts w:ascii="Arial" w:hAnsi="Arial" w:cs="Arial"/>
                <w:sz w:val="20"/>
                <w:szCs w:val="20"/>
              </w:rPr>
            </w:pPr>
            <w:r w:rsidRPr="007301B7">
              <w:rPr>
                <w:rFonts w:ascii="Arial" w:hAnsi="Arial" w:cs="Arial"/>
                <w:sz w:val="20"/>
                <w:szCs w:val="20"/>
              </w:rPr>
              <w:t>CL</w:t>
            </w:r>
          </w:p>
        </w:tc>
        <w:tc>
          <w:tcPr>
            <w:tcW w:w="985" w:type="pct"/>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D1D802" w14:textId="77777777" w:rsidR="00700A92" w:rsidRPr="00700A92" w:rsidRDefault="00700A92" w:rsidP="00E32312">
            <w:pPr>
              <w:rPr>
                <w:rFonts w:ascii="Arial" w:hAnsi="Arial" w:cs="Arial"/>
              </w:rPr>
            </w:pPr>
            <w:r w:rsidRPr="00700A92">
              <w:rPr>
                <w:rFonts w:ascii="Arial" w:hAnsi="Arial" w:cs="Arial"/>
              </w:rPr>
              <w:t>1 x supply day (KS2 staff)</w:t>
            </w:r>
          </w:p>
        </w:tc>
        <w:tc>
          <w:tcPr>
            <w:tcW w:w="151" w:type="pct"/>
            <w:gridSpan w:val="2"/>
            <w:tcBorders>
              <w:top w:val="single" w:sz="4" w:space="0" w:color="000000"/>
              <w:left w:val="single" w:sz="4" w:space="0" w:color="000000"/>
              <w:bottom w:val="single" w:sz="4" w:space="0" w:color="000000"/>
              <w:right w:val="single" w:sz="4" w:space="0" w:color="000000"/>
            </w:tcBorders>
            <w:shd w:val="clear" w:color="auto" w:fill="FF0000"/>
          </w:tcPr>
          <w:p w14:paraId="3D404BC9" w14:textId="77777777" w:rsidR="00700A92" w:rsidRPr="00700A92" w:rsidRDefault="00700A92" w:rsidP="00E32312">
            <w:pPr>
              <w:rPr>
                <w:rFonts w:ascii="Arial" w:hAnsi="Arial" w:cs="Arial"/>
              </w:rPr>
            </w:pPr>
          </w:p>
        </w:tc>
      </w:tr>
      <w:tr w:rsidR="00992B64" w14:paraId="75A8A937" w14:textId="77777777" w:rsidTr="007301B7">
        <w:trPr>
          <w:trHeight w:val="237"/>
          <w:jc w:val="center"/>
        </w:trPr>
        <w:tc>
          <w:tcPr>
            <w:tcW w:w="110" w:type="pct"/>
            <w:tcBorders>
              <w:top w:val="single" w:sz="4" w:space="0" w:color="000000"/>
              <w:left w:val="single" w:sz="4" w:space="0" w:color="000000"/>
              <w:bottom w:val="single" w:sz="4" w:space="0" w:color="000000"/>
              <w:right w:val="single" w:sz="4" w:space="0" w:color="000000"/>
            </w:tcBorders>
            <w:shd w:val="clear" w:color="auto" w:fill="FF0000"/>
            <w:tcMar>
              <w:top w:w="80" w:type="dxa"/>
              <w:left w:w="80" w:type="dxa"/>
              <w:bottom w:w="80" w:type="dxa"/>
              <w:right w:w="80" w:type="dxa"/>
            </w:tcMar>
            <w:hideMark/>
          </w:tcPr>
          <w:p w14:paraId="44240AAE" w14:textId="77777777" w:rsidR="00700A92" w:rsidRPr="00992B64" w:rsidRDefault="00700A92" w:rsidP="00E32312">
            <w:pPr>
              <w:rPr>
                <w:rFonts w:ascii="Arial" w:hAnsi="Arial" w:cs="Arial"/>
                <w:sz w:val="20"/>
                <w:szCs w:val="20"/>
              </w:rPr>
            </w:pPr>
            <w:r w:rsidRPr="00992B64">
              <w:rPr>
                <w:rFonts w:ascii="Arial" w:hAnsi="Arial" w:cs="Arial"/>
                <w:sz w:val="20"/>
                <w:szCs w:val="20"/>
              </w:rPr>
              <w:t>5</w:t>
            </w:r>
          </w:p>
        </w:tc>
        <w:tc>
          <w:tcPr>
            <w:tcW w:w="688" w:type="pct"/>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06696A4" w14:textId="77777777" w:rsidR="00700A92" w:rsidRPr="00992B64" w:rsidRDefault="00700A92" w:rsidP="00E32312">
            <w:pPr>
              <w:rPr>
                <w:rFonts w:ascii="Arial" w:hAnsi="Arial" w:cs="Arial"/>
                <w:sz w:val="20"/>
                <w:szCs w:val="20"/>
              </w:rPr>
            </w:pPr>
            <w:r w:rsidRPr="00992B64">
              <w:rPr>
                <w:rFonts w:ascii="Arial" w:hAnsi="Arial" w:cs="Arial"/>
                <w:sz w:val="20"/>
                <w:szCs w:val="20"/>
              </w:rPr>
              <w:t>Tric a chlic</w:t>
            </w:r>
          </w:p>
        </w:tc>
        <w:tc>
          <w:tcPr>
            <w:tcW w:w="373" w:type="pct"/>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8834BD5" w14:textId="77777777" w:rsidR="00700A92" w:rsidRPr="00992B64" w:rsidRDefault="00700A92" w:rsidP="00E32312">
            <w:pPr>
              <w:rPr>
                <w:rFonts w:ascii="Arial" w:hAnsi="Arial" w:cs="Arial"/>
                <w:sz w:val="20"/>
                <w:szCs w:val="20"/>
              </w:rPr>
            </w:pPr>
            <w:r w:rsidRPr="00992B64">
              <w:rPr>
                <w:rFonts w:ascii="Arial" w:hAnsi="Arial" w:cs="Arial"/>
                <w:sz w:val="20"/>
                <w:szCs w:val="20"/>
              </w:rPr>
              <w:t>AJ / LH</w:t>
            </w:r>
          </w:p>
        </w:tc>
        <w:tc>
          <w:tcPr>
            <w:tcW w:w="690" w:type="pct"/>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416EDBA" w14:textId="77777777" w:rsidR="00700A92" w:rsidRPr="00992B64" w:rsidRDefault="00700A92" w:rsidP="00E32312">
            <w:pPr>
              <w:rPr>
                <w:rFonts w:ascii="Arial" w:hAnsi="Arial" w:cs="Arial"/>
                <w:sz w:val="20"/>
                <w:szCs w:val="20"/>
              </w:rPr>
            </w:pPr>
            <w:r w:rsidRPr="00992B64">
              <w:rPr>
                <w:rFonts w:ascii="Arial" w:hAnsi="Arial" w:cs="Arial"/>
                <w:sz w:val="20"/>
                <w:szCs w:val="20"/>
              </w:rPr>
              <w:t>Staff training</w:t>
            </w:r>
          </w:p>
        </w:tc>
        <w:tc>
          <w:tcPr>
            <w:tcW w:w="667" w:type="pct"/>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85DF8C" w14:textId="77777777" w:rsidR="00700A92" w:rsidRPr="00992B64" w:rsidRDefault="00700A92" w:rsidP="00E32312">
            <w:pPr>
              <w:rPr>
                <w:rFonts w:ascii="Arial" w:hAnsi="Arial" w:cs="Arial"/>
                <w:sz w:val="20"/>
                <w:szCs w:val="20"/>
              </w:rPr>
            </w:pPr>
            <w:r w:rsidRPr="00992B64">
              <w:rPr>
                <w:rFonts w:ascii="Arial" w:hAnsi="Arial" w:cs="Arial"/>
                <w:sz w:val="20"/>
                <w:szCs w:val="20"/>
              </w:rPr>
              <w:t>Provision and practice.</w:t>
            </w:r>
          </w:p>
        </w:tc>
        <w:tc>
          <w:tcPr>
            <w:tcW w:w="734" w:type="pct"/>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7F1583" w14:textId="77777777" w:rsidR="00700A92" w:rsidRPr="00992B64" w:rsidRDefault="00700A92" w:rsidP="00E32312">
            <w:pPr>
              <w:rPr>
                <w:rFonts w:ascii="Arial" w:hAnsi="Arial" w:cs="Arial"/>
                <w:sz w:val="20"/>
                <w:szCs w:val="20"/>
              </w:rPr>
            </w:pPr>
            <w:r w:rsidRPr="00992B64">
              <w:rPr>
                <w:rFonts w:ascii="Arial" w:hAnsi="Arial" w:cs="Arial"/>
                <w:sz w:val="20"/>
                <w:szCs w:val="20"/>
              </w:rPr>
              <w:t>Monitor and evaluate</w:t>
            </w:r>
          </w:p>
        </w:tc>
        <w:tc>
          <w:tcPr>
            <w:tcW w:w="602" w:type="pct"/>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7A88142" w14:textId="77777777" w:rsidR="00700A92" w:rsidRPr="007301B7" w:rsidRDefault="00700A92" w:rsidP="00E32312">
            <w:pPr>
              <w:rPr>
                <w:rFonts w:ascii="Arial" w:hAnsi="Arial" w:cs="Arial"/>
                <w:sz w:val="20"/>
                <w:szCs w:val="20"/>
              </w:rPr>
            </w:pPr>
            <w:r w:rsidRPr="007301B7">
              <w:rPr>
                <w:rFonts w:ascii="Arial" w:hAnsi="Arial" w:cs="Arial"/>
                <w:sz w:val="20"/>
                <w:szCs w:val="20"/>
              </w:rPr>
              <w:t>Staff training (AJ / LH)</w:t>
            </w:r>
          </w:p>
        </w:tc>
        <w:tc>
          <w:tcPr>
            <w:tcW w:w="985" w:type="pct"/>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594545D" w14:textId="77777777" w:rsidR="00700A92" w:rsidRPr="00700A92" w:rsidRDefault="00700A92" w:rsidP="00E32312">
            <w:pPr>
              <w:rPr>
                <w:rFonts w:ascii="Arial" w:hAnsi="Arial" w:cs="Arial"/>
              </w:rPr>
            </w:pPr>
            <w:r w:rsidRPr="00700A92">
              <w:rPr>
                <w:rFonts w:ascii="Arial" w:hAnsi="Arial" w:cs="Arial"/>
              </w:rPr>
              <w:t>1 x supply day (FPh)</w:t>
            </w:r>
          </w:p>
        </w:tc>
        <w:tc>
          <w:tcPr>
            <w:tcW w:w="151" w:type="pct"/>
            <w:gridSpan w:val="2"/>
            <w:tcBorders>
              <w:top w:val="single" w:sz="4" w:space="0" w:color="000000"/>
              <w:left w:val="single" w:sz="4" w:space="0" w:color="000000"/>
              <w:bottom w:val="single" w:sz="4" w:space="0" w:color="000000"/>
              <w:right w:val="single" w:sz="4" w:space="0" w:color="000000"/>
            </w:tcBorders>
            <w:shd w:val="clear" w:color="auto" w:fill="FF0000"/>
          </w:tcPr>
          <w:p w14:paraId="61319B8A" w14:textId="77777777" w:rsidR="00700A92" w:rsidRPr="00700A92" w:rsidRDefault="00700A92" w:rsidP="00E32312">
            <w:pPr>
              <w:rPr>
                <w:rFonts w:ascii="Arial" w:hAnsi="Arial" w:cs="Arial"/>
              </w:rPr>
            </w:pPr>
          </w:p>
        </w:tc>
      </w:tr>
      <w:tr w:rsidR="00992B64" w14:paraId="425D7E43" w14:textId="77777777" w:rsidTr="007301B7">
        <w:trPr>
          <w:trHeight w:val="237"/>
          <w:jc w:val="center"/>
        </w:trPr>
        <w:tc>
          <w:tcPr>
            <w:tcW w:w="110" w:type="pct"/>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hideMark/>
          </w:tcPr>
          <w:p w14:paraId="29B4EA11" w14:textId="77777777" w:rsidR="00700A92" w:rsidRPr="00992B64" w:rsidRDefault="00700A92" w:rsidP="00E32312">
            <w:pPr>
              <w:rPr>
                <w:rFonts w:ascii="Arial" w:hAnsi="Arial" w:cs="Arial"/>
                <w:sz w:val="20"/>
                <w:szCs w:val="20"/>
              </w:rPr>
            </w:pPr>
            <w:r w:rsidRPr="00992B64">
              <w:rPr>
                <w:rFonts w:ascii="Arial" w:hAnsi="Arial" w:cs="Arial"/>
                <w:sz w:val="20"/>
                <w:szCs w:val="20"/>
              </w:rPr>
              <w:t>6</w:t>
            </w:r>
          </w:p>
        </w:tc>
        <w:tc>
          <w:tcPr>
            <w:tcW w:w="688" w:type="pct"/>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33E255" w14:textId="77777777" w:rsidR="00700A92" w:rsidRPr="00992B64" w:rsidRDefault="00700A92" w:rsidP="00E32312">
            <w:pPr>
              <w:rPr>
                <w:rFonts w:ascii="Arial" w:hAnsi="Arial" w:cs="Arial"/>
                <w:sz w:val="20"/>
                <w:szCs w:val="20"/>
              </w:rPr>
            </w:pPr>
            <w:r w:rsidRPr="00992B64">
              <w:rPr>
                <w:rFonts w:ascii="Arial" w:hAnsi="Arial" w:cs="Arial"/>
                <w:sz w:val="20"/>
                <w:szCs w:val="20"/>
              </w:rPr>
              <w:t>Establish bilingual lessons across the curriculum</w:t>
            </w:r>
          </w:p>
        </w:tc>
        <w:tc>
          <w:tcPr>
            <w:tcW w:w="373" w:type="pct"/>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EE8E94" w14:textId="77777777" w:rsidR="00700A92" w:rsidRPr="00992B64" w:rsidRDefault="00700A92" w:rsidP="00E32312">
            <w:pPr>
              <w:rPr>
                <w:rFonts w:ascii="Arial" w:hAnsi="Arial" w:cs="Arial"/>
                <w:sz w:val="20"/>
                <w:szCs w:val="20"/>
              </w:rPr>
            </w:pPr>
            <w:r w:rsidRPr="00992B64">
              <w:rPr>
                <w:rFonts w:ascii="Arial" w:hAnsi="Arial" w:cs="Arial"/>
                <w:sz w:val="20"/>
                <w:szCs w:val="20"/>
              </w:rPr>
              <w:t>CL / Class teachers</w:t>
            </w:r>
          </w:p>
        </w:tc>
        <w:tc>
          <w:tcPr>
            <w:tcW w:w="690" w:type="pct"/>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1DFDF06" w14:textId="77777777" w:rsidR="00700A92" w:rsidRPr="00992B64" w:rsidRDefault="00992B64" w:rsidP="00E32312">
            <w:pPr>
              <w:rPr>
                <w:rFonts w:ascii="Arial" w:hAnsi="Arial" w:cs="Arial"/>
                <w:sz w:val="20"/>
                <w:szCs w:val="20"/>
              </w:rPr>
            </w:pPr>
            <w:r w:rsidRPr="00992B64">
              <w:rPr>
                <w:rFonts w:ascii="Arial" w:hAnsi="Arial" w:cs="Arial"/>
                <w:sz w:val="20"/>
                <w:szCs w:val="20"/>
              </w:rPr>
              <w:t>Fully embed sentence patterns.</w:t>
            </w:r>
          </w:p>
        </w:tc>
        <w:tc>
          <w:tcPr>
            <w:tcW w:w="667" w:type="pct"/>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1BEE5EC" w14:textId="77777777" w:rsidR="00700A92" w:rsidRPr="00992B64" w:rsidRDefault="00992B64" w:rsidP="00E32312">
            <w:pPr>
              <w:rPr>
                <w:rFonts w:ascii="Arial" w:hAnsi="Arial" w:cs="Arial"/>
                <w:sz w:val="20"/>
                <w:szCs w:val="20"/>
              </w:rPr>
            </w:pPr>
            <w:r w:rsidRPr="00992B64">
              <w:rPr>
                <w:rFonts w:ascii="Arial" w:hAnsi="Arial" w:cs="Arial"/>
                <w:sz w:val="20"/>
                <w:szCs w:val="20"/>
              </w:rPr>
              <w:t>Application of sentence patterns across curriculum areas.</w:t>
            </w:r>
          </w:p>
        </w:tc>
        <w:tc>
          <w:tcPr>
            <w:tcW w:w="734" w:type="pct"/>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3742487" w14:textId="77777777" w:rsidR="00700A92" w:rsidRPr="00992B64" w:rsidRDefault="00992B64" w:rsidP="00E32312">
            <w:pPr>
              <w:rPr>
                <w:rFonts w:ascii="Arial" w:hAnsi="Arial" w:cs="Arial"/>
                <w:sz w:val="20"/>
                <w:szCs w:val="20"/>
              </w:rPr>
            </w:pPr>
            <w:r w:rsidRPr="00992B64">
              <w:rPr>
                <w:rFonts w:ascii="Arial" w:hAnsi="Arial" w:cs="Arial"/>
                <w:sz w:val="20"/>
                <w:szCs w:val="20"/>
              </w:rPr>
              <w:t>Strengthen use of Welsh sentence patterns at the appropriate level across identified areas of the curriculum.</w:t>
            </w:r>
          </w:p>
        </w:tc>
        <w:tc>
          <w:tcPr>
            <w:tcW w:w="602" w:type="pct"/>
            <w:gridSpan w:val="3"/>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D08F092" w14:textId="77777777" w:rsidR="00700A92" w:rsidRPr="007301B7" w:rsidRDefault="00992B64" w:rsidP="00E32312">
            <w:pPr>
              <w:rPr>
                <w:rFonts w:ascii="Arial" w:hAnsi="Arial" w:cs="Arial"/>
                <w:sz w:val="20"/>
                <w:szCs w:val="20"/>
              </w:rPr>
            </w:pPr>
            <w:r w:rsidRPr="007301B7">
              <w:rPr>
                <w:rFonts w:ascii="Arial" w:hAnsi="Arial" w:cs="Arial"/>
                <w:sz w:val="20"/>
                <w:szCs w:val="20"/>
              </w:rPr>
              <w:t>CL staff training (term 2 and 3).</w:t>
            </w:r>
          </w:p>
        </w:tc>
        <w:tc>
          <w:tcPr>
            <w:tcW w:w="985" w:type="pct"/>
            <w:gridSpan w:val="5"/>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F5090EE" w14:textId="77777777" w:rsidR="00700A92" w:rsidRDefault="00992B64" w:rsidP="00E32312">
            <w:pPr>
              <w:rPr>
                <w:rFonts w:ascii="Arial" w:hAnsi="Arial" w:cs="Arial"/>
                <w:highlight w:val="yellow"/>
              </w:rPr>
            </w:pPr>
            <w:r w:rsidRPr="00992B64">
              <w:rPr>
                <w:rFonts w:ascii="Arial" w:hAnsi="Arial" w:cs="Arial"/>
              </w:rPr>
              <w:t>N/A</w:t>
            </w:r>
          </w:p>
        </w:tc>
        <w:tc>
          <w:tcPr>
            <w:tcW w:w="151" w:type="pct"/>
            <w:gridSpan w:val="2"/>
            <w:tcBorders>
              <w:top w:val="single" w:sz="4" w:space="0" w:color="000000"/>
              <w:left w:val="single" w:sz="4" w:space="0" w:color="000000"/>
              <w:bottom w:val="single" w:sz="4" w:space="0" w:color="000000"/>
              <w:right w:val="single" w:sz="4" w:space="0" w:color="000000"/>
            </w:tcBorders>
            <w:shd w:val="clear" w:color="auto" w:fill="FFFF00"/>
          </w:tcPr>
          <w:p w14:paraId="31A560F4" w14:textId="77777777" w:rsidR="00700A92" w:rsidRDefault="00700A92" w:rsidP="00E32312">
            <w:pPr>
              <w:rPr>
                <w:rFonts w:ascii="Arial" w:hAnsi="Arial" w:cs="Arial"/>
                <w:highlight w:val="yellow"/>
              </w:rPr>
            </w:pPr>
          </w:p>
        </w:tc>
      </w:tr>
      <w:tr w:rsidR="001C00F1" w14:paraId="1BD00AE3" w14:textId="77777777" w:rsidTr="007301B7">
        <w:tblPrEx>
          <w:tblLook w:val="04A0" w:firstRow="1" w:lastRow="0" w:firstColumn="1" w:lastColumn="0" w:noHBand="0" w:noVBand="1"/>
        </w:tblPrEx>
        <w:trPr>
          <w:trHeight w:val="243"/>
          <w:jc w:val="center"/>
        </w:trPr>
        <w:tc>
          <w:tcPr>
            <w:tcW w:w="4997" w:type="pct"/>
            <w:gridSpan w:val="2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05C2A0D1" w14:textId="77777777" w:rsidR="001C00F1" w:rsidRDefault="001C00F1" w:rsidP="00E32312">
            <w:pPr>
              <w:pStyle w:val="Body"/>
              <w:spacing w:after="0"/>
              <w:rPr>
                <w:rFonts w:ascii="Arial" w:hAnsi="Arial" w:cs="Arial"/>
                <w:sz w:val="20"/>
                <w:szCs w:val="20"/>
              </w:rPr>
            </w:pPr>
            <w:r>
              <w:rPr>
                <w:rFonts w:ascii="Arial" w:hAnsi="Arial" w:cs="Arial"/>
                <w:b/>
                <w:bCs/>
                <w:sz w:val="20"/>
                <w:szCs w:val="20"/>
                <w:u w:color="FFFFFF"/>
                <w:lang w:val="en-US"/>
              </w:rPr>
              <w:t>How can the wider community of the school enrich the priority?</w:t>
            </w:r>
          </w:p>
        </w:tc>
      </w:tr>
      <w:tr w:rsidR="001C00F1" w:rsidRPr="00825BAF" w14:paraId="13579C57" w14:textId="77777777" w:rsidTr="007301B7">
        <w:tblPrEx>
          <w:tblLook w:val="04A0" w:firstRow="1" w:lastRow="0" w:firstColumn="1" w:lastColumn="0" w:noHBand="0" w:noVBand="1"/>
        </w:tblPrEx>
        <w:trPr>
          <w:trHeight w:val="210"/>
          <w:jc w:val="center"/>
        </w:trPr>
        <w:tc>
          <w:tcPr>
            <w:tcW w:w="4997" w:type="pct"/>
            <w:gridSpan w:val="2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075918C" w14:textId="77777777" w:rsidR="001C00F1" w:rsidRDefault="001C00F1" w:rsidP="00E32312">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360"/>
              <w:rPr>
                <w:rFonts w:ascii="Arial" w:hAnsi="Arial" w:cs="Arial"/>
                <w:sz w:val="22"/>
                <w:szCs w:val="22"/>
              </w:rPr>
            </w:pPr>
            <w:r w:rsidRPr="00825BAF">
              <w:rPr>
                <w:rFonts w:ascii="Arial" w:hAnsi="Arial" w:cs="Arial"/>
                <w:b/>
                <w:sz w:val="22"/>
                <w:szCs w:val="22"/>
              </w:rPr>
              <w:t>Headteacher</w:t>
            </w:r>
            <w:r w:rsidRPr="00825BAF">
              <w:rPr>
                <w:rFonts w:ascii="Arial" w:hAnsi="Arial" w:cs="Arial"/>
                <w:sz w:val="22"/>
                <w:szCs w:val="22"/>
              </w:rPr>
              <w:t xml:space="preserve">: to fully embed processes and procedures to </w:t>
            </w:r>
            <w:r w:rsidR="00992B64">
              <w:rPr>
                <w:rFonts w:ascii="Arial" w:hAnsi="Arial" w:cs="Arial"/>
                <w:sz w:val="22"/>
                <w:szCs w:val="22"/>
              </w:rPr>
              <w:t>improve the use of Welsh across all curriculum areas</w:t>
            </w:r>
            <w:r w:rsidRPr="00825BAF">
              <w:rPr>
                <w:rFonts w:ascii="Arial" w:hAnsi="Arial" w:cs="Arial"/>
                <w:sz w:val="22"/>
                <w:szCs w:val="22"/>
              </w:rPr>
              <w:t>.</w:t>
            </w:r>
            <w:r w:rsidR="00992B64">
              <w:rPr>
                <w:rFonts w:ascii="Arial" w:hAnsi="Arial" w:cs="Arial"/>
                <w:sz w:val="22"/>
                <w:szCs w:val="22"/>
              </w:rPr>
              <w:t xml:space="preserve"> </w:t>
            </w:r>
          </w:p>
          <w:p w14:paraId="3FAEF34A" w14:textId="77777777" w:rsidR="00992B64" w:rsidRPr="00992B64" w:rsidRDefault="00992B64" w:rsidP="00E32312">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360"/>
              <w:rPr>
                <w:rFonts w:ascii="Arial" w:hAnsi="Arial" w:cs="Arial"/>
                <w:sz w:val="22"/>
                <w:szCs w:val="22"/>
              </w:rPr>
            </w:pPr>
            <w:r>
              <w:rPr>
                <w:rFonts w:ascii="Arial" w:hAnsi="Arial" w:cs="Arial"/>
                <w:b/>
                <w:sz w:val="22"/>
                <w:szCs w:val="22"/>
              </w:rPr>
              <w:t xml:space="preserve">Deputy Headteacher: </w:t>
            </w:r>
            <w:r w:rsidRPr="00992B64">
              <w:rPr>
                <w:rFonts w:ascii="Arial" w:hAnsi="Arial" w:cs="Arial"/>
                <w:sz w:val="22"/>
                <w:szCs w:val="22"/>
              </w:rPr>
              <w:t>to attend University of Wales year long Welsh language sabbatical and implement programme of staff training, lead lessons and use of bilingual language patterns across the curriculum.</w:t>
            </w:r>
          </w:p>
          <w:p w14:paraId="674267CA" w14:textId="77777777" w:rsidR="00992B64" w:rsidRDefault="001C00F1" w:rsidP="00E32312">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360"/>
              <w:rPr>
                <w:rFonts w:ascii="Arial" w:hAnsi="Arial" w:cs="Arial"/>
                <w:sz w:val="22"/>
                <w:szCs w:val="22"/>
              </w:rPr>
            </w:pPr>
            <w:r w:rsidRPr="00992B64">
              <w:rPr>
                <w:rFonts w:ascii="Arial" w:hAnsi="Arial" w:cs="Arial"/>
                <w:b/>
                <w:sz w:val="22"/>
                <w:szCs w:val="22"/>
              </w:rPr>
              <w:t>Teacher</w:t>
            </w:r>
            <w:r w:rsidRPr="00992B64">
              <w:rPr>
                <w:rFonts w:ascii="Arial" w:hAnsi="Arial" w:cs="Arial"/>
                <w:sz w:val="22"/>
                <w:szCs w:val="22"/>
              </w:rPr>
              <w:t xml:space="preserve">: </w:t>
            </w:r>
            <w:r w:rsidR="00992B64" w:rsidRPr="00992B64">
              <w:rPr>
                <w:rFonts w:ascii="Arial" w:hAnsi="Arial" w:cs="Arial"/>
                <w:sz w:val="22"/>
                <w:szCs w:val="22"/>
              </w:rPr>
              <w:t xml:space="preserve">access available training and implement agreed language patterns across the curriculum. </w:t>
            </w:r>
          </w:p>
          <w:p w14:paraId="5D5E62C1" w14:textId="77777777" w:rsidR="00992B64" w:rsidRDefault="001C00F1" w:rsidP="00E32312">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360"/>
              <w:rPr>
                <w:rFonts w:ascii="Arial" w:hAnsi="Arial" w:cs="Arial"/>
                <w:sz w:val="22"/>
                <w:szCs w:val="22"/>
              </w:rPr>
            </w:pPr>
            <w:r w:rsidRPr="00992B64">
              <w:rPr>
                <w:rFonts w:ascii="Arial" w:hAnsi="Arial" w:cs="Arial"/>
                <w:b/>
                <w:sz w:val="22"/>
                <w:szCs w:val="22"/>
              </w:rPr>
              <w:t>Associate Staff</w:t>
            </w:r>
            <w:r w:rsidRPr="00992B64">
              <w:rPr>
                <w:rFonts w:ascii="Arial" w:hAnsi="Arial" w:cs="Arial"/>
                <w:sz w:val="22"/>
                <w:szCs w:val="22"/>
              </w:rPr>
              <w:t>:</w:t>
            </w:r>
            <w:r w:rsidRPr="00992B64">
              <w:rPr>
                <w:rFonts w:ascii="Arial" w:hAnsi="Arial" w:cs="Arial"/>
                <w:b/>
                <w:sz w:val="22"/>
                <w:szCs w:val="22"/>
              </w:rPr>
              <w:t xml:space="preserve"> </w:t>
            </w:r>
            <w:r w:rsidRPr="00992B64">
              <w:rPr>
                <w:rFonts w:ascii="Arial" w:hAnsi="Arial" w:cs="Arial"/>
                <w:sz w:val="22"/>
                <w:szCs w:val="22"/>
              </w:rPr>
              <w:t xml:space="preserve">to become familiar with the </w:t>
            </w:r>
            <w:r w:rsidR="00992B64" w:rsidRPr="00992B64">
              <w:rPr>
                <w:rFonts w:ascii="Arial" w:hAnsi="Arial" w:cs="Arial"/>
                <w:sz w:val="22"/>
                <w:szCs w:val="22"/>
              </w:rPr>
              <w:t>incidental welsh and language patterns at the appropriate level</w:t>
            </w:r>
          </w:p>
          <w:p w14:paraId="1EE0D35B" w14:textId="77777777" w:rsidR="00992B64" w:rsidRPr="00992B64" w:rsidRDefault="001C00F1" w:rsidP="00992B64">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360"/>
              <w:rPr>
                <w:rFonts w:ascii="Arial" w:hAnsi="Arial" w:cs="Arial"/>
                <w:sz w:val="22"/>
                <w:szCs w:val="22"/>
              </w:rPr>
            </w:pPr>
            <w:r w:rsidRPr="00992B64">
              <w:rPr>
                <w:rFonts w:ascii="Arial" w:hAnsi="Arial" w:cs="Arial"/>
                <w:b/>
                <w:sz w:val="22"/>
                <w:szCs w:val="22"/>
              </w:rPr>
              <w:t>Pupil Target</w:t>
            </w:r>
            <w:r w:rsidRPr="00992B64">
              <w:rPr>
                <w:rFonts w:ascii="Arial" w:hAnsi="Arial" w:cs="Arial"/>
                <w:sz w:val="22"/>
                <w:szCs w:val="22"/>
              </w:rPr>
              <w:t>:</w:t>
            </w:r>
            <w:r w:rsidRPr="00992B64">
              <w:rPr>
                <w:rFonts w:ascii="Arial" w:hAnsi="Arial" w:cs="Arial"/>
                <w:b/>
                <w:sz w:val="22"/>
                <w:szCs w:val="22"/>
              </w:rPr>
              <w:t xml:space="preserve"> </w:t>
            </w:r>
            <w:r w:rsidRPr="00992B64">
              <w:rPr>
                <w:rFonts w:ascii="Arial" w:hAnsi="Arial" w:cs="Arial"/>
                <w:sz w:val="22"/>
                <w:szCs w:val="22"/>
              </w:rPr>
              <w:t xml:space="preserve">to </w:t>
            </w:r>
            <w:r w:rsidR="00992B64">
              <w:rPr>
                <w:rFonts w:ascii="Arial" w:hAnsi="Arial" w:cs="Arial"/>
                <w:sz w:val="22"/>
                <w:szCs w:val="22"/>
              </w:rPr>
              <w:t>actively use incidental throughout school day and to apply appropriate language patterns across the curriculum</w:t>
            </w:r>
            <w:r w:rsidR="00992B64" w:rsidRPr="00992B64">
              <w:rPr>
                <w:rFonts w:ascii="Arial" w:hAnsi="Arial" w:cs="Arial"/>
                <w:b/>
                <w:sz w:val="22"/>
                <w:szCs w:val="22"/>
              </w:rPr>
              <w:t>.</w:t>
            </w:r>
          </w:p>
          <w:p w14:paraId="1F06A133" w14:textId="77777777" w:rsidR="001C00F1" w:rsidRPr="00825BAF" w:rsidRDefault="001C00F1" w:rsidP="00992B64">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360"/>
              <w:rPr>
                <w:rFonts w:ascii="Arial" w:hAnsi="Arial" w:cs="Arial"/>
                <w:sz w:val="22"/>
                <w:szCs w:val="22"/>
              </w:rPr>
            </w:pPr>
            <w:r w:rsidRPr="00825BAF">
              <w:rPr>
                <w:rFonts w:ascii="Arial" w:hAnsi="Arial" w:cs="Arial"/>
                <w:b/>
                <w:sz w:val="22"/>
                <w:szCs w:val="22"/>
              </w:rPr>
              <w:t>Governors:</w:t>
            </w:r>
            <w:r w:rsidRPr="00825BAF">
              <w:rPr>
                <w:rFonts w:ascii="Arial" w:hAnsi="Arial" w:cs="Arial"/>
                <w:sz w:val="22"/>
                <w:szCs w:val="22"/>
              </w:rPr>
              <w:t xml:space="preserve"> to </w:t>
            </w:r>
            <w:r w:rsidR="00992B64">
              <w:rPr>
                <w:rFonts w:ascii="Arial" w:hAnsi="Arial" w:cs="Arial"/>
                <w:sz w:val="22"/>
                <w:szCs w:val="22"/>
              </w:rPr>
              <w:t xml:space="preserve">model the use of incidental Welsh and to </w:t>
            </w:r>
            <w:r w:rsidRPr="00825BAF">
              <w:rPr>
                <w:rFonts w:ascii="Arial" w:hAnsi="Arial" w:cs="Arial"/>
                <w:sz w:val="22"/>
                <w:szCs w:val="22"/>
              </w:rPr>
              <w:t>m</w:t>
            </w:r>
            <w:r>
              <w:rPr>
                <w:rFonts w:ascii="Arial" w:hAnsi="Arial" w:cs="Arial"/>
                <w:sz w:val="22"/>
                <w:szCs w:val="22"/>
              </w:rPr>
              <w:t>onitor</w:t>
            </w:r>
            <w:r w:rsidR="00992B64">
              <w:rPr>
                <w:rFonts w:ascii="Arial" w:hAnsi="Arial" w:cs="Arial"/>
                <w:sz w:val="22"/>
                <w:szCs w:val="22"/>
              </w:rPr>
              <w:t xml:space="preserve"> and evaluate the impact of Welsh sabbatical. </w:t>
            </w:r>
            <w:r>
              <w:rPr>
                <w:rFonts w:ascii="Arial" w:hAnsi="Arial" w:cs="Arial"/>
                <w:sz w:val="22"/>
                <w:szCs w:val="22"/>
              </w:rPr>
              <w:t xml:space="preserve"> </w:t>
            </w:r>
          </w:p>
        </w:tc>
      </w:tr>
      <w:tr w:rsidR="001C5616" w:rsidRPr="00F7346B" w14:paraId="6F4B33F5" w14:textId="77777777" w:rsidTr="007301B7">
        <w:tblPrEx>
          <w:tblLook w:val="04A0" w:firstRow="1" w:lastRow="0" w:firstColumn="1" w:lastColumn="0" w:noHBand="0" w:noVBand="1"/>
        </w:tblPrEx>
        <w:trPr>
          <w:trHeight w:val="210"/>
          <w:jc w:val="center"/>
        </w:trPr>
        <w:tc>
          <w:tcPr>
            <w:tcW w:w="4997" w:type="pct"/>
            <w:gridSpan w:val="2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0D2F203" w14:textId="77777777" w:rsidR="001C5616" w:rsidRDefault="001C5616" w:rsidP="000A02D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r>
              <w:rPr>
                <w:rFonts w:ascii="Arial" w:hAnsi="Arial" w:cs="Arial"/>
                <w:b/>
                <w:sz w:val="22"/>
                <w:szCs w:val="22"/>
              </w:rPr>
              <w:t xml:space="preserve">Monitoring, Evaluation &amp; Review </w:t>
            </w:r>
            <w:r w:rsidR="00C77A2E">
              <w:rPr>
                <w:rFonts w:ascii="Arial" w:hAnsi="Arial" w:cs="Arial"/>
                <w:b/>
                <w:sz w:val="22"/>
                <w:szCs w:val="22"/>
              </w:rPr>
              <w:t xml:space="preserve">of Progress </w:t>
            </w:r>
            <w:r w:rsidR="00313285">
              <w:rPr>
                <w:rFonts w:ascii="Arial" w:hAnsi="Arial" w:cs="Arial"/>
                <w:b/>
                <w:sz w:val="22"/>
                <w:szCs w:val="22"/>
              </w:rPr>
              <w:t xml:space="preserve"> </w:t>
            </w:r>
            <w:r>
              <w:rPr>
                <w:rFonts w:ascii="Arial" w:hAnsi="Arial" w:cs="Arial"/>
                <w:b/>
                <w:sz w:val="22"/>
                <w:szCs w:val="22"/>
              </w:rPr>
              <w:t>June 2019</w:t>
            </w:r>
          </w:p>
          <w:p w14:paraId="6E79F508" w14:textId="77777777" w:rsidR="001C5616" w:rsidRPr="000A02D1" w:rsidRDefault="000A02D1" w:rsidP="000A02D1">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rPr>
            </w:pPr>
            <w:r>
              <w:rPr>
                <w:rFonts w:ascii="Arial" w:hAnsi="Arial" w:cs="Arial"/>
              </w:rPr>
              <w:t>Strong progress in developing capacity in bilingual teaching (deputy head completed year long sabbatical, TLR post holder enrolled September 2019, TA enrolled on 2 term sabbatical).</w:t>
            </w:r>
          </w:p>
          <w:p w14:paraId="71E1B570" w14:textId="77777777" w:rsidR="000A02D1" w:rsidRPr="00AC48DB" w:rsidRDefault="000A02D1" w:rsidP="000A02D1">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rPr>
            </w:pPr>
            <w:r>
              <w:rPr>
                <w:rFonts w:ascii="Arial" w:hAnsi="Arial" w:cs="Arial"/>
              </w:rPr>
              <w:t>Monitoring by Governors con</w:t>
            </w:r>
            <w:r w:rsidR="00AC48DB">
              <w:rPr>
                <w:rFonts w:ascii="Arial" w:hAnsi="Arial" w:cs="Arial"/>
              </w:rPr>
              <w:t>firms well embedded Criw Cymraeg roles and responsibilities.</w:t>
            </w:r>
          </w:p>
          <w:p w14:paraId="0D46C162" w14:textId="77777777" w:rsidR="00AC48DB" w:rsidRPr="00AC48DB" w:rsidRDefault="00AC48DB" w:rsidP="000A02D1">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rPr>
            </w:pPr>
            <w:r>
              <w:rPr>
                <w:rFonts w:ascii="Arial" w:hAnsi="Arial" w:cs="Arial"/>
              </w:rPr>
              <w:t>Learning walk confirms strong evidence of increased bilingualism and signage around the school.</w:t>
            </w:r>
          </w:p>
          <w:p w14:paraId="14D161F4" w14:textId="77777777" w:rsidR="001C5616" w:rsidRPr="00AC48DB" w:rsidRDefault="00AC48DB" w:rsidP="00AC48DB">
            <w:pPr>
              <w:pStyle w:val="ListParagraph"/>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rPr>
            </w:pPr>
            <w:r>
              <w:rPr>
                <w:rFonts w:ascii="Arial" w:hAnsi="Arial" w:cs="Arial"/>
              </w:rPr>
              <w:t>Weekly monitoring reports in progress in developing bilingualism across the school.</w:t>
            </w:r>
          </w:p>
        </w:tc>
      </w:tr>
      <w:tr w:rsidR="001C5616" w:rsidRPr="00F7346B" w14:paraId="5280155B" w14:textId="77777777" w:rsidTr="007301B7">
        <w:tblPrEx>
          <w:tblLook w:val="04A0" w:firstRow="1" w:lastRow="0" w:firstColumn="1" w:lastColumn="0" w:noHBand="0" w:noVBand="1"/>
        </w:tblPrEx>
        <w:trPr>
          <w:trHeight w:val="210"/>
          <w:jc w:val="center"/>
        </w:trPr>
        <w:tc>
          <w:tcPr>
            <w:tcW w:w="4997" w:type="pct"/>
            <w:gridSpan w:val="2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80" w:type="dxa"/>
              <w:left w:w="80" w:type="dxa"/>
              <w:bottom w:w="80" w:type="dxa"/>
              <w:right w:w="80" w:type="dxa"/>
            </w:tcMar>
          </w:tcPr>
          <w:p w14:paraId="1C7547D9" w14:textId="529299EB" w:rsidR="001C5616" w:rsidRPr="00D43791" w:rsidRDefault="00D43791" w:rsidP="00D4379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32"/>
                <w:szCs w:val="32"/>
              </w:rPr>
            </w:pPr>
            <w:r>
              <w:rPr>
                <w:rFonts w:ascii="Arial" w:hAnsi="Arial" w:cs="Arial"/>
                <w:b/>
                <w:sz w:val="32"/>
                <w:szCs w:val="32"/>
              </w:rPr>
              <w:t xml:space="preserve">SDP 2019 / </w:t>
            </w:r>
            <w:r w:rsidR="001C5616" w:rsidRPr="00D43791">
              <w:rPr>
                <w:rFonts w:ascii="Arial" w:hAnsi="Arial" w:cs="Arial"/>
                <w:b/>
                <w:sz w:val="32"/>
                <w:szCs w:val="32"/>
              </w:rPr>
              <w:t>2020</w:t>
            </w:r>
            <w:r>
              <w:rPr>
                <w:rFonts w:ascii="Arial" w:hAnsi="Arial" w:cs="Arial"/>
                <w:b/>
                <w:sz w:val="32"/>
                <w:szCs w:val="32"/>
              </w:rPr>
              <w:t xml:space="preserve"> (Year 2 of 3)</w:t>
            </w:r>
          </w:p>
        </w:tc>
      </w:tr>
      <w:tr w:rsidR="00D43791" w14:paraId="45F8BB37" w14:textId="77777777" w:rsidTr="007301B7">
        <w:tblPrEx>
          <w:tblLook w:val="04A0" w:firstRow="1" w:lastRow="0" w:firstColumn="1" w:lastColumn="0" w:noHBand="0" w:noVBand="1"/>
        </w:tblPrEx>
        <w:trPr>
          <w:gridAfter w:val="1"/>
          <w:wAfter w:w="11" w:type="pct"/>
          <w:trHeight w:val="506"/>
          <w:jc w:val="center"/>
        </w:trPr>
        <w:tc>
          <w:tcPr>
            <w:tcW w:w="4989" w:type="pct"/>
            <w:gridSpan w:val="2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D8D8" w:themeFill="background2" w:themeFillTint="99"/>
            <w:tcMar>
              <w:top w:w="80" w:type="dxa"/>
              <w:left w:w="80" w:type="dxa"/>
              <w:bottom w:w="80" w:type="dxa"/>
              <w:right w:w="80" w:type="dxa"/>
            </w:tcMar>
          </w:tcPr>
          <w:p w14:paraId="5A0D71C9" w14:textId="77777777" w:rsidR="00D43791" w:rsidRDefault="00D43791" w:rsidP="00897FAD">
            <w:pPr>
              <w:pStyle w:val="Body"/>
              <w:spacing w:after="0"/>
              <w:rPr>
                <w:rFonts w:ascii="Arial" w:hAnsi="Arial" w:cs="Arial"/>
                <w:b/>
                <w:sz w:val="20"/>
                <w:szCs w:val="20"/>
              </w:rPr>
            </w:pPr>
            <w:r w:rsidRPr="00D43791">
              <w:rPr>
                <w:rFonts w:ascii="Arial" w:hAnsi="Arial" w:cs="Arial"/>
                <w:b/>
                <w:bCs/>
                <w:sz w:val="20"/>
                <w:szCs w:val="20"/>
                <w:u w:color="FFFFFF"/>
              </w:rPr>
              <w:t>Key Priority 5 :</w:t>
            </w:r>
            <w:r w:rsidRPr="00D43791">
              <w:rPr>
                <w:rFonts w:ascii="Arial" w:hAnsi="Arial" w:cs="Arial"/>
                <w:b/>
                <w:bCs/>
                <w:sz w:val="20"/>
                <w:szCs w:val="20"/>
              </w:rPr>
              <w:t xml:space="preserve"> </w:t>
            </w:r>
            <w:r w:rsidRPr="00D43791">
              <w:rPr>
                <w:rFonts w:ascii="Arial" w:hAnsi="Arial" w:cs="Arial"/>
                <w:b/>
                <w:sz w:val="20"/>
                <w:szCs w:val="20"/>
              </w:rPr>
              <w:t>Improve Use Of Welsh Across The Curriculum</w:t>
            </w:r>
          </w:p>
          <w:p w14:paraId="786B4310" w14:textId="60589F0D" w:rsidR="00D43791" w:rsidRPr="00D43791" w:rsidRDefault="00D43791" w:rsidP="00897FAD">
            <w:pPr>
              <w:pStyle w:val="Body"/>
              <w:spacing w:after="0"/>
              <w:rPr>
                <w:rFonts w:ascii="Arial"/>
                <w:b/>
                <w:bCs/>
                <w:sz w:val="20"/>
                <w:szCs w:val="20"/>
                <w:u w:color="FFFFFF"/>
                <w:lang w:val="en-US"/>
              </w:rPr>
            </w:pPr>
            <w:r w:rsidRPr="00D43791">
              <w:rPr>
                <w:rFonts w:ascii="Arial" w:eastAsia="Times New Roman" w:hAnsi="Arial" w:cs="Arial"/>
                <w:sz w:val="20"/>
                <w:szCs w:val="20"/>
              </w:rPr>
              <w:t xml:space="preserve">For all stakeholders  to work towards achieving The </w:t>
            </w:r>
            <w:r w:rsidRPr="00D43791">
              <w:rPr>
                <w:rFonts w:ascii="Arial" w:eastAsia="Arial" w:hAnsi="Arial" w:cs="Arial"/>
                <w:sz w:val="20"/>
                <w:szCs w:val="20"/>
              </w:rPr>
              <w:t>Siarter Iaith Arian Award. Review SOW to include progression of sentence patterns.  All teachers to plan opportunities for increased bilingualism within lessons. Develop Welsh reading across the school. All teachers to set up an E twinning project to promote welsh culture with European countries. To undertake ERW Action Research post Cymraeg mewn Blwyddyn Teaching Welsh across AoLEs Gwyddoniaeth a thecnoleg Science and technology</w:t>
            </w:r>
          </w:p>
        </w:tc>
      </w:tr>
      <w:tr w:rsidR="001C5616" w14:paraId="42C4144C" w14:textId="77777777" w:rsidTr="007301B7">
        <w:tblPrEx>
          <w:tblLook w:val="04A0" w:firstRow="1" w:lastRow="0" w:firstColumn="1" w:lastColumn="0" w:noHBand="0" w:noVBand="1"/>
        </w:tblPrEx>
        <w:trPr>
          <w:gridAfter w:val="1"/>
          <w:wAfter w:w="11" w:type="pct"/>
          <w:trHeight w:val="506"/>
          <w:jc w:val="center"/>
        </w:trPr>
        <w:tc>
          <w:tcPr>
            <w:tcW w:w="1160" w:type="pct"/>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2" w:themeFillTint="33"/>
            <w:tcMar>
              <w:top w:w="80" w:type="dxa"/>
              <w:left w:w="80" w:type="dxa"/>
              <w:bottom w:w="80" w:type="dxa"/>
              <w:right w:w="80" w:type="dxa"/>
            </w:tcMar>
          </w:tcPr>
          <w:p w14:paraId="0FCEF887" w14:textId="77777777" w:rsidR="001C5616" w:rsidRDefault="001C5616" w:rsidP="00897FAD">
            <w:pPr>
              <w:pStyle w:val="Body"/>
              <w:spacing w:after="0"/>
              <w:rPr>
                <w:rFonts w:ascii="Arial" w:hAnsi="Arial" w:cs="Arial"/>
                <w:sz w:val="20"/>
                <w:szCs w:val="20"/>
              </w:rPr>
            </w:pPr>
            <w:r>
              <w:rPr>
                <w:rFonts w:ascii="Arial" w:hAnsi="Arial" w:cs="Arial"/>
                <w:b/>
                <w:bCs/>
                <w:sz w:val="20"/>
                <w:szCs w:val="20"/>
                <w:u w:color="FFFFFF"/>
                <w:lang w:val="en-US"/>
              </w:rPr>
              <w:t xml:space="preserve">Actions  </w:t>
            </w:r>
          </w:p>
        </w:tc>
        <w:tc>
          <w:tcPr>
            <w:tcW w:w="455"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2" w:themeFillTint="33"/>
            <w:tcMar>
              <w:top w:w="80" w:type="dxa"/>
              <w:left w:w="80" w:type="dxa"/>
              <w:bottom w:w="80" w:type="dxa"/>
              <w:right w:w="80" w:type="dxa"/>
            </w:tcMar>
          </w:tcPr>
          <w:p w14:paraId="365E0407" w14:textId="77777777" w:rsidR="001C5616" w:rsidRDefault="001C5616" w:rsidP="00897FAD">
            <w:pPr>
              <w:pStyle w:val="Body"/>
              <w:spacing w:after="0"/>
              <w:jc w:val="center"/>
              <w:rPr>
                <w:rFonts w:ascii="Arial" w:hAnsi="Arial" w:cs="Arial"/>
                <w:sz w:val="20"/>
                <w:szCs w:val="20"/>
              </w:rPr>
            </w:pPr>
            <w:r>
              <w:rPr>
                <w:rFonts w:ascii="Arial" w:hAnsi="Arial" w:cs="Arial"/>
                <w:b/>
                <w:bCs/>
                <w:sz w:val="20"/>
                <w:szCs w:val="20"/>
                <w:u w:color="FFFFFF"/>
                <w:lang w:val="en-US"/>
              </w:rPr>
              <w:t>Who?</w:t>
            </w:r>
          </w:p>
        </w:tc>
        <w:tc>
          <w:tcPr>
            <w:tcW w:w="63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2" w:themeFillTint="33"/>
            <w:tcMar>
              <w:top w:w="80" w:type="dxa"/>
              <w:left w:w="80" w:type="dxa"/>
              <w:bottom w:w="80" w:type="dxa"/>
              <w:right w:w="80" w:type="dxa"/>
            </w:tcMar>
          </w:tcPr>
          <w:p w14:paraId="2E264BF4" w14:textId="77777777" w:rsidR="001C5616" w:rsidRDefault="001C5616" w:rsidP="00897FAD">
            <w:pPr>
              <w:pStyle w:val="Body"/>
              <w:spacing w:after="0"/>
              <w:jc w:val="center"/>
              <w:rPr>
                <w:rFonts w:ascii="Arial" w:hAnsi="Arial" w:cs="Arial"/>
                <w:sz w:val="20"/>
                <w:szCs w:val="20"/>
              </w:rPr>
            </w:pPr>
            <w:r>
              <w:rPr>
                <w:rFonts w:ascii="Arial" w:hAnsi="Arial" w:cs="Arial"/>
                <w:b/>
                <w:bCs/>
                <w:sz w:val="20"/>
                <w:szCs w:val="20"/>
                <w:u w:color="FFFFFF"/>
                <w:lang w:val="en-US"/>
              </w:rPr>
              <w:t>Milestone Term 1</w:t>
            </w:r>
          </w:p>
        </w:tc>
        <w:tc>
          <w:tcPr>
            <w:tcW w:w="637"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2" w:themeFillTint="33"/>
            <w:tcMar>
              <w:top w:w="80" w:type="dxa"/>
              <w:left w:w="80" w:type="dxa"/>
              <w:bottom w:w="80" w:type="dxa"/>
              <w:right w:w="80" w:type="dxa"/>
            </w:tcMar>
          </w:tcPr>
          <w:p w14:paraId="37759C24" w14:textId="77777777" w:rsidR="001C5616" w:rsidRDefault="001C5616" w:rsidP="00897FAD">
            <w:pPr>
              <w:pStyle w:val="Body"/>
              <w:spacing w:after="0"/>
              <w:jc w:val="center"/>
              <w:rPr>
                <w:rFonts w:ascii="Arial" w:hAnsi="Arial" w:cs="Arial"/>
                <w:sz w:val="20"/>
                <w:szCs w:val="20"/>
              </w:rPr>
            </w:pPr>
            <w:r>
              <w:rPr>
                <w:rFonts w:ascii="Arial" w:hAnsi="Arial" w:cs="Arial"/>
                <w:b/>
                <w:bCs/>
                <w:sz w:val="20"/>
                <w:szCs w:val="20"/>
                <w:u w:color="FFFFFF"/>
                <w:lang w:val="en-US"/>
              </w:rPr>
              <w:t>Milestone Term 2</w:t>
            </w:r>
          </w:p>
        </w:tc>
        <w:tc>
          <w:tcPr>
            <w:tcW w:w="595"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2" w:themeFillTint="33"/>
            <w:tcMar>
              <w:top w:w="80" w:type="dxa"/>
              <w:left w:w="80" w:type="dxa"/>
              <w:bottom w:w="80" w:type="dxa"/>
              <w:right w:w="80" w:type="dxa"/>
            </w:tcMar>
          </w:tcPr>
          <w:p w14:paraId="07160189" w14:textId="77777777" w:rsidR="001C5616" w:rsidRDefault="001C5616" w:rsidP="00897FAD">
            <w:pPr>
              <w:pStyle w:val="Body"/>
              <w:spacing w:after="0"/>
              <w:jc w:val="center"/>
              <w:rPr>
                <w:sz w:val="20"/>
                <w:szCs w:val="20"/>
              </w:rPr>
            </w:pPr>
            <w:r>
              <w:rPr>
                <w:rFonts w:ascii="Arial"/>
                <w:b/>
                <w:bCs/>
                <w:sz w:val="20"/>
                <w:szCs w:val="20"/>
                <w:u w:color="FFFFFF"/>
                <w:lang w:val="en-US"/>
              </w:rPr>
              <w:t>Milestone Term 3</w:t>
            </w:r>
          </w:p>
        </w:tc>
        <w:tc>
          <w:tcPr>
            <w:tcW w:w="865"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2" w:themeFillTint="33"/>
            <w:tcMar>
              <w:top w:w="80" w:type="dxa"/>
              <w:left w:w="80" w:type="dxa"/>
              <w:bottom w:w="80" w:type="dxa"/>
              <w:right w:w="80" w:type="dxa"/>
            </w:tcMar>
          </w:tcPr>
          <w:p w14:paraId="5B5C64AA" w14:textId="77777777" w:rsidR="001C5616" w:rsidRDefault="001C5616" w:rsidP="00897FAD">
            <w:pPr>
              <w:pStyle w:val="Body"/>
              <w:spacing w:after="0"/>
              <w:jc w:val="center"/>
              <w:rPr>
                <w:sz w:val="20"/>
                <w:szCs w:val="20"/>
              </w:rPr>
            </w:pPr>
            <w:r>
              <w:rPr>
                <w:rFonts w:ascii="Arial"/>
                <w:b/>
                <w:bCs/>
                <w:sz w:val="20"/>
                <w:szCs w:val="20"/>
                <w:u w:color="FFFFFF"/>
                <w:lang w:val="en-US"/>
              </w:rPr>
              <w:t>Professional Development Needs</w:t>
            </w:r>
          </w:p>
        </w:tc>
        <w:tc>
          <w:tcPr>
            <w:tcW w:w="643"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2" w:themeFillTint="33"/>
            <w:tcMar>
              <w:top w:w="80" w:type="dxa"/>
              <w:left w:w="80" w:type="dxa"/>
              <w:bottom w:w="80" w:type="dxa"/>
              <w:right w:w="80" w:type="dxa"/>
            </w:tcMar>
          </w:tcPr>
          <w:p w14:paraId="32107A78" w14:textId="77777777" w:rsidR="001C5616" w:rsidRDefault="001C5616" w:rsidP="00897FAD">
            <w:pPr>
              <w:pStyle w:val="Body"/>
              <w:spacing w:after="0"/>
              <w:rPr>
                <w:sz w:val="20"/>
                <w:szCs w:val="20"/>
              </w:rPr>
            </w:pPr>
            <w:r>
              <w:rPr>
                <w:rFonts w:ascii="Arial"/>
                <w:b/>
                <w:bCs/>
                <w:sz w:val="20"/>
                <w:szCs w:val="20"/>
                <w:u w:color="FFFFFF"/>
                <w:lang w:val="en-US"/>
              </w:rPr>
              <w:t>Source of Finance and Cost</w:t>
            </w:r>
          </w:p>
        </w:tc>
      </w:tr>
      <w:tr w:rsidR="001C5616" w14:paraId="7FB9CDD0" w14:textId="77777777" w:rsidTr="007301B7">
        <w:tblPrEx>
          <w:tblLook w:val="04A0" w:firstRow="1" w:lastRow="0" w:firstColumn="1" w:lastColumn="0" w:noHBand="0" w:noVBand="1"/>
        </w:tblPrEx>
        <w:trPr>
          <w:gridAfter w:val="1"/>
          <w:wAfter w:w="11" w:type="pct"/>
          <w:trHeight w:val="1098"/>
          <w:jc w:val="center"/>
        </w:trPr>
        <w:tc>
          <w:tcPr>
            <w:tcW w:w="17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80" w:type="dxa"/>
              <w:left w:w="80" w:type="dxa"/>
              <w:bottom w:w="80" w:type="dxa"/>
              <w:right w:w="80" w:type="dxa"/>
            </w:tcMar>
          </w:tcPr>
          <w:p w14:paraId="4FFCBC07" w14:textId="77777777" w:rsidR="001C5616" w:rsidRPr="00250F98" w:rsidRDefault="001C5616" w:rsidP="00897FAD">
            <w:pPr>
              <w:rPr>
                <w:rFonts w:ascii="Arial" w:hAnsi="Arial" w:cs="Arial"/>
                <w:sz w:val="20"/>
                <w:szCs w:val="20"/>
              </w:rPr>
            </w:pPr>
          </w:p>
        </w:tc>
        <w:tc>
          <w:tcPr>
            <w:tcW w:w="98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1986DD0" w14:textId="2F688E03" w:rsidR="001C5616" w:rsidRPr="00250F98" w:rsidRDefault="007301B7" w:rsidP="4F175574">
            <w:pPr>
              <w:rPr>
                <w:rFonts w:ascii="Arial" w:hAnsi="Arial" w:cs="Arial"/>
                <w:sz w:val="20"/>
                <w:szCs w:val="20"/>
              </w:rPr>
            </w:pPr>
            <w:r>
              <w:rPr>
                <w:rFonts w:ascii="Arial" w:hAnsi="Arial" w:cs="Arial"/>
                <w:sz w:val="20"/>
                <w:szCs w:val="20"/>
              </w:rPr>
              <w:t>To improve Welsh ethos and standards throughout the school and raise the profile of Welsh by achieving Siarter Iaith arian</w:t>
            </w:r>
          </w:p>
          <w:p w14:paraId="253D2780" w14:textId="3E11CF67" w:rsidR="001C5616" w:rsidRPr="00250F98" w:rsidRDefault="4F175574" w:rsidP="4F175574">
            <w:pPr>
              <w:rPr>
                <w:rFonts w:ascii="Arial" w:hAnsi="Arial" w:cs="Arial"/>
                <w:sz w:val="20"/>
                <w:szCs w:val="20"/>
              </w:rPr>
            </w:pPr>
            <w:r w:rsidRPr="4F175574">
              <w:rPr>
                <w:rFonts w:ascii="Arial" w:hAnsi="Arial" w:cs="Arial"/>
                <w:sz w:val="20"/>
                <w:szCs w:val="20"/>
              </w:rPr>
              <w:t>Welsh outside the classroom</w:t>
            </w:r>
          </w:p>
          <w:p w14:paraId="2A6CF446" w14:textId="4CC05DFA" w:rsidR="001C5616" w:rsidRPr="00250F98" w:rsidRDefault="4F175574" w:rsidP="4F175574">
            <w:pPr>
              <w:rPr>
                <w:rFonts w:ascii="Arial" w:hAnsi="Arial" w:cs="Arial"/>
                <w:sz w:val="20"/>
                <w:szCs w:val="20"/>
              </w:rPr>
            </w:pPr>
            <w:r w:rsidRPr="4F175574">
              <w:rPr>
                <w:rFonts w:ascii="Arial" w:hAnsi="Arial" w:cs="Arial"/>
                <w:sz w:val="20"/>
                <w:szCs w:val="20"/>
              </w:rPr>
              <w:t>Welsh displays around the school</w:t>
            </w:r>
          </w:p>
          <w:p w14:paraId="38EB2572" w14:textId="24134292" w:rsidR="001C5616" w:rsidRPr="00250F98" w:rsidRDefault="001C5616" w:rsidP="4F175574">
            <w:pPr>
              <w:rPr>
                <w:rFonts w:ascii="Arial" w:hAnsi="Arial" w:cs="Arial"/>
                <w:sz w:val="20"/>
                <w:szCs w:val="20"/>
              </w:rPr>
            </w:pPr>
          </w:p>
          <w:p w14:paraId="3EF6C807" w14:textId="3B336D57" w:rsidR="001C5616" w:rsidRPr="00250F98" w:rsidRDefault="001C5616" w:rsidP="4F175574">
            <w:pPr>
              <w:rPr>
                <w:rFonts w:ascii="Arial" w:hAnsi="Arial" w:cs="Arial"/>
                <w:sz w:val="20"/>
                <w:szCs w:val="20"/>
              </w:rPr>
            </w:pPr>
          </w:p>
          <w:p w14:paraId="414AAC07" w14:textId="3B336D57" w:rsidR="001C5616" w:rsidRPr="00250F98" w:rsidRDefault="001C5616" w:rsidP="4F175574">
            <w:pPr>
              <w:rPr>
                <w:rFonts w:ascii="Arial" w:hAnsi="Arial" w:cs="Arial"/>
                <w:sz w:val="20"/>
                <w:szCs w:val="20"/>
              </w:rPr>
            </w:pPr>
          </w:p>
          <w:p w14:paraId="0AF3F45E" w14:textId="3FF241D2" w:rsidR="001C5616" w:rsidRPr="00250F98" w:rsidRDefault="001C5616" w:rsidP="4F175574">
            <w:pPr>
              <w:rPr>
                <w:rFonts w:ascii="Arial" w:hAnsi="Arial" w:cs="Arial"/>
                <w:sz w:val="20"/>
                <w:szCs w:val="20"/>
              </w:rPr>
            </w:pPr>
          </w:p>
          <w:p w14:paraId="4956895B" w14:textId="07248701" w:rsidR="001C5616" w:rsidRPr="00250F98" w:rsidRDefault="001C5616" w:rsidP="4F175574">
            <w:pPr>
              <w:rPr>
                <w:rFonts w:ascii="Arial" w:hAnsi="Arial" w:cs="Arial"/>
                <w:sz w:val="20"/>
                <w:szCs w:val="20"/>
              </w:rPr>
            </w:pPr>
          </w:p>
          <w:p w14:paraId="3D5A2BB9" w14:textId="5E962C4F" w:rsidR="001C5616" w:rsidRPr="00250F98" w:rsidRDefault="001C5616" w:rsidP="4F175574">
            <w:pPr>
              <w:rPr>
                <w:rFonts w:ascii="Arial" w:hAnsi="Arial" w:cs="Arial"/>
                <w:sz w:val="20"/>
                <w:szCs w:val="20"/>
              </w:rPr>
            </w:pPr>
          </w:p>
          <w:p w14:paraId="28B80203" w14:textId="2C676F93" w:rsidR="001C5616" w:rsidRPr="00250F98" w:rsidRDefault="001C5616" w:rsidP="4F175574">
            <w:pPr>
              <w:rPr>
                <w:rFonts w:ascii="Arial" w:hAnsi="Arial" w:cs="Arial"/>
                <w:sz w:val="20"/>
                <w:szCs w:val="20"/>
              </w:rPr>
            </w:pPr>
          </w:p>
          <w:p w14:paraId="632A35B4" w14:textId="295CEC39" w:rsidR="001C5616" w:rsidRPr="00250F98" w:rsidRDefault="4F175574" w:rsidP="4F175574">
            <w:pPr>
              <w:rPr>
                <w:rFonts w:ascii="Arial" w:hAnsi="Arial" w:cs="Arial"/>
                <w:sz w:val="20"/>
                <w:szCs w:val="20"/>
              </w:rPr>
            </w:pPr>
            <w:r w:rsidRPr="4F175574">
              <w:rPr>
                <w:rFonts w:ascii="Arial" w:hAnsi="Arial" w:cs="Arial"/>
                <w:sz w:val="20"/>
                <w:szCs w:val="20"/>
              </w:rPr>
              <w:t>2. Developing Reading across the school</w:t>
            </w:r>
          </w:p>
          <w:p w14:paraId="57F28617" w14:textId="69E6909B" w:rsidR="001C5616" w:rsidRPr="00250F98" w:rsidRDefault="001C5616" w:rsidP="4F175574">
            <w:pPr>
              <w:rPr>
                <w:rFonts w:ascii="Arial" w:hAnsi="Arial" w:cs="Arial"/>
                <w:sz w:val="20"/>
                <w:szCs w:val="20"/>
              </w:rPr>
            </w:pPr>
          </w:p>
          <w:p w14:paraId="7FF1DCE9" w14:textId="42C5CD30" w:rsidR="001C5616" w:rsidRPr="00250F98" w:rsidRDefault="001C5616" w:rsidP="4F175574">
            <w:pPr>
              <w:rPr>
                <w:rFonts w:ascii="Arial" w:hAnsi="Arial" w:cs="Arial"/>
                <w:sz w:val="20"/>
                <w:szCs w:val="20"/>
              </w:rPr>
            </w:pPr>
          </w:p>
          <w:p w14:paraId="3D1AA409" w14:textId="42C5CD30" w:rsidR="001C5616" w:rsidRPr="00250F98" w:rsidRDefault="001C5616" w:rsidP="4F175574">
            <w:pPr>
              <w:rPr>
                <w:rFonts w:ascii="Arial" w:hAnsi="Arial" w:cs="Arial"/>
                <w:sz w:val="20"/>
                <w:szCs w:val="20"/>
              </w:rPr>
            </w:pPr>
          </w:p>
        </w:tc>
        <w:tc>
          <w:tcPr>
            <w:tcW w:w="455"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3D15AFC" w14:textId="495BDB4E" w:rsidR="001C5616" w:rsidRPr="00250F98" w:rsidRDefault="4F175574" w:rsidP="4F175574">
            <w:pPr>
              <w:rPr>
                <w:rFonts w:ascii="Arial" w:hAnsi="Arial" w:cs="Arial"/>
                <w:sz w:val="20"/>
                <w:szCs w:val="20"/>
              </w:rPr>
            </w:pPr>
            <w:r w:rsidRPr="4F175574">
              <w:rPr>
                <w:rFonts w:ascii="Arial" w:hAnsi="Arial" w:cs="Arial"/>
                <w:sz w:val="20"/>
                <w:szCs w:val="20"/>
              </w:rPr>
              <w:t xml:space="preserve">CL </w:t>
            </w:r>
          </w:p>
          <w:p w14:paraId="13D2A6E4" w14:textId="3C40BAD1" w:rsidR="001C5616" w:rsidRPr="00250F98" w:rsidRDefault="4F175574" w:rsidP="4F175574">
            <w:pPr>
              <w:rPr>
                <w:rFonts w:ascii="Arial" w:hAnsi="Arial" w:cs="Arial"/>
                <w:sz w:val="20"/>
                <w:szCs w:val="20"/>
              </w:rPr>
            </w:pPr>
            <w:r w:rsidRPr="4F175574">
              <w:rPr>
                <w:rFonts w:ascii="Arial" w:hAnsi="Arial" w:cs="Arial"/>
                <w:sz w:val="20"/>
                <w:szCs w:val="20"/>
              </w:rPr>
              <w:t>Criw Cymraeg</w:t>
            </w:r>
          </w:p>
          <w:p w14:paraId="66DF0E9C" w14:textId="721D3E03" w:rsidR="001C5616" w:rsidRPr="00250F98" w:rsidRDefault="4F175574" w:rsidP="4F175574">
            <w:pPr>
              <w:rPr>
                <w:rFonts w:ascii="Arial" w:hAnsi="Arial" w:cs="Arial"/>
                <w:sz w:val="20"/>
                <w:szCs w:val="20"/>
              </w:rPr>
            </w:pPr>
            <w:r w:rsidRPr="4F175574">
              <w:rPr>
                <w:rFonts w:ascii="Arial" w:hAnsi="Arial" w:cs="Arial"/>
                <w:sz w:val="20"/>
                <w:szCs w:val="20"/>
              </w:rPr>
              <w:t>All stakeholders</w:t>
            </w:r>
          </w:p>
          <w:p w14:paraId="0672AC21" w14:textId="1982B1E1" w:rsidR="001C5616" w:rsidRPr="00250F98" w:rsidRDefault="001C5616" w:rsidP="4F175574">
            <w:pPr>
              <w:rPr>
                <w:rFonts w:ascii="Arial" w:hAnsi="Arial" w:cs="Arial"/>
                <w:sz w:val="20"/>
                <w:szCs w:val="20"/>
              </w:rPr>
            </w:pPr>
          </w:p>
          <w:p w14:paraId="7516D5A6" w14:textId="4FF7ACD8" w:rsidR="001C5616" w:rsidRPr="00250F98" w:rsidRDefault="001C5616" w:rsidP="4F175574">
            <w:pPr>
              <w:rPr>
                <w:rFonts w:ascii="Arial" w:hAnsi="Arial" w:cs="Arial"/>
                <w:sz w:val="20"/>
                <w:szCs w:val="20"/>
              </w:rPr>
            </w:pPr>
          </w:p>
          <w:p w14:paraId="0F27AB8D" w14:textId="53418C62" w:rsidR="001C5616" w:rsidRPr="00250F98" w:rsidRDefault="001C5616" w:rsidP="4F175574">
            <w:pPr>
              <w:rPr>
                <w:rFonts w:ascii="Arial" w:hAnsi="Arial" w:cs="Arial"/>
                <w:sz w:val="20"/>
                <w:szCs w:val="20"/>
              </w:rPr>
            </w:pPr>
          </w:p>
          <w:p w14:paraId="4E19B8CD" w14:textId="20720D78" w:rsidR="001C5616" w:rsidRPr="00250F98" w:rsidRDefault="001C5616" w:rsidP="4F175574">
            <w:pPr>
              <w:rPr>
                <w:rFonts w:ascii="Arial" w:hAnsi="Arial" w:cs="Arial"/>
                <w:sz w:val="20"/>
                <w:szCs w:val="20"/>
              </w:rPr>
            </w:pPr>
          </w:p>
          <w:p w14:paraId="045A98D1" w14:textId="4CEFD589" w:rsidR="001C5616" w:rsidRPr="00250F98" w:rsidRDefault="001C5616" w:rsidP="4F175574">
            <w:pPr>
              <w:rPr>
                <w:rFonts w:ascii="Arial" w:hAnsi="Arial" w:cs="Arial"/>
                <w:sz w:val="20"/>
                <w:szCs w:val="20"/>
              </w:rPr>
            </w:pPr>
          </w:p>
          <w:p w14:paraId="0285C403" w14:textId="063516BD" w:rsidR="001C5616" w:rsidRPr="00250F98" w:rsidRDefault="001C5616" w:rsidP="4F175574">
            <w:pPr>
              <w:rPr>
                <w:rFonts w:ascii="Arial" w:hAnsi="Arial" w:cs="Arial"/>
                <w:sz w:val="20"/>
                <w:szCs w:val="20"/>
              </w:rPr>
            </w:pPr>
          </w:p>
          <w:p w14:paraId="6A0F0C4E" w14:textId="06BBE3D4" w:rsidR="001C5616" w:rsidRPr="00250F98" w:rsidRDefault="001C5616" w:rsidP="4F175574">
            <w:pPr>
              <w:rPr>
                <w:rFonts w:ascii="Arial" w:hAnsi="Arial" w:cs="Arial"/>
                <w:sz w:val="20"/>
                <w:szCs w:val="20"/>
              </w:rPr>
            </w:pPr>
          </w:p>
          <w:p w14:paraId="46C8E11C" w14:textId="347C8D80" w:rsidR="001C5616" w:rsidRPr="00250F98" w:rsidRDefault="001C5616" w:rsidP="4F175574">
            <w:pPr>
              <w:rPr>
                <w:rFonts w:ascii="Arial" w:hAnsi="Arial" w:cs="Arial"/>
                <w:sz w:val="20"/>
                <w:szCs w:val="20"/>
              </w:rPr>
            </w:pPr>
          </w:p>
          <w:p w14:paraId="3A4DFB0A" w14:textId="3294F9E4" w:rsidR="001C5616" w:rsidRPr="00250F98" w:rsidRDefault="001C5616" w:rsidP="4F175574">
            <w:pPr>
              <w:rPr>
                <w:rFonts w:ascii="Arial" w:hAnsi="Arial" w:cs="Arial"/>
                <w:sz w:val="20"/>
                <w:szCs w:val="20"/>
              </w:rPr>
            </w:pPr>
          </w:p>
          <w:p w14:paraId="1BCAEE74" w14:textId="41A0F677" w:rsidR="001C5616" w:rsidRPr="00250F98" w:rsidRDefault="001C5616" w:rsidP="4F175574">
            <w:pPr>
              <w:rPr>
                <w:rFonts w:ascii="Arial" w:hAnsi="Arial" w:cs="Arial"/>
                <w:sz w:val="20"/>
                <w:szCs w:val="20"/>
              </w:rPr>
            </w:pPr>
          </w:p>
          <w:p w14:paraId="4803E374" w14:textId="5079F6D0" w:rsidR="001C5616" w:rsidRPr="00250F98" w:rsidRDefault="001C5616" w:rsidP="4F175574">
            <w:pPr>
              <w:rPr>
                <w:rFonts w:ascii="Arial" w:hAnsi="Arial" w:cs="Arial"/>
                <w:sz w:val="20"/>
                <w:szCs w:val="20"/>
              </w:rPr>
            </w:pPr>
          </w:p>
          <w:p w14:paraId="6822BE4C" w14:textId="099EA41B" w:rsidR="001C5616" w:rsidRPr="00250F98" w:rsidRDefault="4F175574" w:rsidP="4F175574">
            <w:pPr>
              <w:rPr>
                <w:rFonts w:ascii="Arial" w:hAnsi="Arial" w:cs="Arial"/>
                <w:sz w:val="20"/>
                <w:szCs w:val="20"/>
              </w:rPr>
            </w:pPr>
            <w:r w:rsidRPr="4F175574">
              <w:rPr>
                <w:rFonts w:ascii="Arial" w:hAnsi="Arial" w:cs="Arial"/>
                <w:sz w:val="20"/>
                <w:szCs w:val="20"/>
              </w:rPr>
              <w:t>CL, AJ, AE</w:t>
            </w:r>
          </w:p>
          <w:p w14:paraId="1728B4D0" w14:textId="152E0C1B" w:rsidR="001C5616" w:rsidRPr="00250F98" w:rsidRDefault="4F175574" w:rsidP="4F175574">
            <w:pPr>
              <w:rPr>
                <w:rFonts w:ascii="Arial" w:hAnsi="Arial" w:cs="Arial"/>
                <w:sz w:val="20"/>
                <w:szCs w:val="20"/>
              </w:rPr>
            </w:pPr>
            <w:r w:rsidRPr="4F175574">
              <w:rPr>
                <w:rFonts w:ascii="Arial" w:hAnsi="Arial" w:cs="Arial"/>
                <w:sz w:val="20"/>
                <w:szCs w:val="20"/>
              </w:rPr>
              <w:t>All staff</w:t>
            </w:r>
          </w:p>
        </w:tc>
        <w:tc>
          <w:tcPr>
            <w:tcW w:w="637"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583BFBB9" w14:textId="54B6F850" w:rsidR="001C5616" w:rsidRPr="00250F98" w:rsidRDefault="4F175574" w:rsidP="4F175574">
            <w:pPr>
              <w:rPr>
                <w:rFonts w:ascii="Arial" w:eastAsia="Arial" w:hAnsi="Arial" w:cs="Arial"/>
                <w:sz w:val="20"/>
                <w:szCs w:val="20"/>
              </w:rPr>
            </w:pPr>
            <w:r w:rsidRPr="4F175574">
              <w:rPr>
                <w:rFonts w:ascii="Arial" w:eastAsia="Arial" w:hAnsi="Arial" w:cs="Arial"/>
                <w:sz w:val="20"/>
                <w:szCs w:val="20"/>
              </w:rPr>
              <w:t>Improve/enhance Welsh signage around the school and display titles in Welsh</w:t>
            </w:r>
          </w:p>
          <w:p w14:paraId="087A195B" w14:textId="6565E0ED" w:rsidR="001C5616" w:rsidRPr="00250F98" w:rsidRDefault="4F175574" w:rsidP="4F175574">
            <w:pPr>
              <w:rPr>
                <w:rFonts w:ascii="Arial" w:eastAsia="Arial" w:hAnsi="Arial" w:cs="Arial"/>
                <w:sz w:val="20"/>
                <w:szCs w:val="20"/>
              </w:rPr>
            </w:pPr>
            <w:r w:rsidRPr="4F175574">
              <w:rPr>
                <w:rFonts w:ascii="Arial" w:eastAsia="Arial" w:hAnsi="Arial" w:cs="Arial"/>
                <w:sz w:val="20"/>
                <w:szCs w:val="20"/>
              </w:rPr>
              <w:t>Classroom /games/ notice boards/letters home</w:t>
            </w:r>
          </w:p>
          <w:p w14:paraId="45C6CDFC" w14:textId="40BFC313" w:rsidR="001C5616" w:rsidRPr="00250F98" w:rsidRDefault="4F175574" w:rsidP="4F175574">
            <w:pPr>
              <w:rPr>
                <w:rFonts w:ascii="Arial" w:eastAsia="Arial" w:hAnsi="Arial" w:cs="Arial"/>
                <w:sz w:val="20"/>
                <w:szCs w:val="20"/>
              </w:rPr>
            </w:pPr>
            <w:r w:rsidRPr="4F175574">
              <w:rPr>
                <w:rFonts w:ascii="Arial" w:eastAsia="Arial" w:hAnsi="Arial" w:cs="Arial"/>
                <w:sz w:val="20"/>
                <w:szCs w:val="20"/>
              </w:rPr>
              <w:t>Welsh updated on Website, Welsh tweets, Welsh apps, Enrichment activities e.g. Mistar Urdd/Bronwen Lewis</w:t>
            </w:r>
          </w:p>
          <w:p w14:paraId="6E365E8A" w14:textId="40BFC313" w:rsidR="001C5616" w:rsidRPr="00250F98" w:rsidRDefault="001C5616" w:rsidP="4F175574">
            <w:pPr>
              <w:rPr>
                <w:rFonts w:ascii="Arial" w:eastAsia="Arial" w:hAnsi="Arial" w:cs="Arial"/>
                <w:sz w:val="20"/>
                <w:szCs w:val="20"/>
              </w:rPr>
            </w:pPr>
          </w:p>
          <w:p w14:paraId="503B8789" w14:textId="72DE9FA3" w:rsidR="001C5616" w:rsidRPr="00250F98" w:rsidRDefault="4F175574" w:rsidP="00897FAD">
            <w:r w:rsidRPr="4F175574">
              <w:rPr>
                <w:rFonts w:ascii="Arial" w:eastAsia="Arial" w:hAnsi="Arial" w:cs="Arial"/>
                <w:sz w:val="20"/>
                <w:szCs w:val="20"/>
              </w:rPr>
              <w:t>All classes in KS2 using Reading Mats to implement fortnightly Welsh Guided Reading</w:t>
            </w:r>
          </w:p>
          <w:p w14:paraId="34959D4B" w14:textId="72DE9FA3" w:rsidR="001C5616" w:rsidRPr="00250F98" w:rsidRDefault="4F175574" w:rsidP="4F175574">
            <w:pPr>
              <w:rPr>
                <w:rFonts w:ascii="Arial" w:hAnsi="Arial" w:cs="Arial"/>
                <w:sz w:val="20"/>
                <w:szCs w:val="20"/>
              </w:rPr>
            </w:pPr>
            <w:r w:rsidRPr="4F175574">
              <w:rPr>
                <w:rFonts w:ascii="Arial" w:eastAsia="Arial" w:hAnsi="Arial" w:cs="Arial"/>
                <w:sz w:val="20"/>
                <w:szCs w:val="20"/>
              </w:rPr>
              <w:t>FP to continue to use Tric a Chlic Set 1 and teacher and TA to attend ERW training for Se 2 and 3</w:t>
            </w:r>
          </w:p>
        </w:tc>
        <w:tc>
          <w:tcPr>
            <w:tcW w:w="637"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B1F1CCE" w14:textId="48BF029E" w:rsidR="001C5616" w:rsidRPr="00250F98" w:rsidRDefault="4F175574" w:rsidP="00897FAD">
            <w:r w:rsidRPr="4F175574">
              <w:rPr>
                <w:rFonts w:ascii="Arial" w:eastAsia="Arial" w:hAnsi="Arial" w:cs="Arial"/>
                <w:sz w:val="20"/>
                <w:szCs w:val="20"/>
              </w:rPr>
              <w:t>Enrichment activities</w:t>
            </w:r>
          </w:p>
          <w:p w14:paraId="658A8FAC" w14:textId="3B8B6525" w:rsidR="001C5616" w:rsidRPr="00250F98" w:rsidRDefault="4F175574" w:rsidP="00897FAD">
            <w:r w:rsidRPr="4F175574">
              <w:rPr>
                <w:rFonts w:ascii="Arial" w:eastAsia="Arial" w:hAnsi="Arial" w:cs="Arial"/>
                <w:sz w:val="20"/>
                <w:szCs w:val="20"/>
              </w:rPr>
              <w:t>Yoga</w:t>
            </w:r>
          </w:p>
          <w:p w14:paraId="4B1C413F" w14:textId="6C1914EF" w:rsidR="001C5616" w:rsidRPr="00250F98" w:rsidRDefault="4F175574" w:rsidP="00897FAD">
            <w:r w:rsidRPr="4F175574">
              <w:rPr>
                <w:rFonts w:ascii="Arial" w:eastAsia="Arial" w:hAnsi="Arial" w:cs="Arial"/>
                <w:sz w:val="20"/>
                <w:szCs w:val="20"/>
              </w:rPr>
              <w:t>Eisteddfod</w:t>
            </w:r>
          </w:p>
          <w:p w14:paraId="5D7DC57A" w14:textId="196E19B8" w:rsidR="001C5616" w:rsidRPr="00250F98" w:rsidRDefault="4F175574" w:rsidP="4F175574">
            <w:pPr>
              <w:rPr>
                <w:rFonts w:ascii="Arial" w:eastAsia="Arial" w:hAnsi="Arial" w:cs="Arial"/>
                <w:sz w:val="20"/>
                <w:szCs w:val="20"/>
              </w:rPr>
            </w:pPr>
            <w:r w:rsidRPr="4F175574">
              <w:rPr>
                <w:rFonts w:ascii="Arial" w:eastAsia="Arial" w:hAnsi="Arial" w:cs="Arial"/>
                <w:sz w:val="20"/>
                <w:szCs w:val="20"/>
              </w:rPr>
              <w:t>Share good practice with other schools</w:t>
            </w:r>
          </w:p>
          <w:p w14:paraId="4B84746F" w14:textId="45D1205E" w:rsidR="001C5616" w:rsidRPr="00250F98" w:rsidRDefault="4F175574" w:rsidP="4F175574">
            <w:pPr>
              <w:rPr>
                <w:rFonts w:ascii="Arial" w:eastAsia="Arial" w:hAnsi="Arial" w:cs="Arial"/>
                <w:sz w:val="20"/>
                <w:szCs w:val="20"/>
              </w:rPr>
            </w:pPr>
            <w:r w:rsidRPr="4F175574">
              <w:rPr>
                <w:rFonts w:ascii="Arial" w:eastAsia="Arial" w:hAnsi="Arial" w:cs="Arial"/>
                <w:sz w:val="20"/>
                <w:szCs w:val="20"/>
              </w:rPr>
              <w:t>E twinning project</w:t>
            </w:r>
          </w:p>
          <w:p w14:paraId="644F06A1" w14:textId="50E9BC02" w:rsidR="001C5616" w:rsidRPr="00250F98" w:rsidRDefault="001C5616" w:rsidP="4F175574">
            <w:pPr>
              <w:rPr>
                <w:rFonts w:ascii="Arial" w:eastAsia="Arial" w:hAnsi="Arial" w:cs="Arial"/>
                <w:sz w:val="20"/>
                <w:szCs w:val="20"/>
              </w:rPr>
            </w:pPr>
          </w:p>
          <w:p w14:paraId="2CCF22B8" w14:textId="50E9BC02" w:rsidR="001C5616" w:rsidRPr="00250F98" w:rsidRDefault="001C5616" w:rsidP="4F175574">
            <w:pPr>
              <w:rPr>
                <w:rFonts w:ascii="Arial" w:eastAsia="Arial" w:hAnsi="Arial" w:cs="Arial"/>
                <w:sz w:val="20"/>
                <w:szCs w:val="20"/>
              </w:rPr>
            </w:pPr>
          </w:p>
          <w:p w14:paraId="3DA7F6A8" w14:textId="50E9BC02" w:rsidR="001C5616" w:rsidRPr="00250F98" w:rsidRDefault="001C5616" w:rsidP="4F175574">
            <w:pPr>
              <w:rPr>
                <w:rFonts w:ascii="Arial" w:eastAsia="Arial" w:hAnsi="Arial" w:cs="Arial"/>
                <w:sz w:val="20"/>
                <w:szCs w:val="20"/>
              </w:rPr>
            </w:pPr>
          </w:p>
          <w:p w14:paraId="1491CE4A" w14:textId="4CA72F65" w:rsidR="001C5616" w:rsidRPr="00250F98" w:rsidRDefault="001C5616" w:rsidP="4F175574">
            <w:pPr>
              <w:rPr>
                <w:rFonts w:ascii="Arial" w:eastAsia="Arial" w:hAnsi="Arial" w:cs="Arial"/>
                <w:sz w:val="20"/>
                <w:szCs w:val="20"/>
              </w:rPr>
            </w:pPr>
          </w:p>
          <w:p w14:paraId="312F5FB7" w14:textId="6A21CC62" w:rsidR="001C5616" w:rsidRPr="00250F98" w:rsidRDefault="001C5616" w:rsidP="4F175574">
            <w:pPr>
              <w:rPr>
                <w:rFonts w:ascii="Arial" w:eastAsia="Arial" w:hAnsi="Arial" w:cs="Arial"/>
                <w:sz w:val="20"/>
                <w:szCs w:val="20"/>
              </w:rPr>
            </w:pPr>
          </w:p>
          <w:p w14:paraId="72A2E4F9" w14:textId="6A21CC62" w:rsidR="001C5616" w:rsidRPr="00250F98" w:rsidRDefault="001C5616" w:rsidP="4F175574">
            <w:pPr>
              <w:rPr>
                <w:rFonts w:ascii="Arial" w:eastAsia="Arial" w:hAnsi="Arial" w:cs="Arial"/>
                <w:sz w:val="20"/>
                <w:szCs w:val="20"/>
              </w:rPr>
            </w:pPr>
          </w:p>
          <w:p w14:paraId="18A2BD99" w14:textId="6A21CC62" w:rsidR="001C5616" w:rsidRPr="00250F98" w:rsidRDefault="001C5616" w:rsidP="4F175574">
            <w:pPr>
              <w:rPr>
                <w:rFonts w:ascii="Arial" w:eastAsia="Arial" w:hAnsi="Arial" w:cs="Arial"/>
                <w:sz w:val="20"/>
                <w:szCs w:val="20"/>
              </w:rPr>
            </w:pPr>
          </w:p>
          <w:p w14:paraId="2C00B74A" w14:textId="6A21CC62" w:rsidR="001C5616" w:rsidRPr="00250F98" w:rsidRDefault="001C5616" w:rsidP="4F175574">
            <w:pPr>
              <w:rPr>
                <w:rFonts w:ascii="Arial" w:eastAsia="Arial" w:hAnsi="Arial" w:cs="Arial"/>
                <w:sz w:val="20"/>
                <w:szCs w:val="20"/>
              </w:rPr>
            </w:pPr>
          </w:p>
          <w:p w14:paraId="489E4D4E" w14:textId="6A21CC62" w:rsidR="001C5616" w:rsidRPr="00250F98" w:rsidRDefault="4F175574" w:rsidP="4F175574">
            <w:pPr>
              <w:rPr>
                <w:rFonts w:ascii="Arial" w:eastAsia="Arial" w:hAnsi="Arial" w:cs="Arial"/>
                <w:sz w:val="20"/>
                <w:szCs w:val="20"/>
              </w:rPr>
            </w:pPr>
            <w:r w:rsidRPr="4F175574">
              <w:rPr>
                <w:rFonts w:ascii="Arial" w:eastAsia="Arial" w:hAnsi="Arial" w:cs="Arial"/>
                <w:sz w:val="20"/>
                <w:szCs w:val="20"/>
              </w:rPr>
              <w:t>AE developing Reading in Welsh 1 x week Spring 2</w:t>
            </w:r>
          </w:p>
          <w:p w14:paraId="3021C158" w14:textId="6A21CC62" w:rsidR="001C5616" w:rsidRPr="00250F98" w:rsidRDefault="4F175574" w:rsidP="4F175574">
            <w:r w:rsidRPr="4F175574">
              <w:rPr>
                <w:rFonts w:ascii="Arial" w:eastAsia="Arial" w:hAnsi="Arial" w:cs="Arial"/>
                <w:sz w:val="20"/>
                <w:szCs w:val="20"/>
              </w:rPr>
              <w:t>Introduce Tric a chlic Set 2 and 3 in Y2 and</w:t>
            </w:r>
          </w:p>
          <w:p w14:paraId="063C39FC" w14:textId="011106C6" w:rsidR="001C5616" w:rsidRPr="00250F98" w:rsidRDefault="001C5616" w:rsidP="4F175574">
            <w:pPr>
              <w:rPr>
                <w:rFonts w:ascii="Arial" w:eastAsia="Arial" w:hAnsi="Arial" w:cs="Arial"/>
                <w:sz w:val="20"/>
                <w:szCs w:val="20"/>
              </w:rPr>
            </w:pPr>
          </w:p>
          <w:p w14:paraId="6F9E2FB8" w14:textId="011106C6" w:rsidR="001C5616" w:rsidRPr="00250F98" w:rsidRDefault="001C5616" w:rsidP="4F175574">
            <w:pPr>
              <w:rPr>
                <w:rFonts w:ascii="Arial" w:eastAsia="Arial" w:hAnsi="Arial" w:cs="Arial"/>
                <w:sz w:val="20"/>
                <w:szCs w:val="20"/>
              </w:rPr>
            </w:pPr>
          </w:p>
          <w:p w14:paraId="22A23F8B" w14:textId="4E9D428A" w:rsidR="001C5616" w:rsidRPr="00250F98" w:rsidRDefault="001C5616" w:rsidP="4F175574">
            <w:pPr>
              <w:rPr>
                <w:rFonts w:ascii="Arial" w:eastAsia="Arial" w:hAnsi="Arial" w:cs="Arial"/>
                <w:sz w:val="20"/>
                <w:szCs w:val="20"/>
              </w:rPr>
            </w:pPr>
          </w:p>
          <w:p w14:paraId="7BD58BA2" w14:textId="29076168" w:rsidR="001C5616" w:rsidRPr="00250F98" w:rsidRDefault="001C5616" w:rsidP="4F175574">
            <w:pPr>
              <w:rPr>
                <w:rFonts w:ascii="Arial" w:eastAsia="Arial" w:hAnsi="Arial" w:cs="Arial"/>
                <w:sz w:val="20"/>
                <w:szCs w:val="20"/>
              </w:rPr>
            </w:pPr>
          </w:p>
        </w:tc>
        <w:tc>
          <w:tcPr>
            <w:tcW w:w="592"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471A860" w14:textId="6A21CC62" w:rsidR="001C5616" w:rsidRPr="00250F98" w:rsidRDefault="4F175574" w:rsidP="4F175574">
            <w:pPr>
              <w:spacing w:line="259" w:lineRule="auto"/>
              <w:rPr>
                <w:rFonts w:ascii="Arial" w:hAnsi="Arial" w:cs="Arial"/>
                <w:sz w:val="20"/>
                <w:szCs w:val="20"/>
              </w:rPr>
            </w:pPr>
            <w:r w:rsidRPr="4F175574">
              <w:rPr>
                <w:rFonts w:ascii="Arial" w:hAnsi="Arial" w:cs="Arial"/>
                <w:sz w:val="20"/>
                <w:szCs w:val="20"/>
              </w:rPr>
              <w:t>Siarter Arian Assessment June 2020</w:t>
            </w:r>
          </w:p>
          <w:p w14:paraId="23B2F1CE" w14:textId="6A21CC62" w:rsidR="001C5616" w:rsidRPr="00250F98" w:rsidRDefault="001C5616" w:rsidP="4F175574">
            <w:pPr>
              <w:spacing w:line="259" w:lineRule="auto"/>
              <w:rPr>
                <w:rFonts w:ascii="Arial" w:hAnsi="Arial" w:cs="Arial"/>
                <w:sz w:val="20"/>
                <w:szCs w:val="20"/>
              </w:rPr>
            </w:pPr>
          </w:p>
          <w:p w14:paraId="54780C98" w14:textId="6A21CC62" w:rsidR="001C5616" w:rsidRPr="00250F98" w:rsidRDefault="001C5616" w:rsidP="4F175574">
            <w:pPr>
              <w:spacing w:line="259" w:lineRule="auto"/>
              <w:rPr>
                <w:rFonts w:ascii="Arial" w:hAnsi="Arial" w:cs="Arial"/>
                <w:sz w:val="20"/>
                <w:szCs w:val="20"/>
              </w:rPr>
            </w:pPr>
          </w:p>
          <w:p w14:paraId="1FA08202" w14:textId="6A21CC62" w:rsidR="001C5616" w:rsidRPr="00250F98" w:rsidRDefault="001C5616" w:rsidP="4F175574">
            <w:pPr>
              <w:spacing w:line="259" w:lineRule="auto"/>
              <w:rPr>
                <w:rFonts w:ascii="Arial" w:hAnsi="Arial" w:cs="Arial"/>
                <w:sz w:val="20"/>
                <w:szCs w:val="20"/>
              </w:rPr>
            </w:pPr>
          </w:p>
          <w:p w14:paraId="0BA61D91" w14:textId="6A21CC62" w:rsidR="001C5616" w:rsidRPr="00250F98" w:rsidRDefault="001C5616" w:rsidP="4F175574">
            <w:pPr>
              <w:spacing w:line="259" w:lineRule="auto"/>
              <w:rPr>
                <w:rFonts w:ascii="Arial" w:hAnsi="Arial" w:cs="Arial"/>
                <w:sz w:val="20"/>
                <w:szCs w:val="20"/>
              </w:rPr>
            </w:pPr>
          </w:p>
          <w:p w14:paraId="62A1C9B7" w14:textId="6A21CC62" w:rsidR="001C5616" w:rsidRPr="00250F98" w:rsidRDefault="001C5616" w:rsidP="4F175574">
            <w:pPr>
              <w:spacing w:line="259" w:lineRule="auto"/>
              <w:rPr>
                <w:rFonts w:ascii="Arial" w:hAnsi="Arial" w:cs="Arial"/>
                <w:sz w:val="20"/>
                <w:szCs w:val="20"/>
              </w:rPr>
            </w:pPr>
          </w:p>
          <w:p w14:paraId="5B43C40C" w14:textId="6A21CC62" w:rsidR="001C5616" w:rsidRPr="00250F98" w:rsidRDefault="001C5616" w:rsidP="4F175574">
            <w:pPr>
              <w:spacing w:line="259" w:lineRule="auto"/>
              <w:rPr>
                <w:rFonts w:ascii="Arial" w:hAnsi="Arial" w:cs="Arial"/>
                <w:sz w:val="20"/>
                <w:szCs w:val="20"/>
              </w:rPr>
            </w:pPr>
          </w:p>
          <w:p w14:paraId="7F38538A" w14:textId="6A21CC62" w:rsidR="001C5616" w:rsidRPr="00250F98" w:rsidRDefault="001C5616" w:rsidP="4F175574">
            <w:pPr>
              <w:spacing w:line="259" w:lineRule="auto"/>
              <w:rPr>
                <w:rFonts w:ascii="Arial" w:hAnsi="Arial" w:cs="Arial"/>
                <w:sz w:val="20"/>
                <w:szCs w:val="20"/>
              </w:rPr>
            </w:pPr>
          </w:p>
          <w:p w14:paraId="519821F4" w14:textId="6A21CC62" w:rsidR="001C5616" w:rsidRPr="00250F98" w:rsidRDefault="001C5616" w:rsidP="4F175574">
            <w:pPr>
              <w:spacing w:line="259" w:lineRule="auto"/>
              <w:rPr>
                <w:rFonts w:ascii="Arial" w:hAnsi="Arial" w:cs="Arial"/>
                <w:sz w:val="20"/>
                <w:szCs w:val="20"/>
              </w:rPr>
            </w:pPr>
          </w:p>
          <w:p w14:paraId="62D60525" w14:textId="6A21CC62" w:rsidR="001C5616" w:rsidRPr="00250F98" w:rsidRDefault="001C5616" w:rsidP="4F175574">
            <w:pPr>
              <w:spacing w:line="259" w:lineRule="auto"/>
              <w:rPr>
                <w:rFonts w:ascii="Arial" w:hAnsi="Arial" w:cs="Arial"/>
                <w:sz w:val="20"/>
                <w:szCs w:val="20"/>
              </w:rPr>
            </w:pPr>
          </w:p>
          <w:p w14:paraId="5A47CF87" w14:textId="6A21CC62" w:rsidR="001C5616" w:rsidRPr="00250F98" w:rsidRDefault="001C5616" w:rsidP="4F175574">
            <w:pPr>
              <w:spacing w:line="259" w:lineRule="auto"/>
              <w:rPr>
                <w:rFonts w:ascii="Arial" w:hAnsi="Arial" w:cs="Arial"/>
                <w:sz w:val="20"/>
                <w:szCs w:val="20"/>
              </w:rPr>
            </w:pPr>
          </w:p>
          <w:p w14:paraId="3B6AAE79" w14:textId="6A21CC62" w:rsidR="001C5616" w:rsidRPr="00250F98" w:rsidRDefault="001C5616" w:rsidP="4F175574">
            <w:pPr>
              <w:spacing w:line="259" w:lineRule="auto"/>
              <w:rPr>
                <w:rFonts w:ascii="Arial" w:hAnsi="Arial" w:cs="Arial"/>
                <w:sz w:val="20"/>
                <w:szCs w:val="20"/>
              </w:rPr>
            </w:pPr>
          </w:p>
          <w:p w14:paraId="30ACF6E1" w14:textId="6A21CC62" w:rsidR="001C5616" w:rsidRPr="00250F98" w:rsidRDefault="001C5616" w:rsidP="4F175574">
            <w:pPr>
              <w:spacing w:line="259" w:lineRule="auto"/>
              <w:rPr>
                <w:rFonts w:ascii="Arial" w:hAnsi="Arial" w:cs="Arial"/>
                <w:sz w:val="20"/>
                <w:szCs w:val="20"/>
              </w:rPr>
            </w:pPr>
          </w:p>
          <w:p w14:paraId="3F5AAB9C" w14:textId="6A21CC62" w:rsidR="001C5616" w:rsidRPr="00250F98" w:rsidRDefault="4F175574" w:rsidP="4F175574">
            <w:r w:rsidRPr="4F175574">
              <w:rPr>
                <w:rFonts w:ascii="Arial" w:eastAsia="Arial" w:hAnsi="Arial" w:cs="Arial"/>
                <w:sz w:val="20"/>
                <w:szCs w:val="20"/>
              </w:rPr>
              <w:t>AE developing Welsh reading</w:t>
            </w:r>
          </w:p>
          <w:p w14:paraId="04AC7931" w14:textId="6A21CC62" w:rsidR="001C5616" w:rsidRPr="00250F98" w:rsidRDefault="4F175574" w:rsidP="4F175574">
            <w:r w:rsidRPr="4F175574">
              <w:rPr>
                <w:rFonts w:ascii="Arial" w:eastAsia="Arial" w:hAnsi="Arial" w:cs="Arial"/>
                <w:sz w:val="20"/>
                <w:szCs w:val="20"/>
              </w:rPr>
              <w:t xml:space="preserve"> </w:t>
            </w:r>
          </w:p>
          <w:p w14:paraId="6BE9C6CD" w14:textId="6A21CC62" w:rsidR="001C5616" w:rsidRPr="00250F98" w:rsidRDefault="4F175574" w:rsidP="4F175574">
            <w:pPr>
              <w:spacing w:line="259" w:lineRule="auto"/>
            </w:pPr>
            <w:r w:rsidRPr="4F175574">
              <w:rPr>
                <w:rFonts w:ascii="Arial" w:eastAsia="Arial" w:hAnsi="Arial" w:cs="Arial"/>
                <w:sz w:val="20"/>
                <w:szCs w:val="20"/>
              </w:rPr>
              <w:t>Monitor/evaluate progress of Tric a chlic Y1-Y3</w:t>
            </w:r>
          </w:p>
          <w:p w14:paraId="4357A966" w14:textId="6A21CC62" w:rsidR="001C5616" w:rsidRPr="00250F98" w:rsidRDefault="001C5616" w:rsidP="4F175574">
            <w:pPr>
              <w:spacing w:line="259" w:lineRule="auto"/>
              <w:rPr>
                <w:rFonts w:ascii="Arial" w:hAnsi="Arial" w:cs="Arial"/>
                <w:sz w:val="20"/>
                <w:szCs w:val="20"/>
              </w:rPr>
            </w:pPr>
          </w:p>
        </w:tc>
        <w:tc>
          <w:tcPr>
            <w:tcW w:w="865"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0750A31" w14:textId="6A21CC62" w:rsidR="001C5616" w:rsidRPr="00250F98" w:rsidRDefault="001C5616" w:rsidP="4F175574">
            <w:pPr>
              <w:rPr>
                <w:rFonts w:ascii="Arial" w:hAnsi="Arial" w:cs="Arial"/>
                <w:sz w:val="20"/>
                <w:szCs w:val="20"/>
              </w:rPr>
            </w:pPr>
          </w:p>
          <w:p w14:paraId="1E773546" w14:textId="6A21CC62" w:rsidR="001C5616" w:rsidRPr="00250F98" w:rsidRDefault="001C5616" w:rsidP="4F175574">
            <w:pPr>
              <w:rPr>
                <w:rFonts w:ascii="Arial" w:hAnsi="Arial" w:cs="Arial"/>
                <w:sz w:val="20"/>
                <w:szCs w:val="20"/>
              </w:rPr>
            </w:pPr>
          </w:p>
          <w:p w14:paraId="197231BE" w14:textId="6A21CC62" w:rsidR="001C5616" w:rsidRPr="00250F98" w:rsidRDefault="001C5616" w:rsidP="4F175574">
            <w:pPr>
              <w:rPr>
                <w:rFonts w:ascii="Arial" w:hAnsi="Arial" w:cs="Arial"/>
                <w:sz w:val="20"/>
                <w:szCs w:val="20"/>
              </w:rPr>
            </w:pPr>
          </w:p>
          <w:p w14:paraId="0DA33840" w14:textId="6A21CC62" w:rsidR="001C5616" w:rsidRPr="00250F98" w:rsidRDefault="001C5616" w:rsidP="4F175574">
            <w:pPr>
              <w:rPr>
                <w:rFonts w:ascii="Arial" w:hAnsi="Arial" w:cs="Arial"/>
                <w:sz w:val="20"/>
                <w:szCs w:val="20"/>
              </w:rPr>
            </w:pPr>
          </w:p>
          <w:p w14:paraId="4A7307DF" w14:textId="6A21CC62" w:rsidR="001C5616" w:rsidRPr="00250F98" w:rsidRDefault="001C5616" w:rsidP="4F175574">
            <w:pPr>
              <w:rPr>
                <w:rFonts w:ascii="Arial" w:hAnsi="Arial" w:cs="Arial"/>
                <w:sz w:val="20"/>
                <w:szCs w:val="20"/>
              </w:rPr>
            </w:pPr>
          </w:p>
          <w:p w14:paraId="337ABDE3" w14:textId="6A21CC62" w:rsidR="001C5616" w:rsidRPr="00250F98" w:rsidRDefault="001C5616" w:rsidP="4F175574">
            <w:pPr>
              <w:rPr>
                <w:rFonts w:ascii="Arial" w:hAnsi="Arial" w:cs="Arial"/>
                <w:sz w:val="20"/>
                <w:szCs w:val="20"/>
              </w:rPr>
            </w:pPr>
          </w:p>
          <w:p w14:paraId="22CA11A6" w14:textId="6A21CC62" w:rsidR="001C5616" w:rsidRPr="00250F98" w:rsidRDefault="001C5616" w:rsidP="4F175574">
            <w:pPr>
              <w:rPr>
                <w:rFonts w:ascii="Arial" w:hAnsi="Arial" w:cs="Arial"/>
                <w:sz w:val="20"/>
                <w:szCs w:val="20"/>
              </w:rPr>
            </w:pPr>
          </w:p>
          <w:p w14:paraId="6855CB62" w14:textId="6A21CC62" w:rsidR="001C5616" w:rsidRPr="00250F98" w:rsidRDefault="001C5616" w:rsidP="4F175574">
            <w:pPr>
              <w:rPr>
                <w:rFonts w:ascii="Arial" w:hAnsi="Arial" w:cs="Arial"/>
                <w:sz w:val="20"/>
                <w:szCs w:val="20"/>
              </w:rPr>
            </w:pPr>
          </w:p>
          <w:p w14:paraId="4818C655" w14:textId="6A21CC62" w:rsidR="001C5616" w:rsidRPr="00250F98" w:rsidRDefault="001C5616" w:rsidP="4F175574">
            <w:pPr>
              <w:rPr>
                <w:rFonts w:ascii="Arial" w:hAnsi="Arial" w:cs="Arial"/>
                <w:sz w:val="20"/>
                <w:szCs w:val="20"/>
              </w:rPr>
            </w:pPr>
          </w:p>
          <w:p w14:paraId="6BD835CA" w14:textId="6A21CC62" w:rsidR="001C5616" w:rsidRPr="00250F98" w:rsidRDefault="001C5616" w:rsidP="4F175574">
            <w:pPr>
              <w:rPr>
                <w:rFonts w:ascii="Arial" w:hAnsi="Arial" w:cs="Arial"/>
                <w:sz w:val="20"/>
                <w:szCs w:val="20"/>
              </w:rPr>
            </w:pPr>
          </w:p>
          <w:p w14:paraId="5123F9F9" w14:textId="6A21CC62" w:rsidR="001C5616" w:rsidRPr="00250F98" w:rsidRDefault="001C5616" w:rsidP="4F175574">
            <w:pPr>
              <w:rPr>
                <w:rFonts w:ascii="Arial" w:hAnsi="Arial" w:cs="Arial"/>
                <w:sz w:val="20"/>
                <w:szCs w:val="20"/>
              </w:rPr>
            </w:pPr>
          </w:p>
          <w:p w14:paraId="69F9AAED" w14:textId="6A21CC62" w:rsidR="001C5616" w:rsidRPr="00250F98" w:rsidRDefault="001C5616" w:rsidP="4F175574">
            <w:pPr>
              <w:rPr>
                <w:rFonts w:ascii="Arial" w:hAnsi="Arial" w:cs="Arial"/>
                <w:sz w:val="20"/>
                <w:szCs w:val="20"/>
              </w:rPr>
            </w:pPr>
          </w:p>
          <w:p w14:paraId="721FBEF0" w14:textId="6A21CC62" w:rsidR="001C5616" w:rsidRPr="00250F98" w:rsidRDefault="001C5616" w:rsidP="4F175574">
            <w:pPr>
              <w:rPr>
                <w:rFonts w:ascii="Arial" w:hAnsi="Arial" w:cs="Arial"/>
                <w:sz w:val="20"/>
                <w:szCs w:val="20"/>
              </w:rPr>
            </w:pPr>
          </w:p>
          <w:p w14:paraId="1DA4A435" w14:textId="6A21CC62" w:rsidR="001C5616" w:rsidRPr="00250F98" w:rsidRDefault="001C5616" w:rsidP="4F175574">
            <w:pPr>
              <w:rPr>
                <w:rFonts w:ascii="Arial" w:hAnsi="Arial" w:cs="Arial"/>
                <w:sz w:val="20"/>
                <w:szCs w:val="20"/>
              </w:rPr>
            </w:pPr>
          </w:p>
          <w:p w14:paraId="5E9208A8" w14:textId="6A21CC62" w:rsidR="001C5616" w:rsidRPr="00250F98" w:rsidRDefault="001C5616" w:rsidP="4F175574">
            <w:pPr>
              <w:rPr>
                <w:rFonts w:ascii="Arial" w:hAnsi="Arial" w:cs="Arial"/>
                <w:sz w:val="20"/>
                <w:szCs w:val="20"/>
              </w:rPr>
            </w:pPr>
          </w:p>
          <w:p w14:paraId="5F14064E" w14:textId="6A21CC62" w:rsidR="001C5616" w:rsidRPr="00250F98" w:rsidRDefault="4F175574" w:rsidP="4F175574">
            <w:pPr>
              <w:rPr>
                <w:rFonts w:ascii="Arial" w:eastAsia="Arial" w:hAnsi="Arial" w:cs="Arial"/>
                <w:sz w:val="20"/>
                <w:szCs w:val="20"/>
              </w:rPr>
            </w:pPr>
            <w:r w:rsidRPr="4F175574">
              <w:rPr>
                <w:rFonts w:ascii="Arial" w:eastAsia="Arial" w:hAnsi="Arial" w:cs="Arial"/>
                <w:sz w:val="20"/>
                <w:szCs w:val="20"/>
              </w:rPr>
              <w:t>ERW Tric a chlic</w:t>
            </w:r>
          </w:p>
          <w:p w14:paraId="6F07A3DF" w14:textId="6A21CC62" w:rsidR="001C5616" w:rsidRPr="00250F98" w:rsidRDefault="4F175574" w:rsidP="00897FAD">
            <w:r w:rsidRPr="4F175574">
              <w:rPr>
                <w:rFonts w:ascii="Arial" w:eastAsia="Arial" w:hAnsi="Arial" w:cs="Arial"/>
                <w:sz w:val="20"/>
                <w:szCs w:val="20"/>
              </w:rPr>
              <w:t>CL Ae training teachers and TAS</w:t>
            </w:r>
          </w:p>
          <w:p w14:paraId="44690661" w14:textId="6A21CC62" w:rsidR="001C5616" w:rsidRPr="00250F98" w:rsidRDefault="4F175574" w:rsidP="4F175574">
            <w:pPr>
              <w:rPr>
                <w:rFonts w:ascii="Arial" w:hAnsi="Arial" w:cs="Arial"/>
                <w:sz w:val="20"/>
                <w:szCs w:val="20"/>
              </w:rPr>
            </w:pPr>
            <w:r w:rsidRPr="4F175574">
              <w:rPr>
                <w:rFonts w:ascii="Arial" w:eastAsia="Arial" w:hAnsi="Arial" w:cs="Arial"/>
                <w:sz w:val="20"/>
                <w:szCs w:val="20"/>
              </w:rPr>
              <w:t>AE staff training KS2</w:t>
            </w:r>
          </w:p>
        </w:tc>
        <w:tc>
          <w:tcPr>
            <w:tcW w:w="50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4539910" w14:textId="3C24F00B" w:rsidR="001C5616" w:rsidRDefault="4F175574" w:rsidP="4F175574">
            <w:pPr>
              <w:rPr>
                <w:rFonts w:ascii="Arial" w:hAnsi="Arial" w:cs="Arial"/>
                <w:sz w:val="20"/>
                <w:szCs w:val="20"/>
              </w:rPr>
            </w:pPr>
            <w:r w:rsidRPr="4F175574">
              <w:rPr>
                <w:rFonts w:ascii="Arial" w:hAnsi="Arial" w:cs="Arial"/>
                <w:sz w:val="20"/>
                <w:szCs w:val="20"/>
              </w:rPr>
              <w:t>Bronwen Lewis £150</w:t>
            </w:r>
          </w:p>
          <w:p w14:paraId="43346ED3" w14:textId="7F134ED5" w:rsidR="001C5616" w:rsidRDefault="4F175574" w:rsidP="4F175574">
            <w:pPr>
              <w:rPr>
                <w:rFonts w:ascii="Arial" w:hAnsi="Arial" w:cs="Arial"/>
                <w:sz w:val="20"/>
                <w:szCs w:val="20"/>
              </w:rPr>
            </w:pPr>
            <w:r w:rsidRPr="4F175574">
              <w:rPr>
                <w:rFonts w:ascii="Arial" w:hAnsi="Arial" w:cs="Arial"/>
                <w:sz w:val="20"/>
                <w:szCs w:val="20"/>
              </w:rPr>
              <w:t>Yoga £150</w:t>
            </w:r>
          </w:p>
          <w:p w14:paraId="53DA70D3" w14:textId="7F134ED5" w:rsidR="001C5616" w:rsidRDefault="001C5616" w:rsidP="4F175574">
            <w:pPr>
              <w:rPr>
                <w:rFonts w:ascii="Arial" w:hAnsi="Arial" w:cs="Arial"/>
                <w:sz w:val="20"/>
                <w:szCs w:val="20"/>
              </w:rPr>
            </w:pPr>
          </w:p>
          <w:p w14:paraId="3DAAEBDC" w14:textId="7F134ED5" w:rsidR="001C5616" w:rsidRDefault="001C5616" w:rsidP="4F175574">
            <w:pPr>
              <w:rPr>
                <w:rFonts w:ascii="Arial" w:hAnsi="Arial" w:cs="Arial"/>
                <w:sz w:val="20"/>
                <w:szCs w:val="20"/>
              </w:rPr>
            </w:pPr>
          </w:p>
          <w:p w14:paraId="0738CC4A" w14:textId="7F134ED5" w:rsidR="001C5616" w:rsidRDefault="001C5616" w:rsidP="4F175574">
            <w:pPr>
              <w:rPr>
                <w:rFonts w:ascii="Arial" w:hAnsi="Arial" w:cs="Arial"/>
                <w:sz w:val="20"/>
                <w:szCs w:val="20"/>
              </w:rPr>
            </w:pPr>
          </w:p>
          <w:p w14:paraId="06D6B198" w14:textId="7F134ED5" w:rsidR="001C5616" w:rsidRDefault="001C5616" w:rsidP="4F175574">
            <w:pPr>
              <w:rPr>
                <w:rFonts w:ascii="Arial" w:hAnsi="Arial" w:cs="Arial"/>
                <w:sz w:val="20"/>
                <w:szCs w:val="20"/>
              </w:rPr>
            </w:pPr>
          </w:p>
          <w:p w14:paraId="750C0E5C" w14:textId="7F134ED5" w:rsidR="001C5616" w:rsidRDefault="001C5616" w:rsidP="4F175574">
            <w:pPr>
              <w:rPr>
                <w:rFonts w:ascii="Arial" w:hAnsi="Arial" w:cs="Arial"/>
                <w:sz w:val="20"/>
                <w:szCs w:val="20"/>
              </w:rPr>
            </w:pPr>
          </w:p>
          <w:p w14:paraId="12408A99" w14:textId="7F134ED5" w:rsidR="001C5616" w:rsidRDefault="001C5616" w:rsidP="4F175574">
            <w:pPr>
              <w:rPr>
                <w:rFonts w:ascii="Arial" w:hAnsi="Arial" w:cs="Arial"/>
                <w:sz w:val="20"/>
                <w:szCs w:val="20"/>
              </w:rPr>
            </w:pPr>
          </w:p>
          <w:p w14:paraId="5A97B6C6" w14:textId="7F134ED5" w:rsidR="001C5616" w:rsidRDefault="001C5616" w:rsidP="4F175574">
            <w:pPr>
              <w:rPr>
                <w:rFonts w:ascii="Arial" w:hAnsi="Arial" w:cs="Arial"/>
                <w:sz w:val="20"/>
                <w:szCs w:val="20"/>
              </w:rPr>
            </w:pPr>
          </w:p>
          <w:p w14:paraId="3F8D923C" w14:textId="7F134ED5" w:rsidR="001C5616" w:rsidRDefault="001C5616" w:rsidP="4F175574">
            <w:pPr>
              <w:rPr>
                <w:rFonts w:ascii="Arial" w:hAnsi="Arial" w:cs="Arial"/>
                <w:sz w:val="20"/>
                <w:szCs w:val="20"/>
              </w:rPr>
            </w:pPr>
          </w:p>
          <w:p w14:paraId="61DEBBF2" w14:textId="7F134ED5" w:rsidR="001C5616" w:rsidRDefault="001C5616" w:rsidP="4F175574">
            <w:pPr>
              <w:rPr>
                <w:rFonts w:ascii="Arial" w:hAnsi="Arial" w:cs="Arial"/>
                <w:sz w:val="20"/>
                <w:szCs w:val="20"/>
              </w:rPr>
            </w:pPr>
          </w:p>
          <w:p w14:paraId="7DED7932" w14:textId="7F134ED5" w:rsidR="001C5616" w:rsidRDefault="001C5616" w:rsidP="4F175574">
            <w:pPr>
              <w:rPr>
                <w:rFonts w:ascii="Arial" w:hAnsi="Arial" w:cs="Arial"/>
                <w:sz w:val="20"/>
                <w:szCs w:val="20"/>
              </w:rPr>
            </w:pPr>
          </w:p>
          <w:p w14:paraId="75829FEA" w14:textId="7F134ED5" w:rsidR="001C5616" w:rsidRDefault="001C5616" w:rsidP="4F175574">
            <w:pPr>
              <w:rPr>
                <w:rFonts w:ascii="Arial" w:hAnsi="Arial" w:cs="Arial"/>
                <w:sz w:val="20"/>
                <w:szCs w:val="20"/>
              </w:rPr>
            </w:pPr>
          </w:p>
          <w:p w14:paraId="04810326" w14:textId="7F134ED5" w:rsidR="001C5616" w:rsidRDefault="001C5616" w:rsidP="4F175574">
            <w:pPr>
              <w:rPr>
                <w:rFonts w:ascii="Arial" w:hAnsi="Arial" w:cs="Arial"/>
                <w:sz w:val="20"/>
                <w:szCs w:val="20"/>
              </w:rPr>
            </w:pPr>
          </w:p>
          <w:p w14:paraId="102E7B08" w14:textId="7F134ED5" w:rsidR="001C5616" w:rsidRDefault="4F175574" w:rsidP="00897FAD">
            <w:r w:rsidRPr="4F175574">
              <w:rPr>
                <w:rFonts w:ascii="Arial" w:eastAsia="Arial" w:hAnsi="Arial" w:cs="Arial"/>
                <w:sz w:val="20"/>
                <w:szCs w:val="20"/>
              </w:rPr>
              <w:t>1xday ERW funded</w:t>
            </w:r>
          </w:p>
          <w:p w14:paraId="070197C3" w14:textId="7F134ED5" w:rsidR="001C5616" w:rsidRDefault="4F175574" w:rsidP="00897FAD">
            <w:r w:rsidRPr="4F175574">
              <w:rPr>
                <w:rFonts w:ascii="Arial" w:eastAsia="Arial" w:hAnsi="Arial" w:cs="Arial"/>
                <w:sz w:val="20"/>
                <w:szCs w:val="20"/>
              </w:rPr>
              <w:t xml:space="preserve"> </w:t>
            </w:r>
          </w:p>
          <w:p w14:paraId="231EB327" w14:textId="09292D98" w:rsidR="001C5616" w:rsidRDefault="4F175574" w:rsidP="00897FAD">
            <w:r w:rsidRPr="4F175574">
              <w:rPr>
                <w:rFonts w:ascii="Arial" w:eastAsia="Arial" w:hAnsi="Arial" w:cs="Arial"/>
                <w:sz w:val="20"/>
                <w:szCs w:val="20"/>
              </w:rPr>
              <w:t>Non fictio</w:t>
            </w:r>
            <w:r w:rsidR="00D43791">
              <w:rPr>
                <w:rFonts w:ascii="Arial" w:eastAsia="Arial" w:hAnsi="Arial" w:cs="Arial"/>
                <w:sz w:val="20"/>
                <w:szCs w:val="20"/>
              </w:rPr>
              <w:t>n</w:t>
            </w:r>
            <w:r w:rsidRPr="4F175574">
              <w:rPr>
                <w:rFonts w:ascii="Arial" w:eastAsia="Arial" w:hAnsi="Arial" w:cs="Arial"/>
                <w:sz w:val="20"/>
                <w:szCs w:val="20"/>
              </w:rPr>
              <w:t xml:space="preserve"> Welsh reading set Peniarth</w:t>
            </w:r>
          </w:p>
          <w:p w14:paraId="501B0273" w14:textId="7F134ED5" w:rsidR="001C5616" w:rsidRDefault="4F175574" w:rsidP="00897FAD">
            <w:r w:rsidRPr="4F175574">
              <w:rPr>
                <w:rFonts w:ascii="Arial" w:eastAsia="Arial" w:hAnsi="Arial" w:cs="Arial"/>
                <w:sz w:val="20"/>
                <w:szCs w:val="20"/>
              </w:rPr>
              <w:t>Wyt ti’n gwybod Pecyn 1 a 2 £80</w:t>
            </w:r>
          </w:p>
          <w:p w14:paraId="60FA6563" w14:textId="7F134ED5" w:rsidR="001C5616" w:rsidRDefault="4F175574" w:rsidP="4F175574">
            <w:pPr>
              <w:rPr>
                <w:rFonts w:ascii="Arial" w:hAnsi="Arial" w:cs="Arial"/>
                <w:sz w:val="20"/>
                <w:szCs w:val="20"/>
              </w:rPr>
            </w:pPr>
            <w:r w:rsidRPr="4F175574">
              <w:rPr>
                <w:rFonts w:ascii="Arial" w:eastAsia="Arial" w:hAnsi="Arial" w:cs="Arial"/>
                <w:sz w:val="20"/>
                <w:szCs w:val="20"/>
              </w:rPr>
              <w:t>Cyfres Cnoi Cil £50</w:t>
            </w:r>
          </w:p>
          <w:p w14:paraId="1AC5CDBE" w14:textId="77777777" w:rsidR="001C5616" w:rsidRDefault="001C5616" w:rsidP="00897FAD">
            <w:pPr>
              <w:rPr>
                <w:rFonts w:ascii="Arial" w:hAnsi="Arial" w:cs="Arial"/>
                <w:sz w:val="20"/>
                <w:szCs w:val="20"/>
              </w:rPr>
            </w:pPr>
          </w:p>
          <w:p w14:paraId="342D4C27" w14:textId="77777777" w:rsidR="001C5616" w:rsidRPr="00250F98" w:rsidRDefault="001C5616" w:rsidP="00897FAD">
            <w:pPr>
              <w:rPr>
                <w:rFonts w:ascii="Arial" w:hAnsi="Arial" w:cs="Arial"/>
                <w:sz w:val="20"/>
                <w:szCs w:val="20"/>
              </w:rPr>
            </w:pPr>
          </w:p>
        </w:tc>
        <w:tc>
          <w:tcPr>
            <w:tcW w:w="14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72E399" w14:textId="77777777" w:rsidR="001C5616" w:rsidRDefault="001C5616" w:rsidP="00897FAD">
            <w:pPr>
              <w:rPr>
                <w:rFonts w:ascii="Arial" w:hAnsi="Arial" w:cs="Arial"/>
                <w:sz w:val="20"/>
                <w:szCs w:val="20"/>
              </w:rPr>
            </w:pPr>
          </w:p>
        </w:tc>
      </w:tr>
      <w:tr w:rsidR="001C5616" w:rsidRPr="002377BF" w14:paraId="0025A3C0" w14:textId="77777777" w:rsidTr="007301B7">
        <w:tblPrEx>
          <w:tblLook w:val="04A0" w:firstRow="1" w:lastRow="0" w:firstColumn="1" w:lastColumn="0" w:noHBand="0" w:noVBand="1"/>
        </w:tblPrEx>
        <w:trPr>
          <w:gridAfter w:val="1"/>
          <w:wAfter w:w="11" w:type="pct"/>
          <w:trHeight w:val="354"/>
          <w:jc w:val="center"/>
        </w:trPr>
        <w:tc>
          <w:tcPr>
            <w:tcW w:w="17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80" w:type="dxa"/>
              <w:left w:w="80" w:type="dxa"/>
              <w:bottom w:w="80" w:type="dxa"/>
              <w:right w:w="80" w:type="dxa"/>
            </w:tcMar>
          </w:tcPr>
          <w:p w14:paraId="6CEB15CE" w14:textId="77777777" w:rsidR="001C5616" w:rsidRPr="002377BF" w:rsidRDefault="001C5616" w:rsidP="00897FAD">
            <w:pPr>
              <w:rPr>
                <w:rFonts w:ascii="Arial" w:hAnsi="Arial" w:cs="Arial"/>
                <w:sz w:val="20"/>
                <w:szCs w:val="20"/>
              </w:rPr>
            </w:pPr>
          </w:p>
        </w:tc>
        <w:tc>
          <w:tcPr>
            <w:tcW w:w="98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74AF2BF" w14:textId="21229E31" w:rsidR="001C5616" w:rsidRPr="002377BF" w:rsidRDefault="4F175574" w:rsidP="4F175574">
            <w:pPr>
              <w:rPr>
                <w:rFonts w:ascii="Arial" w:hAnsi="Arial" w:cs="Arial"/>
                <w:sz w:val="20"/>
                <w:szCs w:val="20"/>
              </w:rPr>
            </w:pPr>
            <w:r w:rsidRPr="4F175574">
              <w:rPr>
                <w:rFonts w:ascii="Arial" w:hAnsi="Arial" w:cs="Arial"/>
                <w:sz w:val="20"/>
                <w:szCs w:val="20"/>
              </w:rPr>
              <w:t>Review curriculum planning for Welsh ijn line with Successful Futures</w:t>
            </w:r>
          </w:p>
        </w:tc>
        <w:tc>
          <w:tcPr>
            <w:tcW w:w="455"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FD43568" w14:textId="5DD06549" w:rsidR="001C5616" w:rsidRPr="002377BF" w:rsidRDefault="4F175574" w:rsidP="4F175574">
            <w:pPr>
              <w:rPr>
                <w:rFonts w:ascii="Arial" w:hAnsi="Arial" w:cs="Arial"/>
                <w:sz w:val="20"/>
                <w:szCs w:val="20"/>
              </w:rPr>
            </w:pPr>
            <w:r w:rsidRPr="4F175574">
              <w:rPr>
                <w:rFonts w:ascii="Arial" w:hAnsi="Arial" w:cs="Arial"/>
                <w:sz w:val="20"/>
                <w:szCs w:val="20"/>
              </w:rPr>
              <w:t>CL</w:t>
            </w:r>
          </w:p>
          <w:p w14:paraId="7A292896" w14:textId="4BFA18F7" w:rsidR="001C5616" w:rsidRPr="002377BF" w:rsidRDefault="4F175574" w:rsidP="4F175574">
            <w:pPr>
              <w:rPr>
                <w:rFonts w:ascii="Arial" w:hAnsi="Arial" w:cs="Arial"/>
                <w:sz w:val="20"/>
                <w:szCs w:val="20"/>
              </w:rPr>
            </w:pPr>
            <w:r w:rsidRPr="4F175574">
              <w:rPr>
                <w:rFonts w:ascii="Arial" w:hAnsi="Arial" w:cs="Arial"/>
                <w:sz w:val="20"/>
                <w:szCs w:val="20"/>
              </w:rPr>
              <w:t>All staff</w:t>
            </w:r>
          </w:p>
        </w:tc>
        <w:tc>
          <w:tcPr>
            <w:tcW w:w="637"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B98A276" w14:textId="7BE47DEB" w:rsidR="001C5616" w:rsidRPr="002377BF" w:rsidRDefault="4F175574" w:rsidP="4F175574">
            <w:pPr>
              <w:rPr>
                <w:rFonts w:ascii="Arial" w:hAnsi="Arial" w:cs="Arial"/>
                <w:sz w:val="20"/>
                <w:szCs w:val="20"/>
              </w:rPr>
            </w:pPr>
            <w:r w:rsidRPr="4F175574">
              <w:rPr>
                <w:rFonts w:ascii="Arial" w:hAnsi="Arial" w:cs="Arial"/>
                <w:sz w:val="20"/>
                <w:szCs w:val="20"/>
              </w:rPr>
              <w:t xml:space="preserve">Develop use of Continuum of language patterns with scheme of work. </w:t>
            </w:r>
          </w:p>
          <w:p w14:paraId="2191599E" w14:textId="6ABDA9D5" w:rsidR="001C5616" w:rsidRPr="002377BF" w:rsidRDefault="00D43791" w:rsidP="4F175574">
            <w:pPr>
              <w:rPr>
                <w:rFonts w:ascii="Arial" w:hAnsi="Arial" w:cs="Arial"/>
                <w:sz w:val="20"/>
                <w:szCs w:val="20"/>
              </w:rPr>
            </w:pPr>
            <w:r>
              <w:rPr>
                <w:rFonts w:ascii="Arial" w:hAnsi="Arial" w:cs="Arial"/>
                <w:sz w:val="20"/>
                <w:szCs w:val="20"/>
              </w:rPr>
              <w:t>Pla</w:t>
            </w:r>
            <w:r w:rsidR="4F175574" w:rsidRPr="4F175574">
              <w:rPr>
                <w:rFonts w:ascii="Arial" w:hAnsi="Arial" w:cs="Arial"/>
                <w:sz w:val="20"/>
                <w:szCs w:val="20"/>
              </w:rPr>
              <w:t xml:space="preserve">n </w:t>
            </w:r>
            <w:r w:rsidRPr="4F175574">
              <w:rPr>
                <w:rFonts w:ascii="Arial" w:hAnsi="Arial" w:cs="Arial"/>
                <w:sz w:val="20"/>
                <w:szCs w:val="20"/>
              </w:rPr>
              <w:t>opportunities</w:t>
            </w:r>
            <w:r w:rsidR="4F175574" w:rsidRPr="4F175574">
              <w:rPr>
                <w:rFonts w:ascii="Arial" w:hAnsi="Arial" w:cs="Arial"/>
                <w:sz w:val="20"/>
                <w:szCs w:val="20"/>
              </w:rPr>
              <w:t xml:space="preserve"> for Welsh across the AoLEs</w:t>
            </w:r>
          </w:p>
        </w:tc>
        <w:tc>
          <w:tcPr>
            <w:tcW w:w="637"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36EFCCC" w14:textId="285A64F1" w:rsidR="001C5616" w:rsidRPr="002377BF" w:rsidRDefault="4F175574" w:rsidP="00897FAD">
            <w:r w:rsidRPr="4F175574">
              <w:rPr>
                <w:rFonts w:ascii="Arial" w:eastAsia="Arial" w:hAnsi="Arial" w:cs="Arial"/>
                <w:sz w:val="20"/>
                <w:szCs w:val="20"/>
              </w:rPr>
              <w:t>Embedding new SoW including What Matters for LLC</w:t>
            </w:r>
          </w:p>
          <w:p w14:paraId="7673E5AE" w14:textId="04107F3D" w:rsidR="001C5616" w:rsidRPr="002377BF" w:rsidRDefault="4F175574" w:rsidP="4F175574">
            <w:pPr>
              <w:rPr>
                <w:rFonts w:ascii="Arial" w:hAnsi="Arial" w:cs="Arial"/>
                <w:sz w:val="20"/>
                <w:szCs w:val="20"/>
              </w:rPr>
            </w:pPr>
            <w:r w:rsidRPr="4F175574">
              <w:rPr>
                <w:rFonts w:ascii="Arial" w:eastAsia="Arial" w:hAnsi="Arial" w:cs="Arial"/>
                <w:sz w:val="20"/>
                <w:szCs w:val="20"/>
              </w:rPr>
              <w:t>Review curriculum map to include new elements of LLC Targed 2 Siarter</w:t>
            </w:r>
          </w:p>
        </w:tc>
        <w:tc>
          <w:tcPr>
            <w:tcW w:w="592"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41D98D7" w14:textId="7315380A" w:rsidR="001C5616" w:rsidRPr="002377BF" w:rsidRDefault="4F175574" w:rsidP="4F175574">
            <w:pPr>
              <w:rPr>
                <w:rFonts w:ascii="Arial" w:hAnsi="Arial" w:cs="Arial"/>
                <w:sz w:val="20"/>
                <w:szCs w:val="20"/>
              </w:rPr>
            </w:pPr>
            <w:r>
              <w:t>Monitor and evaluate use of Welsh planning</w:t>
            </w:r>
          </w:p>
        </w:tc>
        <w:tc>
          <w:tcPr>
            <w:tcW w:w="865"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13C55567" w14:textId="7BA7CE9A" w:rsidR="001C5616" w:rsidRPr="002377BF" w:rsidRDefault="4F175574" w:rsidP="4F175574">
            <w:pPr>
              <w:rPr>
                <w:rFonts w:ascii="Arial" w:hAnsi="Arial" w:cs="Arial"/>
                <w:sz w:val="20"/>
                <w:szCs w:val="20"/>
              </w:rPr>
            </w:pPr>
            <w:r w:rsidRPr="4F175574">
              <w:rPr>
                <w:rFonts w:ascii="Arial" w:hAnsi="Arial" w:cs="Arial"/>
                <w:sz w:val="20"/>
                <w:szCs w:val="20"/>
              </w:rPr>
              <w:t>Swansea ERW  scheme- no cost</w:t>
            </w:r>
          </w:p>
          <w:p w14:paraId="5AB7C0C5" w14:textId="03DE20CA" w:rsidR="001C5616" w:rsidRPr="002377BF" w:rsidRDefault="4F175574" w:rsidP="4F175574">
            <w:pPr>
              <w:rPr>
                <w:rFonts w:ascii="Arial" w:hAnsi="Arial" w:cs="Arial"/>
                <w:sz w:val="20"/>
                <w:szCs w:val="20"/>
              </w:rPr>
            </w:pPr>
            <w:r w:rsidRPr="4F175574">
              <w:rPr>
                <w:rFonts w:ascii="Arial" w:hAnsi="Arial" w:cs="Arial"/>
                <w:sz w:val="20"/>
                <w:szCs w:val="20"/>
              </w:rPr>
              <w:t>CL staff training</w:t>
            </w:r>
          </w:p>
        </w:tc>
        <w:tc>
          <w:tcPr>
            <w:tcW w:w="50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4455F193" w14:textId="0334D152" w:rsidR="001C5616" w:rsidRDefault="4F175574" w:rsidP="4F175574">
            <w:pPr>
              <w:rPr>
                <w:rFonts w:ascii="Arial" w:hAnsi="Arial" w:cs="Arial"/>
                <w:sz w:val="20"/>
                <w:szCs w:val="20"/>
              </w:rPr>
            </w:pPr>
            <w:r w:rsidRPr="4F175574">
              <w:rPr>
                <w:rFonts w:ascii="Arial" w:hAnsi="Arial" w:cs="Arial"/>
                <w:sz w:val="20"/>
                <w:szCs w:val="20"/>
              </w:rPr>
              <w:t>d</w:t>
            </w:r>
          </w:p>
          <w:p w14:paraId="1C2776EB" w14:textId="77777777" w:rsidR="001C5616" w:rsidRDefault="001C5616" w:rsidP="00897FAD">
            <w:pPr>
              <w:rPr>
                <w:rFonts w:ascii="Arial" w:hAnsi="Arial" w:cs="Arial"/>
                <w:sz w:val="20"/>
                <w:szCs w:val="20"/>
              </w:rPr>
            </w:pPr>
          </w:p>
          <w:p w14:paraId="15342E60" w14:textId="77777777" w:rsidR="001C5616" w:rsidRDefault="001C5616" w:rsidP="00897FAD">
            <w:pPr>
              <w:rPr>
                <w:rFonts w:ascii="Arial" w:hAnsi="Arial" w:cs="Arial"/>
                <w:sz w:val="20"/>
                <w:szCs w:val="20"/>
              </w:rPr>
            </w:pPr>
          </w:p>
          <w:p w14:paraId="5EB89DE8" w14:textId="77777777" w:rsidR="001C5616" w:rsidRPr="00250F98" w:rsidRDefault="001C5616" w:rsidP="00897FAD">
            <w:pPr>
              <w:rPr>
                <w:rFonts w:ascii="Arial" w:hAnsi="Arial" w:cs="Arial"/>
                <w:sz w:val="20"/>
                <w:szCs w:val="20"/>
              </w:rPr>
            </w:pPr>
          </w:p>
        </w:tc>
        <w:tc>
          <w:tcPr>
            <w:tcW w:w="14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62D461" w14:textId="77777777" w:rsidR="001C5616" w:rsidRPr="002377BF" w:rsidRDefault="001C5616" w:rsidP="00897FAD">
            <w:pPr>
              <w:rPr>
                <w:rFonts w:ascii="Arial" w:hAnsi="Arial" w:cs="Arial"/>
                <w:sz w:val="20"/>
                <w:szCs w:val="20"/>
              </w:rPr>
            </w:pPr>
          </w:p>
        </w:tc>
      </w:tr>
      <w:tr w:rsidR="001C5616" w:rsidRPr="002377BF" w14:paraId="0B4B1105" w14:textId="77777777" w:rsidTr="007301B7">
        <w:tblPrEx>
          <w:tblLook w:val="04A0" w:firstRow="1" w:lastRow="0" w:firstColumn="1" w:lastColumn="0" w:noHBand="0" w:noVBand="1"/>
        </w:tblPrEx>
        <w:trPr>
          <w:gridAfter w:val="1"/>
          <w:wAfter w:w="11" w:type="pct"/>
          <w:trHeight w:val="354"/>
          <w:jc w:val="center"/>
        </w:trPr>
        <w:tc>
          <w:tcPr>
            <w:tcW w:w="17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00"/>
            <w:tcMar>
              <w:top w:w="80" w:type="dxa"/>
              <w:left w:w="80" w:type="dxa"/>
              <w:bottom w:w="80" w:type="dxa"/>
              <w:right w:w="80" w:type="dxa"/>
            </w:tcMar>
          </w:tcPr>
          <w:p w14:paraId="078B034E" w14:textId="77777777" w:rsidR="001C5616" w:rsidRPr="002377BF" w:rsidRDefault="001C5616" w:rsidP="00897FAD">
            <w:pPr>
              <w:rPr>
                <w:rFonts w:ascii="Arial" w:hAnsi="Arial" w:cs="Arial"/>
                <w:sz w:val="20"/>
                <w:szCs w:val="20"/>
              </w:rPr>
            </w:pPr>
          </w:p>
        </w:tc>
        <w:tc>
          <w:tcPr>
            <w:tcW w:w="98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2C887971" w14:textId="29AE4B82" w:rsidR="001C5616" w:rsidRDefault="4F175574" w:rsidP="4F175574">
            <w:pPr>
              <w:rPr>
                <w:rFonts w:ascii="Arial" w:hAnsi="Arial" w:cs="Arial"/>
                <w:sz w:val="20"/>
                <w:szCs w:val="20"/>
              </w:rPr>
            </w:pPr>
            <w:r w:rsidRPr="4F175574">
              <w:rPr>
                <w:rFonts w:ascii="Arial" w:eastAsia="Arial" w:hAnsi="Arial" w:cs="Arial"/>
                <w:sz w:val="20"/>
                <w:szCs w:val="20"/>
              </w:rPr>
              <w:t>Establish bilingual lessons across the school.</w:t>
            </w:r>
          </w:p>
        </w:tc>
        <w:tc>
          <w:tcPr>
            <w:tcW w:w="455"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160827E" w14:textId="2B98B061" w:rsidR="001C5616" w:rsidRPr="002377BF" w:rsidRDefault="4F175574" w:rsidP="4F175574">
            <w:pPr>
              <w:rPr>
                <w:rFonts w:ascii="Arial" w:hAnsi="Arial" w:cs="Arial"/>
                <w:sz w:val="20"/>
                <w:szCs w:val="20"/>
              </w:rPr>
            </w:pPr>
            <w:r w:rsidRPr="4F175574">
              <w:rPr>
                <w:rFonts w:ascii="Arial" w:hAnsi="Arial" w:cs="Arial"/>
                <w:sz w:val="20"/>
                <w:szCs w:val="20"/>
              </w:rPr>
              <w:t>CL</w:t>
            </w:r>
          </w:p>
          <w:p w14:paraId="492506DD" w14:textId="6D515942" w:rsidR="001C5616" w:rsidRPr="002377BF" w:rsidRDefault="4F175574" w:rsidP="4F175574">
            <w:pPr>
              <w:rPr>
                <w:rFonts w:ascii="Arial" w:hAnsi="Arial" w:cs="Arial"/>
                <w:sz w:val="20"/>
                <w:szCs w:val="20"/>
              </w:rPr>
            </w:pPr>
            <w:r w:rsidRPr="4F175574">
              <w:rPr>
                <w:rFonts w:ascii="Arial" w:hAnsi="Arial" w:cs="Arial"/>
                <w:sz w:val="20"/>
                <w:szCs w:val="20"/>
              </w:rPr>
              <w:t>All staff</w:t>
            </w:r>
          </w:p>
        </w:tc>
        <w:tc>
          <w:tcPr>
            <w:tcW w:w="637"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410AEE6" w14:textId="563B3E03" w:rsidR="001C5616" w:rsidRPr="002377BF" w:rsidRDefault="4F175574" w:rsidP="4F175574">
            <w:pPr>
              <w:rPr>
                <w:rFonts w:ascii="Arial" w:hAnsi="Arial" w:cs="Arial"/>
                <w:sz w:val="20"/>
                <w:szCs w:val="20"/>
              </w:rPr>
            </w:pPr>
            <w:r w:rsidRPr="4F175574">
              <w:rPr>
                <w:rFonts w:ascii="Arial" w:hAnsi="Arial" w:cs="Arial"/>
                <w:sz w:val="20"/>
                <w:szCs w:val="20"/>
              </w:rPr>
              <w:t>Set up project Welsh across Sci and Technology AoLE</w:t>
            </w:r>
          </w:p>
          <w:p w14:paraId="31CD0C16" w14:textId="3827BFDB" w:rsidR="001C5616" w:rsidRPr="002377BF" w:rsidRDefault="4F175574" w:rsidP="4F175574">
            <w:pPr>
              <w:rPr>
                <w:rFonts w:ascii="Arial" w:hAnsi="Arial" w:cs="Arial"/>
                <w:sz w:val="20"/>
                <w:szCs w:val="20"/>
              </w:rPr>
            </w:pPr>
            <w:r w:rsidRPr="4F175574">
              <w:rPr>
                <w:rFonts w:ascii="Arial" w:hAnsi="Arial" w:cs="Arial"/>
                <w:sz w:val="20"/>
                <w:szCs w:val="20"/>
              </w:rPr>
              <w:t>CL teaching bi-lingual lessons</w:t>
            </w:r>
          </w:p>
        </w:tc>
        <w:tc>
          <w:tcPr>
            <w:tcW w:w="637"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7FD8715F" w14:textId="4253CCC8" w:rsidR="001C5616" w:rsidRPr="002377BF" w:rsidRDefault="4F175574" w:rsidP="4F175574">
            <w:pPr>
              <w:rPr>
                <w:rFonts w:ascii="Arial" w:hAnsi="Arial" w:cs="Arial"/>
                <w:sz w:val="20"/>
                <w:szCs w:val="20"/>
              </w:rPr>
            </w:pPr>
            <w:r w:rsidRPr="4F175574">
              <w:rPr>
                <w:rFonts w:ascii="Arial" w:hAnsi="Arial" w:cs="Arial"/>
                <w:sz w:val="20"/>
                <w:szCs w:val="20"/>
              </w:rPr>
              <w:t>Evaluation and dissemination of ERW project CL bi-lingual lessons Y2-6</w:t>
            </w:r>
          </w:p>
        </w:tc>
        <w:tc>
          <w:tcPr>
            <w:tcW w:w="592"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6BDFDFC2" w14:textId="31B11BB1" w:rsidR="001C5616" w:rsidRPr="002377BF" w:rsidRDefault="4F175574" w:rsidP="4F175574">
            <w:pPr>
              <w:rPr>
                <w:rFonts w:ascii="Arial" w:hAnsi="Arial" w:cs="Arial"/>
                <w:sz w:val="20"/>
                <w:szCs w:val="20"/>
              </w:rPr>
            </w:pPr>
            <w:r w:rsidRPr="4F175574">
              <w:rPr>
                <w:rFonts w:ascii="Arial" w:hAnsi="Arial" w:cs="Arial"/>
                <w:sz w:val="20"/>
                <w:szCs w:val="20"/>
              </w:rPr>
              <w:t>Language patterns developed for teachers for AoLES</w:t>
            </w:r>
          </w:p>
        </w:tc>
        <w:tc>
          <w:tcPr>
            <w:tcW w:w="865"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31102CB0" w14:textId="1BE97812" w:rsidR="001C5616" w:rsidRPr="002377BF" w:rsidRDefault="4F175574" w:rsidP="4F175574">
            <w:pPr>
              <w:rPr>
                <w:rFonts w:ascii="Arial" w:hAnsi="Arial" w:cs="Arial"/>
                <w:sz w:val="20"/>
                <w:szCs w:val="20"/>
              </w:rPr>
            </w:pPr>
            <w:r w:rsidRPr="4F175574">
              <w:rPr>
                <w:rFonts w:ascii="Arial" w:hAnsi="Arial" w:cs="Arial"/>
                <w:sz w:val="20"/>
                <w:szCs w:val="20"/>
              </w:rPr>
              <w:t>ERW 2.5 day</w:t>
            </w:r>
          </w:p>
          <w:p w14:paraId="6FCA4BD3" w14:textId="1C76A290" w:rsidR="001C5616" w:rsidRPr="002377BF" w:rsidRDefault="4F175574" w:rsidP="4F175574">
            <w:pPr>
              <w:rPr>
                <w:rFonts w:ascii="Arial" w:hAnsi="Arial" w:cs="Arial"/>
                <w:sz w:val="20"/>
                <w:szCs w:val="20"/>
              </w:rPr>
            </w:pPr>
            <w:r w:rsidRPr="4F175574">
              <w:rPr>
                <w:rFonts w:ascii="Arial" w:hAnsi="Arial" w:cs="Arial"/>
                <w:sz w:val="20"/>
                <w:szCs w:val="20"/>
              </w:rPr>
              <w:t>Action research project</w:t>
            </w:r>
          </w:p>
          <w:p w14:paraId="41F9AE5E" w14:textId="26F546CC" w:rsidR="001C5616" w:rsidRPr="002377BF" w:rsidRDefault="4F175574" w:rsidP="4F175574">
            <w:pPr>
              <w:rPr>
                <w:rFonts w:ascii="Arial" w:hAnsi="Arial" w:cs="Arial"/>
                <w:sz w:val="20"/>
                <w:szCs w:val="20"/>
              </w:rPr>
            </w:pPr>
            <w:r w:rsidRPr="4F175574">
              <w:rPr>
                <w:rFonts w:ascii="Arial" w:hAnsi="Arial" w:cs="Arial"/>
                <w:sz w:val="20"/>
                <w:szCs w:val="20"/>
              </w:rPr>
              <w:t>Welsh across Sci and Tech AoLE</w:t>
            </w:r>
          </w:p>
        </w:tc>
        <w:tc>
          <w:tcPr>
            <w:tcW w:w="501"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80" w:type="dxa"/>
              <w:bottom w:w="80" w:type="dxa"/>
              <w:right w:w="80" w:type="dxa"/>
            </w:tcMar>
          </w:tcPr>
          <w:p w14:paraId="00F03A6D" w14:textId="77777777" w:rsidR="001C5616" w:rsidRDefault="001C5616" w:rsidP="00897FAD">
            <w:pPr>
              <w:rPr>
                <w:rFonts w:ascii="Arial" w:hAnsi="Arial" w:cs="Arial"/>
                <w:sz w:val="20"/>
                <w:szCs w:val="20"/>
              </w:rPr>
            </w:pPr>
          </w:p>
          <w:p w14:paraId="6930E822" w14:textId="77777777" w:rsidR="001C5616" w:rsidRDefault="001C5616" w:rsidP="00897FAD">
            <w:pPr>
              <w:rPr>
                <w:rFonts w:ascii="Arial" w:hAnsi="Arial" w:cs="Arial"/>
                <w:sz w:val="20"/>
                <w:szCs w:val="20"/>
              </w:rPr>
            </w:pPr>
          </w:p>
          <w:p w14:paraId="20E36DAB" w14:textId="04E9786D" w:rsidR="001C5616" w:rsidRDefault="4F175574" w:rsidP="4F175574">
            <w:pPr>
              <w:rPr>
                <w:rFonts w:ascii="Arial" w:hAnsi="Arial" w:cs="Arial"/>
                <w:sz w:val="20"/>
                <w:szCs w:val="20"/>
              </w:rPr>
            </w:pPr>
            <w:r w:rsidRPr="4F175574">
              <w:rPr>
                <w:rFonts w:ascii="Arial" w:hAnsi="Arial" w:cs="Arial"/>
                <w:sz w:val="20"/>
                <w:szCs w:val="20"/>
              </w:rPr>
              <w:t>2.5 days funded</w:t>
            </w:r>
          </w:p>
          <w:p w14:paraId="32D85219" w14:textId="77777777" w:rsidR="001C5616" w:rsidRDefault="001C5616" w:rsidP="00897FAD">
            <w:pPr>
              <w:rPr>
                <w:rFonts w:ascii="Arial" w:hAnsi="Arial" w:cs="Arial"/>
                <w:sz w:val="20"/>
                <w:szCs w:val="20"/>
              </w:rPr>
            </w:pPr>
          </w:p>
        </w:tc>
        <w:tc>
          <w:tcPr>
            <w:tcW w:w="14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F6F9B6" w14:textId="72140423" w:rsidR="001C5616" w:rsidRPr="002377BF" w:rsidRDefault="001C5616" w:rsidP="4F175574">
            <w:pPr>
              <w:rPr>
                <w:rFonts w:ascii="Arial" w:hAnsi="Arial" w:cs="Arial"/>
                <w:sz w:val="20"/>
                <w:szCs w:val="20"/>
              </w:rPr>
            </w:pPr>
          </w:p>
          <w:p w14:paraId="0CE19BC3" w14:textId="2C51E602" w:rsidR="001C5616" w:rsidRPr="002377BF" w:rsidRDefault="001C5616" w:rsidP="4F175574">
            <w:pPr>
              <w:rPr>
                <w:rFonts w:ascii="Arial" w:hAnsi="Arial" w:cs="Arial"/>
                <w:sz w:val="20"/>
                <w:szCs w:val="20"/>
              </w:rPr>
            </w:pPr>
          </w:p>
        </w:tc>
      </w:tr>
      <w:tr w:rsidR="003B572F" w14:paraId="06F0E8DD" w14:textId="77777777" w:rsidTr="007301B7">
        <w:trPr>
          <w:trHeight w:val="646"/>
          <w:jc w:val="center"/>
        </w:trPr>
        <w:tc>
          <w:tcPr>
            <w:tcW w:w="2343" w:type="pct"/>
            <w:gridSpan w:val="11"/>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41AB8D2E" w14:textId="77777777" w:rsidR="003B572F" w:rsidRPr="004771F3" w:rsidRDefault="003B572F" w:rsidP="0035391E">
            <w:pPr>
              <w:pStyle w:val="Body"/>
              <w:pBdr>
                <w:top w:val="none" w:sz="0" w:space="0" w:color="auto"/>
                <w:left w:val="none" w:sz="0" w:space="0" w:color="auto"/>
                <w:bottom w:val="none" w:sz="0" w:space="0" w:color="auto"/>
                <w:right w:val="none" w:sz="0" w:space="0" w:color="auto"/>
                <w:bar w:val="none" w:sz="0" w:color="auto"/>
              </w:pBdr>
              <w:spacing w:after="0"/>
              <w:rPr>
                <w:rFonts w:ascii="Arial" w:hAnsi="Arial" w:cs="Arial"/>
              </w:rPr>
            </w:pPr>
            <w:r>
              <w:rPr>
                <w:rFonts w:ascii="Arial"/>
                <w:b/>
                <w:bCs/>
                <w:sz w:val="32"/>
                <w:szCs w:val="32"/>
                <w:u w:color="6600CC"/>
              </w:rPr>
              <w:br w:type="page"/>
            </w:r>
            <w:r>
              <w:rPr>
                <w:rFonts w:ascii="Arial"/>
                <w:b/>
                <w:bCs/>
                <w:sz w:val="32"/>
                <w:szCs w:val="32"/>
                <w:u w:color="6600CC"/>
              </w:rPr>
              <w:br w:type="page"/>
            </w:r>
            <w:r w:rsidRPr="00133F8E">
              <w:rPr>
                <w:rFonts w:ascii="Arial" w:hAnsi="Arial" w:cs="Arial"/>
                <w:b/>
                <w:bCs/>
                <w:u w:color="FFFFFF"/>
                <w:lang w:val="en-US"/>
              </w:rPr>
              <w:t>Estyn Recommendation 6 :</w:t>
            </w:r>
            <w:r w:rsidRPr="00133F8E">
              <w:rPr>
                <w:rFonts w:ascii="Arial" w:hAnsi="Arial" w:cs="Arial"/>
                <w:b/>
                <w:bCs/>
                <w:lang w:val="en-US"/>
              </w:rPr>
              <w:t xml:space="preserve"> To Improve Self Evaluation to Gain an Accurate Picture of the school performance and set measurable targets for improvement.</w:t>
            </w:r>
          </w:p>
          <w:p w14:paraId="3053A8C7" w14:textId="77777777" w:rsidR="003B572F" w:rsidRDefault="003B572F" w:rsidP="003B572F">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7448"/>
                <w:tab w:val="num" w:pos="720"/>
              </w:tabs>
              <w:ind w:left="360"/>
              <w:rPr>
                <w:rFonts w:ascii="Arial" w:hAnsi="Arial" w:cs="Arial"/>
              </w:rPr>
            </w:pPr>
            <w:r>
              <w:rPr>
                <w:rFonts w:ascii="Arial" w:hAnsi="Arial" w:cs="Arial"/>
                <w:sz w:val="22"/>
                <w:szCs w:val="22"/>
              </w:rPr>
              <w:t>To improve monitoring and evaluation to impact on standards of all learners.</w:t>
            </w:r>
          </w:p>
          <w:p w14:paraId="3797A7D1" w14:textId="77777777" w:rsidR="003B572F" w:rsidRDefault="003B572F" w:rsidP="003B572F">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7448"/>
                <w:tab w:val="num" w:pos="720"/>
              </w:tabs>
              <w:ind w:left="360"/>
              <w:rPr>
                <w:rFonts w:ascii="Arial" w:hAnsi="Arial" w:cs="Arial"/>
              </w:rPr>
            </w:pPr>
            <w:r>
              <w:rPr>
                <w:rFonts w:ascii="Arial" w:hAnsi="Arial" w:cs="Arial"/>
                <w:sz w:val="22"/>
                <w:szCs w:val="22"/>
              </w:rPr>
              <w:t>To ensure all learners make expected progress or better appropriate to their ability.</w:t>
            </w:r>
          </w:p>
          <w:p w14:paraId="4875E981" w14:textId="77777777" w:rsidR="003B572F" w:rsidRDefault="003B572F" w:rsidP="003B572F">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7448"/>
                <w:tab w:val="num" w:pos="720"/>
              </w:tabs>
              <w:ind w:left="360"/>
              <w:rPr>
                <w:rFonts w:ascii="Arial" w:hAnsi="Arial" w:cs="Arial"/>
              </w:rPr>
            </w:pPr>
            <w:r>
              <w:rPr>
                <w:rFonts w:ascii="Arial" w:hAnsi="Arial" w:cs="Arial"/>
                <w:sz w:val="22"/>
                <w:szCs w:val="22"/>
              </w:rPr>
              <w:t>To ensure all learners make at least 2 or more levels of progress within each key phase.</w:t>
            </w:r>
          </w:p>
          <w:p w14:paraId="1270E2D5" w14:textId="692F45FC" w:rsidR="003B572F" w:rsidRDefault="00133F8E" w:rsidP="003B572F">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7448"/>
                <w:tab w:val="num" w:pos="720"/>
              </w:tabs>
              <w:ind w:left="360"/>
              <w:rPr>
                <w:rFonts w:ascii="Arial" w:hAnsi="Arial" w:cs="Arial"/>
              </w:rPr>
            </w:pPr>
            <w:r>
              <w:rPr>
                <w:rFonts w:ascii="Arial" w:hAnsi="Arial" w:cs="Arial"/>
                <w:sz w:val="22"/>
                <w:szCs w:val="22"/>
              </w:rPr>
              <w:t>To fully embed systems for self-</w:t>
            </w:r>
            <w:r w:rsidR="003B572F">
              <w:rPr>
                <w:rFonts w:ascii="Arial" w:hAnsi="Arial" w:cs="Arial"/>
                <w:sz w:val="22"/>
                <w:szCs w:val="22"/>
              </w:rPr>
              <w:t>evaluation including cycle of peer, pupil and governor collaborative lesson observations, learning walks, book scrutiny, pupil interviews and half termly review of data.</w:t>
            </w:r>
          </w:p>
          <w:p w14:paraId="7EABE20D" w14:textId="77777777" w:rsidR="003B572F" w:rsidRDefault="003B572F" w:rsidP="003B572F">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7448"/>
                <w:tab w:val="num" w:pos="720"/>
              </w:tabs>
              <w:ind w:left="360"/>
              <w:rPr>
                <w:rFonts w:ascii="Arial" w:hAnsi="Arial" w:cs="Arial"/>
              </w:rPr>
            </w:pPr>
            <w:r>
              <w:rPr>
                <w:rFonts w:ascii="Arial" w:hAnsi="Arial" w:cs="Arial"/>
                <w:sz w:val="22"/>
                <w:szCs w:val="22"/>
              </w:rPr>
              <w:t>Improve the quality and detail of monitoring and evaluation reports to inform future strategic planning for improvement.</w:t>
            </w:r>
          </w:p>
          <w:p w14:paraId="26F276A3" w14:textId="77777777" w:rsidR="003B572F" w:rsidRDefault="003B572F" w:rsidP="003B572F">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7448"/>
                <w:tab w:val="num" w:pos="720"/>
              </w:tabs>
              <w:ind w:left="360"/>
              <w:rPr>
                <w:rFonts w:ascii="Arial" w:hAnsi="Arial" w:cs="Arial"/>
              </w:rPr>
            </w:pPr>
            <w:r>
              <w:rPr>
                <w:rFonts w:ascii="Arial" w:hAnsi="Arial" w:cs="Arial"/>
                <w:sz w:val="22"/>
                <w:szCs w:val="22"/>
              </w:rPr>
              <w:t>All monitoring and evaluation reports to include evaluative language, measurable targets for improvement and clear focus on impact of activity.</w:t>
            </w:r>
          </w:p>
          <w:p w14:paraId="142085B5" w14:textId="77777777" w:rsidR="003B572F" w:rsidRPr="0012483C" w:rsidRDefault="003B572F" w:rsidP="003B572F">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clear" w:pos="7448"/>
                <w:tab w:val="num" w:pos="720"/>
              </w:tabs>
              <w:ind w:left="360"/>
              <w:rPr>
                <w:rFonts w:ascii="Arial" w:hAnsi="Arial" w:cs="Arial"/>
              </w:rPr>
            </w:pPr>
            <w:r>
              <w:rPr>
                <w:rFonts w:ascii="Arial" w:hAnsi="Arial" w:cs="Arial"/>
                <w:sz w:val="22"/>
                <w:szCs w:val="22"/>
              </w:rPr>
              <w:t>Demonstrate impact of target interventions through measurable outcomes.</w:t>
            </w:r>
          </w:p>
        </w:tc>
        <w:tc>
          <w:tcPr>
            <w:tcW w:w="2653" w:type="pct"/>
            <w:gridSpan w:val="1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1845AF0" w14:textId="77777777" w:rsidR="003B572F" w:rsidRPr="000666D5" w:rsidRDefault="003B572F" w:rsidP="0035391E">
            <w:pPr>
              <w:pStyle w:val="Body"/>
              <w:pBdr>
                <w:top w:val="none" w:sz="0" w:space="0" w:color="auto"/>
                <w:left w:val="none" w:sz="0" w:space="0" w:color="auto"/>
                <w:bottom w:val="none" w:sz="0" w:space="0" w:color="auto"/>
                <w:right w:val="none" w:sz="0" w:space="0" w:color="auto"/>
                <w:bar w:val="none" w:sz="0" w:color="auto"/>
              </w:pBdr>
              <w:spacing w:after="0"/>
              <w:rPr>
                <w:rFonts w:ascii="Arial" w:hAnsi="Arial" w:cs="Arial"/>
                <w:b/>
                <w:bCs/>
                <w:u w:color="FFFFFF"/>
                <w:lang w:val="en-US"/>
              </w:rPr>
            </w:pPr>
            <w:r w:rsidRPr="000666D5">
              <w:rPr>
                <w:rFonts w:ascii="Arial" w:hAnsi="Arial" w:cs="Arial"/>
                <w:b/>
                <w:bCs/>
                <w:u w:color="FFFFFF"/>
                <w:lang w:val="en-US"/>
              </w:rPr>
              <w:t xml:space="preserve">Monitoring and Review by Governing Body: </w:t>
            </w:r>
          </w:p>
          <w:p w14:paraId="0357802F" w14:textId="77777777" w:rsidR="003B572F" w:rsidRDefault="003B572F" w:rsidP="003B572F">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rPr>
            </w:pPr>
            <w:r w:rsidRPr="000666D5">
              <w:rPr>
                <w:rFonts w:ascii="Arial" w:hAnsi="Arial" w:cs="Arial"/>
                <w:sz w:val="22"/>
                <w:szCs w:val="22"/>
              </w:rPr>
              <w:t>Termly report by Lead Governor.</w:t>
            </w:r>
          </w:p>
          <w:p w14:paraId="562F8A58" w14:textId="77777777" w:rsidR="003B572F" w:rsidRDefault="003B572F" w:rsidP="003B572F">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rPr>
            </w:pPr>
            <w:r>
              <w:rPr>
                <w:rFonts w:ascii="Arial" w:hAnsi="Arial" w:cs="Arial"/>
                <w:sz w:val="22"/>
                <w:szCs w:val="22"/>
              </w:rPr>
              <w:t>Termly review of Lead Governor Scrutiny Log</w:t>
            </w:r>
          </w:p>
          <w:p w14:paraId="1E196446" w14:textId="77777777" w:rsidR="003B572F" w:rsidRPr="000666D5" w:rsidRDefault="003B572F" w:rsidP="003B572F">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rPr>
            </w:pPr>
            <w:r>
              <w:rPr>
                <w:rFonts w:ascii="Arial" w:hAnsi="Arial" w:cs="Arial"/>
                <w:sz w:val="22"/>
                <w:szCs w:val="22"/>
              </w:rPr>
              <w:t>Termly monitoring of review and evaluation reports.</w:t>
            </w:r>
          </w:p>
        </w:tc>
      </w:tr>
      <w:tr w:rsidR="003B572F" w14:paraId="33AF372E" w14:textId="77777777" w:rsidTr="007301B7">
        <w:trPr>
          <w:trHeight w:val="2520"/>
          <w:jc w:val="center"/>
        </w:trPr>
        <w:tc>
          <w:tcPr>
            <w:tcW w:w="2343" w:type="pct"/>
            <w:gridSpan w:val="11"/>
            <w:vMerge/>
            <w:tcBorders>
              <w:top w:val="single" w:sz="4" w:space="0" w:color="000000"/>
              <w:left w:val="single" w:sz="4" w:space="0" w:color="000000"/>
              <w:bottom w:val="single" w:sz="4" w:space="0" w:color="000000"/>
              <w:right w:val="single" w:sz="4" w:space="0" w:color="000000"/>
            </w:tcBorders>
            <w:shd w:val="clear" w:color="auto" w:fill="D9D9D9"/>
          </w:tcPr>
          <w:p w14:paraId="271AE1F2" w14:textId="77777777" w:rsidR="003B572F" w:rsidRDefault="003B572F" w:rsidP="0035391E">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p>
        </w:tc>
        <w:tc>
          <w:tcPr>
            <w:tcW w:w="2653" w:type="pct"/>
            <w:gridSpan w:val="1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0F6EFE4C" w14:textId="77777777" w:rsidR="003B572F" w:rsidRPr="0012483C" w:rsidRDefault="003B572F" w:rsidP="0035391E">
            <w:pPr>
              <w:pStyle w:val="Body"/>
              <w:pBdr>
                <w:top w:val="none" w:sz="0" w:space="0" w:color="auto"/>
                <w:left w:val="none" w:sz="0" w:space="0" w:color="auto"/>
                <w:bottom w:val="none" w:sz="0" w:space="0" w:color="auto"/>
                <w:right w:val="none" w:sz="0" w:space="0" w:color="auto"/>
                <w:bar w:val="none" w:sz="0" w:color="auto"/>
              </w:pBdr>
              <w:spacing w:after="0"/>
              <w:rPr>
                <w:rFonts w:ascii="Arial" w:hAnsi="Arial" w:cs="Arial"/>
                <w:b/>
                <w:bCs/>
                <w:u w:color="FFFFFF"/>
                <w:lang w:val="en-US"/>
              </w:rPr>
            </w:pPr>
            <w:r w:rsidRPr="0012483C">
              <w:rPr>
                <w:rFonts w:ascii="Arial" w:hAnsi="Arial" w:cs="Arial"/>
                <w:b/>
                <w:bCs/>
                <w:u w:color="FFFFFF"/>
                <w:lang w:val="en-US"/>
              </w:rPr>
              <w:t xml:space="preserve">Internal Monitoring: </w:t>
            </w:r>
          </w:p>
          <w:p w14:paraId="516DD6FF" w14:textId="77777777" w:rsidR="003B572F" w:rsidRDefault="003B572F" w:rsidP="003B572F">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rPr>
            </w:pPr>
            <w:r w:rsidRPr="0012483C">
              <w:rPr>
                <w:rFonts w:ascii="Arial" w:hAnsi="Arial" w:cs="Arial"/>
                <w:sz w:val="22"/>
                <w:szCs w:val="22"/>
              </w:rPr>
              <w:t>Termly cycle of lesson observation, book scrutiny, learning walks</w:t>
            </w:r>
            <w:r>
              <w:rPr>
                <w:rFonts w:ascii="Arial" w:hAnsi="Arial" w:cs="Arial"/>
                <w:sz w:val="22"/>
                <w:szCs w:val="22"/>
              </w:rPr>
              <w:t>, pupil interviews</w:t>
            </w:r>
            <w:r w:rsidRPr="0012483C">
              <w:rPr>
                <w:rFonts w:ascii="Arial" w:hAnsi="Arial" w:cs="Arial"/>
                <w:sz w:val="22"/>
                <w:szCs w:val="22"/>
              </w:rPr>
              <w:t xml:space="preserve"> and data analysis.</w:t>
            </w:r>
          </w:p>
          <w:p w14:paraId="060107C7" w14:textId="77777777" w:rsidR="003B572F" w:rsidRPr="0012483C" w:rsidRDefault="003B572F" w:rsidP="003B572F">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rPr>
            </w:pPr>
            <w:r>
              <w:rPr>
                <w:rFonts w:ascii="Arial" w:hAnsi="Arial" w:cs="Arial"/>
                <w:sz w:val="22"/>
                <w:szCs w:val="22"/>
              </w:rPr>
              <w:t>SMT review of monitoring timetable to ensure scrutiny of work/books/data is robust and effective in improving standards and outcomes.</w:t>
            </w:r>
          </w:p>
          <w:p w14:paraId="0DA93F5E" w14:textId="77777777" w:rsidR="003B572F" w:rsidRPr="0012483C" w:rsidRDefault="003B572F" w:rsidP="003B572F">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rPr>
            </w:pPr>
            <w:r w:rsidRPr="0012483C">
              <w:rPr>
                <w:rFonts w:ascii="Arial" w:hAnsi="Arial" w:cs="Arial"/>
                <w:sz w:val="22"/>
                <w:szCs w:val="22"/>
              </w:rPr>
              <w:t>Termly monitoring and evaluation reports including evidence of impact and measurable targets for improvement.</w:t>
            </w:r>
          </w:p>
          <w:p w14:paraId="0B10CDB2" w14:textId="77777777" w:rsidR="003B572F" w:rsidRPr="0012483C" w:rsidRDefault="003B572F" w:rsidP="003B572F">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rPr>
            </w:pPr>
            <w:r w:rsidRPr="0012483C">
              <w:rPr>
                <w:rFonts w:ascii="Arial" w:hAnsi="Arial" w:cs="Arial"/>
                <w:sz w:val="22"/>
                <w:szCs w:val="22"/>
              </w:rPr>
              <w:t>Active involvement of staff, pupils, governors and parents in the use of performance data</w:t>
            </w:r>
            <w:r>
              <w:rPr>
                <w:rFonts w:ascii="Arial" w:hAnsi="Arial" w:cs="Arial"/>
                <w:sz w:val="22"/>
                <w:szCs w:val="22"/>
              </w:rPr>
              <w:t xml:space="preserve"> and target setting</w:t>
            </w:r>
            <w:r w:rsidRPr="0012483C">
              <w:rPr>
                <w:rFonts w:ascii="Arial" w:hAnsi="Arial" w:cs="Arial"/>
                <w:sz w:val="22"/>
                <w:szCs w:val="22"/>
              </w:rPr>
              <w:t xml:space="preserve"> to identify strength and areas for improvement.</w:t>
            </w:r>
          </w:p>
          <w:p w14:paraId="04AE1E21" w14:textId="77777777" w:rsidR="003B572F" w:rsidRPr="0012483C" w:rsidRDefault="003B572F" w:rsidP="003B572F">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rPr>
            </w:pPr>
            <w:r w:rsidRPr="0012483C">
              <w:rPr>
                <w:rFonts w:ascii="Arial" w:hAnsi="Arial" w:cs="Arial"/>
                <w:sz w:val="22"/>
                <w:szCs w:val="22"/>
              </w:rPr>
              <w:t>Half termly review of class data profiles and intervention programme.</w:t>
            </w:r>
          </w:p>
          <w:p w14:paraId="3D17138B" w14:textId="77777777" w:rsidR="003B572F" w:rsidRPr="0012483C" w:rsidRDefault="003B572F" w:rsidP="003B572F">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rPr>
            </w:pPr>
            <w:r w:rsidRPr="0012483C">
              <w:rPr>
                <w:rFonts w:ascii="Arial" w:hAnsi="Arial" w:cs="Arial"/>
                <w:sz w:val="22"/>
                <w:szCs w:val="22"/>
              </w:rPr>
              <w:t>Refined SER</w:t>
            </w:r>
            <w:r>
              <w:rPr>
                <w:rFonts w:ascii="Arial" w:hAnsi="Arial" w:cs="Arial"/>
                <w:sz w:val="22"/>
                <w:szCs w:val="22"/>
              </w:rPr>
              <w:t xml:space="preserve"> in</w:t>
            </w:r>
            <w:r w:rsidRPr="0012483C">
              <w:rPr>
                <w:rFonts w:ascii="Arial" w:hAnsi="Arial" w:cs="Arial"/>
                <w:sz w:val="22"/>
                <w:szCs w:val="22"/>
              </w:rPr>
              <w:t xml:space="preserve"> format</w:t>
            </w:r>
            <w:r>
              <w:rPr>
                <w:rFonts w:ascii="Arial" w:hAnsi="Arial" w:cs="Arial"/>
                <w:sz w:val="22"/>
                <w:szCs w:val="22"/>
              </w:rPr>
              <w:t xml:space="preserve"> of ERW template</w:t>
            </w:r>
            <w:r w:rsidRPr="0012483C">
              <w:rPr>
                <w:rFonts w:ascii="Arial" w:hAnsi="Arial" w:cs="Arial"/>
                <w:sz w:val="22"/>
                <w:szCs w:val="22"/>
              </w:rPr>
              <w:t xml:space="preserve"> and implementation as working document.</w:t>
            </w:r>
          </w:p>
          <w:p w14:paraId="682ABE0F" w14:textId="77777777" w:rsidR="003B572F" w:rsidRPr="0012483C" w:rsidRDefault="003B572F" w:rsidP="003B572F">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rPr>
            </w:pPr>
            <w:r w:rsidRPr="0012483C">
              <w:rPr>
                <w:rFonts w:ascii="Arial" w:hAnsi="Arial" w:cs="Arial"/>
                <w:sz w:val="22"/>
                <w:szCs w:val="22"/>
              </w:rPr>
              <w:t>Termly cycle of My Voice Electronic Questionnaires.</w:t>
            </w:r>
          </w:p>
        </w:tc>
      </w:tr>
      <w:tr w:rsidR="003B572F" w14:paraId="49B28C65" w14:textId="77777777" w:rsidTr="007301B7">
        <w:trPr>
          <w:trHeight w:val="1099"/>
          <w:jc w:val="center"/>
        </w:trPr>
        <w:tc>
          <w:tcPr>
            <w:tcW w:w="3117" w:type="pct"/>
            <w:gridSpan w:val="1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5A3109BA" w14:textId="77777777" w:rsidR="003B572F" w:rsidRPr="0012483C" w:rsidRDefault="003B572F" w:rsidP="0035391E">
            <w:pPr>
              <w:pStyle w:val="Body"/>
              <w:pBdr>
                <w:top w:val="none" w:sz="0" w:space="0" w:color="auto"/>
                <w:left w:val="none" w:sz="0" w:space="0" w:color="auto"/>
                <w:bottom w:val="none" w:sz="0" w:space="0" w:color="auto"/>
                <w:right w:val="none" w:sz="0" w:space="0" w:color="auto"/>
                <w:bar w:val="none" w:sz="0" w:color="auto"/>
              </w:pBdr>
              <w:spacing w:after="0"/>
              <w:rPr>
                <w:rFonts w:ascii="Arial" w:hAnsi="Arial" w:cs="Arial"/>
                <w:b/>
                <w:bCs/>
                <w:u w:color="FFFFFF"/>
                <w:lang w:val="en-US"/>
              </w:rPr>
            </w:pPr>
            <w:r w:rsidRPr="0012483C">
              <w:rPr>
                <w:rFonts w:ascii="Arial" w:hAnsi="Arial" w:cs="Arial"/>
                <w:b/>
                <w:bCs/>
                <w:u w:color="FFFFFF"/>
                <w:lang w:val="en-US"/>
              </w:rPr>
              <w:t xml:space="preserve">Success criteria in terms of standards or quality: </w:t>
            </w:r>
          </w:p>
          <w:p w14:paraId="33713461" w14:textId="311A66CA" w:rsidR="003B572F" w:rsidRPr="003B572F" w:rsidRDefault="003B572F" w:rsidP="00FA5E96">
            <w:pPr>
              <w:pStyle w:val="ListParagraph"/>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pacing w:after="0"/>
              <w:ind w:left="360"/>
              <w:rPr>
                <w:rFonts w:ascii="Arial" w:hAnsi="Arial" w:cs="Arial"/>
              </w:rPr>
            </w:pPr>
            <w:r w:rsidRPr="003B572F">
              <w:rPr>
                <w:rFonts w:ascii="Arial" w:hAnsi="Arial" w:cs="Arial"/>
              </w:rPr>
              <w:t>Enhanced active stakeholder involvement in effectiv</w:t>
            </w:r>
            <w:r w:rsidR="00133F8E">
              <w:rPr>
                <w:rFonts w:ascii="Arial" w:hAnsi="Arial" w:cs="Arial"/>
              </w:rPr>
              <w:t>e systems for whole school self-</w:t>
            </w:r>
            <w:r w:rsidRPr="003B572F">
              <w:rPr>
                <w:rFonts w:ascii="Arial" w:hAnsi="Arial" w:cs="Arial"/>
              </w:rPr>
              <w:t>evaluation and strategic planning e.g. My Voice Electronic Questionnaires.</w:t>
            </w:r>
          </w:p>
          <w:p w14:paraId="509D8E1E" w14:textId="77777777" w:rsidR="003B572F" w:rsidRPr="003B572F" w:rsidRDefault="003B572F" w:rsidP="003B572F">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rPr>
            </w:pPr>
            <w:r>
              <w:rPr>
                <w:rFonts w:ascii="Arial" w:hAnsi="Arial" w:cs="Arial"/>
                <w:sz w:val="22"/>
                <w:szCs w:val="22"/>
              </w:rPr>
              <w:t>Effective distributed leadership to monitor pupil performance on a termly basis identifying targeted pupils to ensure all learners make good or better progress as measured against targets for improvement.</w:t>
            </w:r>
          </w:p>
          <w:p w14:paraId="562FA2EA" w14:textId="3F92E272" w:rsidR="003B572F" w:rsidRPr="0012483C" w:rsidRDefault="003B572F" w:rsidP="003B572F">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rPr>
            </w:pPr>
            <w:r>
              <w:rPr>
                <w:rFonts w:ascii="Arial" w:hAnsi="Arial" w:cs="Arial"/>
                <w:sz w:val="22"/>
                <w:szCs w:val="22"/>
              </w:rPr>
              <w:t>Strengthen systems for effective pupil tracking</w:t>
            </w:r>
            <w:r w:rsidR="00133F8E">
              <w:rPr>
                <w:rFonts w:ascii="Arial" w:hAnsi="Arial" w:cs="Arial"/>
                <w:sz w:val="22"/>
                <w:szCs w:val="22"/>
              </w:rPr>
              <w:t xml:space="preserve"> including identification of on-</w:t>
            </w:r>
            <w:r>
              <w:rPr>
                <w:rFonts w:ascii="Arial" w:hAnsi="Arial" w:cs="Arial"/>
                <w:sz w:val="22"/>
                <w:szCs w:val="22"/>
              </w:rPr>
              <w:t>going support and challenge.</w:t>
            </w:r>
          </w:p>
        </w:tc>
        <w:tc>
          <w:tcPr>
            <w:tcW w:w="910" w:type="pct"/>
            <w:gridSpan w:val="5"/>
            <w:tcBorders>
              <w:top w:val="single" w:sz="4" w:space="0" w:color="000000"/>
              <w:left w:val="single" w:sz="4" w:space="0" w:color="000000"/>
              <w:bottom w:val="single" w:sz="4" w:space="0" w:color="000000"/>
              <w:right w:val="single" w:sz="4" w:space="0" w:color="000000"/>
            </w:tcBorders>
            <w:shd w:val="clear" w:color="auto" w:fill="D9D9D9"/>
          </w:tcPr>
          <w:p w14:paraId="06A42A8A" w14:textId="77777777" w:rsidR="003B572F" w:rsidRDefault="003B572F" w:rsidP="0035391E">
            <w:pPr>
              <w:pBdr>
                <w:top w:val="none" w:sz="0" w:space="0" w:color="auto"/>
                <w:left w:val="none" w:sz="0" w:space="0" w:color="auto"/>
                <w:bottom w:val="none" w:sz="0" w:space="0" w:color="auto"/>
                <w:right w:val="none" w:sz="0" w:space="0" w:color="auto"/>
                <w:bar w:val="none" w:sz="0" w:color="auto"/>
              </w:pBdr>
            </w:pPr>
            <w:r>
              <w:rPr>
                <w:rFonts w:ascii="Arial" w:hAnsi="Arial" w:cs="Arial"/>
                <w:b/>
                <w:sz w:val="22"/>
                <w:szCs w:val="22"/>
              </w:rPr>
              <w:t>UNCRC- Articles 3,12,13,20,23,28,29</w:t>
            </w:r>
          </w:p>
        </w:tc>
        <w:tc>
          <w:tcPr>
            <w:tcW w:w="968" w:type="pct"/>
            <w:gridSpan w:val="6"/>
            <w:tcBorders>
              <w:top w:val="single" w:sz="4" w:space="0" w:color="000000"/>
              <w:left w:val="single" w:sz="4" w:space="0" w:color="000000"/>
              <w:bottom w:val="single" w:sz="4" w:space="0" w:color="000000"/>
              <w:right w:val="single" w:sz="4" w:space="0" w:color="000000"/>
            </w:tcBorders>
            <w:shd w:val="clear" w:color="auto" w:fill="D9D9D9"/>
          </w:tcPr>
          <w:p w14:paraId="5ED2AD62" w14:textId="77777777" w:rsidR="003B572F" w:rsidRDefault="003B572F" w:rsidP="0035391E">
            <w:pPr>
              <w:pBdr>
                <w:top w:val="none" w:sz="0" w:space="0" w:color="auto"/>
                <w:left w:val="none" w:sz="0" w:space="0" w:color="auto"/>
                <w:bottom w:val="none" w:sz="0" w:space="0" w:color="auto"/>
                <w:right w:val="none" w:sz="0" w:space="0" w:color="auto"/>
                <w:bar w:val="none" w:sz="0" w:color="auto"/>
              </w:pBdr>
              <w:rPr>
                <w:rFonts w:ascii="Arial" w:hAnsi="Arial" w:cs="Arial"/>
                <w:b/>
              </w:rPr>
            </w:pPr>
            <w:r>
              <w:rPr>
                <w:rFonts w:ascii="Arial" w:hAnsi="Arial" w:cs="Arial"/>
                <w:b/>
                <w:sz w:val="22"/>
                <w:szCs w:val="22"/>
              </w:rPr>
              <w:t>National/Local Priorities:</w:t>
            </w:r>
          </w:p>
          <w:p w14:paraId="343460CF" w14:textId="77777777" w:rsidR="003B572F" w:rsidRDefault="003B572F" w:rsidP="0035391E">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Pr>
                <w:rFonts w:ascii="Arial" w:hAnsi="Arial" w:cs="Arial"/>
                <w:sz w:val="20"/>
                <w:szCs w:val="20"/>
              </w:rPr>
              <w:t>Raising standards of literacy and numeracy.</w:t>
            </w:r>
          </w:p>
          <w:p w14:paraId="37EF32DF" w14:textId="77777777" w:rsidR="003B572F" w:rsidRDefault="003B572F" w:rsidP="0035391E">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Pr>
                <w:rFonts w:ascii="Arial" w:hAnsi="Arial" w:cs="Arial"/>
                <w:sz w:val="20"/>
                <w:szCs w:val="20"/>
              </w:rPr>
              <w:t>Reducing the impact of poverty.</w:t>
            </w:r>
          </w:p>
          <w:p w14:paraId="3BEDBE2C" w14:textId="77777777" w:rsidR="003B572F" w:rsidRDefault="003B572F" w:rsidP="0035391E">
            <w:pPr>
              <w:pBdr>
                <w:top w:val="none" w:sz="0" w:space="0" w:color="auto"/>
                <w:left w:val="none" w:sz="0" w:space="0" w:color="auto"/>
                <w:bottom w:val="none" w:sz="0" w:space="0" w:color="auto"/>
                <w:right w:val="none" w:sz="0" w:space="0" w:color="auto"/>
                <w:bar w:val="none" w:sz="0" w:color="auto"/>
              </w:pBdr>
              <w:rPr>
                <w:rFonts w:ascii="Arial" w:hAnsi="Arial" w:cs="Arial"/>
                <w:sz w:val="20"/>
                <w:szCs w:val="20"/>
              </w:rPr>
            </w:pPr>
            <w:r>
              <w:rPr>
                <w:rFonts w:ascii="Arial" w:hAnsi="Arial" w:cs="Arial"/>
                <w:sz w:val="20"/>
                <w:szCs w:val="20"/>
              </w:rPr>
              <w:t>Preparing for the new curriculum.</w:t>
            </w:r>
          </w:p>
          <w:p w14:paraId="4AE5B7AF" w14:textId="77777777" w:rsidR="003B572F" w:rsidRDefault="003B572F" w:rsidP="0035391E">
            <w:pPr>
              <w:pBdr>
                <w:top w:val="none" w:sz="0" w:space="0" w:color="auto"/>
                <w:left w:val="none" w:sz="0" w:space="0" w:color="auto"/>
                <w:bottom w:val="none" w:sz="0" w:space="0" w:color="auto"/>
                <w:right w:val="none" w:sz="0" w:space="0" w:color="auto"/>
                <w:bar w:val="none" w:sz="0" w:color="auto"/>
              </w:pBdr>
            </w:pPr>
          </w:p>
        </w:tc>
      </w:tr>
    </w:tbl>
    <w:p w14:paraId="3955E093" w14:textId="77777777" w:rsidR="003B572F" w:rsidRDefault="003B572F" w:rsidP="003B572F">
      <w:pPr>
        <w:pBdr>
          <w:top w:val="none" w:sz="0" w:space="0" w:color="auto"/>
          <w:left w:val="none" w:sz="0" w:space="0" w:color="auto"/>
          <w:bottom w:val="none" w:sz="0" w:space="0" w:color="auto"/>
          <w:right w:val="none" w:sz="0" w:space="0" w:color="auto"/>
          <w:bar w:val="none" w:sz="0" w:color="auto"/>
        </w:pBdr>
      </w:pPr>
      <w:r>
        <w:br w:type="page"/>
      </w:r>
    </w:p>
    <w:tbl>
      <w:tblPr>
        <w:tblW w:w="1589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firstRow="1" w:lastRow="0" w:firstColumn="1" w:lastColumn="0" w:noHBand="0" w:noVBand="0"/>
      </w:tblPr>
      <w:tblGrid>
        <w:gridCol w:w="344"/>
        <w:gridCol w:w="3195"/>
        <w:gridCol w:w="1408"/>
        <w:gridCol w:w="2940"/>
        <w:gridCol w:w="2249"/>
        <w:gridCol w:w="2528"/>
        <w:gridCol w:w="2799"/>
        <w:gridCol w:w="431"/>
      </w:tblGrid>
      <w:tr w:rsidR="00133F8E" w14:paraId="201D2ED0" w14:textId="77777777" w:rsidTr="00133F8E">
        <w:trPr>
          <w:trHeight w:val="506"/>
          <w:jc w:val="center"/>
        </w:trPr>
        <w:tc>
          <w:tcPr>
            <w:tcW w:w="15894" w:type="dxa"/>
            <w:gridSpan w:val="8"/>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445586B2" w14:textId="7D466F8A" w:rsidR="00133F8E" w:rsidRPr="00133F8E" w:rsidRDefault="00133F8E" w:rsidP="00133F8E">
            <w:pPr>
              <w:pStyle w:val="Body"/>
              <w:pBdr>
                <w:top w:val="none" w:sz="0" w:space="0" w:color="auto"/>
                <w:left w:val="none" w:sz="0" w:space="0" w:color="auto"/>
                <w:bottom w:val="none" w:sz="0" w:space="0" w:color="auto"/>
                <w:right w:val="none" w:sz="0" w:space="0" w:color="auto"/>
                <w:bar w:val="none" w:sz="0" w:color="auto"/>
              </w:pBdr>
              <w:spacing w:after="0"/>
              <w:rPr>
                <w:rFonts w:ascii="Arial" w:eastAsia="Times New Roman"/>
                <w:b/>
                <w:bCs/>
                <w:sz w:val="32"/>
                <w:szCs w:val="32"/>
                <w:u w:color="FFFFFF"/>
                <w:lang w:val="en-US"/>
              </w:rPr>
            </w:pPr>
            <w:r>
              <w:rPr>
                <w:rFonts w:ascii="Arial" w:eastAsia="Times New Roman"/>
                <w:b/>
                <w:bCs/>
                <w:sz w:val="32"/>
                <w:szCs w:val="32"/>
                <w:u w:color="FFFFFF"/>
                <w:lang w:val="en-US"/>
              </w:rPr>
              <w:t>SDP 2018 / 2019 (Year 1 of 3)</w:t>
            </w:r>
          </w:p>
        </w:tc>
      </w:tr>
      <w:tr w:rsidR="00133F8E" w14:paraId="09ED0BE4" w14:textId="77777777" w:rsidTr="00826C81">
        <w:trPr>
          <w:trHeight w:val="506"/>
          <w:jc w:val="center"/>
        </w:trPr>
        <w:tc>
          <w:tcPr>
            <w:tcW w:w="15894" w:type="dxa"/>
            <w:gridSpan w:val="8"/>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1E091C20" w14:textId="5E88C819" w:rsidR="00133F8E" w:rsidRDefault="00133F8E" w:rsidP="00133F8E">
            <w:pPr>
              <w:pStyle w:val="Body"/>
              <w:pBdr>
                <w:top w:val="none" w:sz="0" w:space="0" w:color="auto"/>
                <w:left w:val="none" w:sz="0" w:space="0" w:color="auto"/>
                <w:bottom w:val="none" w:sz="0" w:space="0" w:color="auto"/>
                <w:right w:val="none" w:sz="0" w:space="0" w:color="auto"/>
                <w:bar w:val="none" w:sz="0" w:color="auto"/>
              </w:pBdr>
              <w:spacing w:after="0"/>
              <w:rPr>
                <w:rFonts w:ascii="Arial" w:eastAsia="Times New Roman"/>
                <w:b/>
                <w:bCs/>
                <w:sz w:val="20"/>
                <w:szCs w:val="20"/>
                <w:u w:color="FFFFFF"/>
                <w:lang w:val="en-US"/>
              </w:rPr>
            </w:pPr>
            <w:r>
              <w:rPr>
                <w:rFonts w:ascii="Arial" w:eastAsia="Times New Roman"/>
                <w:b/>
                <w:bCs/>
                <w:sz w:val="20"/>
                <w:szCs w:val="20"/>
                <w:u w:color="FFFFFF"/>
                <w:lang w:val="en-US"/>
              </w:rPr>
              <w:t xml:space="preserve">Key Priority 6 </w:t>
            </w:r>
            <w:r>
              <w:rPr>
                <w:rFonts w:ascii="Arial" w:eastAsia="Times New Roman"/>
                <w:b/>
                <w:bCs/>
                <w:sz w:val="20"/>
                <w:szCs w:val="20"/>
                <w:u w:color="FFFFFF"/>
                <w:lang w:val="en-US"/>
              </w:rPr>
              <w:t>–</w:t>
            </w:r>
            <w:r>
              <w:rPr>
                <w:rFonts w:ascii="Arial" w:eastAsia="Times New Roman"/>
                <w:b/>
                <w:bCs/>
                <w:sz w:val="20"/>
                <w:szCs w:val="20"/>
                <w:u w:color="FFFFFF"/>
                <w:lang w:val="en-US"/>
              </w:rPr>
              <w:t xml:space="preserve"> Self Evaluation Processes and Improvement Planning</w:t>
            </w:r>
          </w:p>
          <w:p w14:paraId="273A7D7E" w14:textId="17CC98DF" w:rsidR="00133F8E" w:rsidRPr="00133F8E" w:rsidRDefault="00133F8E" w:rsidP="00133F8E">
            <w:pPr>
              <w:pStyle w:val="Body"/>
              <w:pBdr>
                <w:top w:val="none" w:sz="0" w:space="0" w:color="auto"/>
                <w:left w:val="none" w:sz="0" w:space="0" w:color="auto"/>
                <w:bottom w:val="none" w:sz="0" w:space="0" w:color="auto"/>
                <w:right w:val="none" w:sz="0" w:space="0" w:color="auto"/>
                <w:bar w:val="none" w:sz="0" w:color="auto"/>
              </w:pBdr>
              <w:spacing w:after="0"/>
              <w:rPr>
                <w:rFonts w:ascii="Arial" w:eastAsia="Times New Roman"/>
                <w:bCs/>
                <w:sz w:val="20"/>
                <w:szCs w:val="20"/>
                <w:u w:color="FFFFFF"/>
                <w:lang w:val="en-US"/>
              </w:rPr>
            </w:pPr>
            <w:r>
              <w:rPr>
                <w:rFonts w:ascii="Arial" w:eastAsia="Times New Roman"/>
                <w:bCs/>
                <w:sz w:val="20"/>
                <w:szCs w:val="20"/>
                <w:u w:color="FFFFFF"/>
                <w:lang w:val="en-US"/>
              </w:rPr>
              <w:t>To improve self-evaluation to gain an accurate picture of school and pupil performance and set measurable targets for improvement</w:t>
            </w:r>
          </w:p>
        </w:tc>
      </w:tr>
      <w:tr w:rsidR="005B026D" w14:paraId="3694381D" w14:textId="77777777" w:rsidTr="00133F8E">
        <w:trPr>
          <w:trHeight w:val="506"/>
          <w:jc w:val="center"/>
        </w:trPr>
        <w:tc>
          <w:tcPr>
            <w:tcW w:w="3539"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09B85902" w14:textId="77777777" w:rsidR="003B572F" w:rsidRDefault="003B572F" w:rsidP="0035391E">
            <w:pPr>
              <w:pStyle w:val="Body"/>
              <w:pBdr>
                <w:top w:val="none" w:sz="0" w:space="0" w:color="auto"/>
                <w:left w:val="none" w:sz="0" w:space="0" w:color="auto"/>
                <w:bottom w:val="none" w:sz="0" w:space="0" w:color="auto"/>
                <w:right w:val="none" w:sz="0" w:space="0" w:color="auto"/>
                <w:bar w:val="none" w:sz="0" w:color="auto"/>
              </w:pBdr>
              <w:spacing w:after="0"/>
              <w:rPr>
                <w:rFonts w:ascii="Arial" w:hAnsi="Arial" w:cs="Arial"/>
                <w:sz w:val="20"/>
                <w:szCs w:val="20"/>
              </w:rPr>
            </w:pPr>
            <w:r>
              <w:rPr>
                <w:rFonts w:ascii="Arial" w:hAnsi="Arial" w:cs="Arial"/>
                <w:b/>
                <w:bCs/>
                <w:sz w:val="20"/>
                <w:szCs w:val="20"/>
                <w:u w:color="FFFFFF"/>
                <w:lang w:val="en-US"/>
              </w:rPr>
              <w:t xml:space="preserve">Actions  </w:t>
            </w:r>
          </w:p>
        </w:tc>
        <w:tc>
          <w:tcPr>
            <w:tcW w:w="140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542871CC" w14:textId="77777777" w:rsidR="003B572F" w:rsidRDefault="003B572F" w:rsidP="0035391E">
            <w:pPr>
              <w:pStyle w:val="Body"/>
              <w:pBdr>
                <w:top w:val="none" w:sz="0" w:space="0" w:color="auto"/>
                <w:left w:val="none" w:sz="0" w:space="0" w:color="auto"/>
                <w:bottom w:val="none" w:sz="0" w:space="0" w:color="auto"/>
                <w:right w:val="none" w:sz="0" w:space="0" w:color="auto"/>
                <w:bar w:val="none" w:sz="0" w:color="auto"/>
              </w:pBdr>
              <w:spacing w:after="0"/>
              <w:jc w:val="center"/>
              <w:rPr>
                <w:rFonts w:ascii="Arial" w:hAnsi="Arial" w:cs="Arial"/>
                <w:sz w:val="20"/>
                <w:szCs w:val="20"/>
              </w:rPr>
            </w:pPr>
            <w:r>
              <w:rPr>
                <w:rFonts w:ascii="Arial" w:hAnsi="Arial" w:cs="Arial"/>
                <w:b/>
                <w:bCs/>
                <w:sz w:val="20"/>
                <w:szCs w:val="20"/>
                <w:u w:color="FFFFFF"/>
                <w:lang w:val="en-US"/>
              </w:rPr>
              <w:t>Who?</w:t>
            </w:r>
          </w:p>
        </w:tc>
        <w:tc>
          <w:tcPr>
            <w:tcW w:w="29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1B4BCE96" w14:textId="77777777" w:rsidR="003B572F" w:rsidRDefault="003B572F" w:rsidP="0035391E">
            <w:pPr>
              <w:pStyle w:val="Body"/>
              <w:pBdr>
                <w:top w:val="none" w:sz="0" w:space="0" w:color="auto"/>
                <w:left w:val="none" w:sz="0" w:space="0" w:color="auto"/>
                <w:bottom w:val="none" w:sz="0" w:space="0" w:color="auto"/>
                <w:right w:val="none" w:sz="0" w:space="0" w:color="auto"/>
                <w:bar w:val="none" w:sz="0" w:color="auto"/>
              </w:pBdr>
              <w:spacing w:after="0"/>
              <w:jc w:val="center"/>
              <w:rPr>
                <w:rFonts w:ascii="Arial" w:hAnsi="Arial" w:cs="Arial"/>
                <w:sz w:val="20"/>
                <w:szCs w:val="20"/>
              </w:rPr>
            </w:pPr>
            <w:r>
              <w:rPr>
                <w:rFonts w:ascii="Arial" w:hAnsi="Arial" w:cs="Arial"/>
                <w:b/>
                <w:bCs/>
                <w:sz w:val="20"/>
                <w:szCs w:val="20"/>
                <w:u w:color="FFFFFF"/>
                <w:lang w:val="en-US"/>
              </w:rPr>
              <w:t>Milestone Term 1</w:t>
            </w:r>
          </w:p>
        </w:tc>
        <w:tc>
          <w:tcPr>
            <w:tcW w:w="224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7583E628" w14:textId="77777777" w:rsidR="003B572F" w:rsidRDefault="003B572F" w:rsidP="0035391E">
            <w:pPr>
              <w:pStyle w:val="Body"/>
              <w:pBdr>
                <w:top w:val="none" w:sz="0" w:space="0" w:color="auto"/>
                <w:left w:val="none" w:sz="0" w:space="0" w:color="auto"/>
                <w:bottom w:val="none" w:sz="0" w:space="0" w:color="auto"/>
                <w:right w:val="none" w:sz="0" w:space="0" w:color="auto"/>
                <w:bar w:val="none" w:sz="0" w:color="auto"/>
              </w:pBdr>
              <w:spacing w:after="0"/>
              <w:jc w:val="center"/>
              <w:rPr>
                <w:rFonts w:ascii="Arial" w:hAnsi="Arial" w:cs="Arial"/>
                <w:sz w:val="20"/>
                <w:szCs w:val="20"/>
              </w:rPr>
            </w:pPr>
            <w:r>
              <w:rPr>
                <w:rFonts w:ascii="Arial" w:hAnsi="Arial" w:cs="Arial"/>
                <w:b/>
                <w:bCs/>
                <w:sz w:val="20"/>
                <w:szCs w:val="20"/>
                <w:u w:color="FFFFFF"/>
                <w:lang w:val="en-US"/>
              </w:rPr>
              <w:t>Milestone Term 2</w:t>
            </w:r>
          </w:p>
        </w:tc>
        <w:tc>
          <w:tcPr>
            <w:tcW w:w="252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1B028341" w14:textId="77777777" w:rsidR="003B572F" w:rsidRDefault="003B572F" w:rsidP="0035391E">
            <w:pPr>
              <w:pStyle w:val="Body"/>
              <w:pBdr>
                <w:top w:val="none" w:sz="0" w:space="0" w:color="auto"/>
                <w:left w:val="none" w:sz="0" w:space="0" w:color="auto"/>
                <w:bottom w:val="none" w:sz="0" w:space="0" w:color="auto"/>
                <w:right w:val="none" w:sz="0" w:space="0" w:color="auto"/>
                <w:bar w:val="none" w:sz="0" w:color="auto"/>
              </w:pBdr>
              <w:spacing w:after="0"/>
              <w:jc w:val="center"/>
              <w:rPr>
                <w:sz w:val="20"/>
                <w:szCs w:val="20"/>
              </w:rPr>
            </w:pPr>
            <w:r>
              <w:rPr>
                <w:rFonts w:ascii="Arial" w:eastAsia="Times New Roman"/>
                <w:b/>
                <w:bCs/>
                <w:sz w:val="20"/>
                <w:szCs w:val="20"/>
                <w:u w:color="FFFFFF"/>
                <w:lang w:val="en-US"/>
              </w:rPr>
              <w:t>Milestone Term 3</w:t>
            </w:r>
          </w:p>
        </w:tc>
        <w:tc>
          <w:tcPr>
            <w:tcW w:w="2799" w:type="dxa"/>
            <w:tcBorders>
              <w:top w:val="single" w:sz="4" w:space="0" w:color="000000"/>
              <w:left w:val="single" w:sz="4" w:space="0" w:color="000000"/>
              <w:bottom w:val="single" w:sz="4" w:space="0" w:color="000000"/>
              <w:right w:val="nil"/>
            </w:tcBorders>
            <w:shd w:val="clear" w:color="auto" w:fill="F2F2F2" w:themeFill="background1" w:themeFillShade="F2"/>
            <w:tcMar>
              <w:top w:w="80" w:type="dxa"/>
              <w:left w:w="80" w:type="dxa"/>
              <w:bottom w:w="80" w:type="dxa"/>
              <w:right w:w="80" w:type="dxa"/>
            </w:tcMar>
          </w:tcPr>
          <w:p w14:paraId="14C92BDF" w14:textId="77777777" w:rsidR="003B572F" w:rsidRDefault="003B572F" w:rsidP="0035391E">
            <w:pPr>
              <w:pStyle w:val="Body"/>
              <w:pBdr>
                <w:top w:val="none" w:sz="0" w:space="0" w:color="auto"/>
                <w:left w:val="none" w:sz="0" w:space="0" w:color="auto"/>
                <w:bottom w:val="none" w:sz="0" w:space="0" w:color="auto"/>
                <w:right w:val="none" w:sz="0" w:space="0" w:color="auto"/>
                <w:bar w:val="none" w:sz="0" w:color="auto"/>
              </w:pBdr>
              <w:spacing w:after="0"/>
              <w:jc w:val="center"/>
              <w:rPr>
                <w:sz w:val="20"/>
                <w:szCs w:val="20"/>
              </w:rPr>
            </w:pPr>
            <w:r>
              <w:rPr>
                <w:rFonts w:ascii="Arial" w:eastAsia="Times New Roman"/>
                <w:b/>
                <w:bCs/>
                <w:sz w:val="20"/>
                <w:szCs w:val="20"/>
                <w:u w:color="FFFFFF"/>
                <w:lang w:val="en-US"/>
              </w:rPr>
              <w:t>Professional Development Needs</w:t>
            </w:r>
          </w:p>
        </w:tc>
        <w:tc>
          <w:tcPr>
            <w:tcW w:w="431" w:type="dxa"/>
            <w:tcBorders>
              <w:top w:val="single" w:sz="4" w:space="0" w:color="000000"/>
              <w:left w:val="nil"/>
              <w:bottom w:val="single" w:sz="4" w:space="0" w:color="000000"/>
              <w:right w:val="single" w:sz="4" w:space="0" w:color="000000"/>
            </w:tcBorders>
            <w:shd w:val="clear" w:color="auto" w:fill="F2F2F2" w:themeFill="background1" w:themeFillShade="F2"/>
          </w:tcPr>
          <w:p w14:paraId="12C42424" w14:textId="77777777" w:rsidR="003B572F" w:rsidRDefault="003B572F" w:rsidP="0035391E">
            <w:pPr>
              <w:pStyle w:val="Body"/>
              <w:pBdr>
                <w:top w:val="none" w:sz="0" w:space="0" w:color="auto"/>
                <w:left w:val="none" w:sz="0" w:space="0" w:color="auto"/>
                <w:bottom w:val="none" w:sz="0" w:space="0" w:color="auto"/>
                <w:right w:val="none" w:sz="0" w:space="0" w:color="auto"/>
                <w:bar w:val="none" w:sz="0" w:color="auto"/>
              </w:pBdr>
              <w:spacing w:after="0"/>
              <w:jc w:val="center"/>
              <w:rPr>
                <w:rFonts w:ascii="Arial" w:eastAsia="Times New Roman"/>
                <w:b/>
                <w:bCs/>
                <w:sz w:val="20"/>
                <w:szCs w:val="20"/>
                <w:u w:color="FFFFFF"/>
                <w:lang w:val="en-US"/>
              </w:rPr>
            </w:pPr>
          </w:p>
        </w:tc>
      </w:tr>
      <w:tr w:rsidR="005B026D" w:rsidRPr="007C41B3" w14:paraId="5100D8C7" w14:textId="77777777" w:rsidTr="00133F8E">
        <w:trPr>
          <w:trHeight w:val="333"/>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233E46A7" w14:textId="77777777" w:rsidR="003B572F" w:rsidRPr="007C41B3" w:rsidRDefault="003B572F" w:rsidP="0035391E">
            <w:pPr>
              <w:pBdr>
                <w:top w:val="none" w:sz="0" w:space="0" w:color="auto"/>
                <w:left w:val="none" w:sz="0" w:space="0" w:color="auto"/>
                <w:bottom w:val="none" w:sz="0" w:space="0" w:color="auto"/>
                <w:right w:val="none" w:sz="0" w:space="0" w:color="auto"/>
                <w:bar w:val="none" w:sz="0" w:color="auto"/>
              </w:pBdr>
              <w:rPr>
                <w:rFonts w:ascii="Arial" w:hAnsi="Arial" w:cs="Arial"/>
              </w:rPr>
            </w:pPr>
            <w:r w:rsidRPr="007C41B3">
              <w:rPr>
                <w:rFonts w:ascii="Arial" w:hAnsi="Arial" w:cs="Arial"/>
                <w:sz w:val="22"/>
                <w:szCs w:val="22"/>
              </w:rPr>
              <w:t>1.</w:t>
            </w:r>
          </w:p>
        </w:tc>
        <w:tc>
          <w:tcPr>
            <w:tcW w:w="31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CE000D" w14:textId="77777777" w:rsidR="003B572F" w:rsidRPr="007C41B3" w:rsidRDefault="003B572F" w:rsidP="003B572F">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sz w:val="22"/>
                <w:szCs w:val="22"/>
              </w:rPr>
              <w:t>Review format of SER and SDP in line with revised Estyn Common Inspection Framework (Sept 2017).</w:t>
            </w:r>
          </w:p>
        </w:tc>
        <w:tc>
          <w:tcPr>
            <w:tcW w:w="14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818B5AA" w14:textId="77777777" w:rsidR="003B572F" w:rsidRPr="007C41B3" w:rsidRDefault="003B572F" w:rsidP="0035391E">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sz w:val="22"/>
                <w:szCs w:val="22"/>
              </w:rPr>
              <w:t>HT / SMT</w:t>
            </w:r>
          </w:p>
        </w:tc>
        <w:tc>
          <w:tcPr>
            <w:tcW w:w="2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0D6B094" w14:textId="77777777" w:rsidR="003B572F" w:rsidRPr="007C41B3" w:rsidRDefault="003B572F" w:rsidP="003B572F">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sz w:val="22"/>
                <w:szCs w:val="22"/>
              </w:rPr>
              <w:t>Redraft revised SDP in line with new common inspection framework.</w:t>
            </w:r>
          </w:p>
        </w:tc>
        <w:tc>
          <w:tcPr>
            <w:tcW w:w="22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6E8717" w14:textId="77777777" w:rsidR="003B572F" w:rsidRPr="007C41B3" w:rsidRDefault="003B572F" w:rsidP="003B572F">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sz w:val="22"/>
                <w:szCs w:val="22"/>
              </w:rPr>
              <w:t>Interim review progress towards SDP.</w:t>
            </w:r>
          </w:p>
        </w:tc>
        <w:tc>
          <w:tcPr>
            <w:tcW w:w="25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8A112E1" w14:textId="77777777" w:rsidR="003B572F" w:rsidRDefault="003B572F" w:rsidP="0035391E">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sz w:val="22"/>
                <w:szCs w:val="22"/>
              </w:rPr>
              <w:t>Evaluate impact of strate</w:t>
            </w:r>
            <w:r w:rsidR="005B026D">
              <w:rPr>
                <w:rFonts w:ascii="Arial" w:hAnsi="Arial" w:cs="Arial"/>
                <w:sz w:val="22"/>
                <w:szCs w:val="22"/>
              </w:rPr>
              <w:t xml:space="preserve">gic planning and implementation of SDP. </w:t>
            </w:r>
          </w:p>
          <w:p w14:paraId="379CA55B" w14:textId="77777777" w:rsidR="003B572F" w:rsidRPr="007C41B3" w:rsidRDefault="003B572F" w:rsidP="0035391E">
            <w:pPr>
              <w:pBdr>
                <w:top w:val="none" w:sz="0" w:space="0" w:color="auto"/>
                <w:left w:val="none" w:sz="0" w:space="0" w:color="auto"/>
                <w:bottom w:val="none" w:sz="0" w:space="0" w:color="auto"/>
                <w:right w:val="none" w:sz="0" w:space="0" w:color="auto"/>
                <w:bar w:val="none" w:sz="0" w:color="auto"/>
              </w:pBdr>
              <w:rPr>
                <w:rFonts w:ascii="Arial" w:hAnsi="Arial" w:cs="Arial"/>
              </w:rPr>
            </w:pPr>
          </w:p>
        </w:tc>
        <w:tc>
          <w:tcPr>
            <w:tcW w:w="27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7D5B229" w14:textId="77777777" w:rsidR="003B572F" w:rsidRPr="007C41B3" w:rsidRDefault="005B026D" w:rsidP="0035391E">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sz w:val="22"/>
                <w:szCs w:val="22"/>
              </w:rPr>
              <w:t>Deputy Headteacher training as Estyn peer assessor.</w:t>
            </w:r>
            <w:r w:rsidR="003B572F">
              <w:rPr>
                <w:rFonts w:ascii="Arial" w:hAnsi="Arial" w:cs="Arial"/>
                <w:sz w:val="22"/>
                <w:szCs w:val="22"/>
              </w:rPr>
              <w:t xml:space="preserve"> </w:t>
            </w:r>
          </w:p>
        </w:tc>
        <w:tc>
          <w:tcPr>
            <w:tcW w:w="431" w:type="dxa"/>
            <w:tcBorders>
              <w:top w:val="single" w:sz="4" w:space="0" w:color="000000"/>
              <w:left w:val="single" w:sz="4" w:space="0" w:color="000000"/>
              <w:bottom w:val="single" w:sz="4" w:space="0" w:color="000000"/>
              <w:right w:val="single" w:sz="4" w:space="0" w:color="000000"/>
            </w:tcBorders>
            <w:shd w:val="clear" w:color="auto" w:fill="00B050"/>
          </w:tcPr>
          <w:p w14:paraId="5ABF93C4" w14:textId="77777777" w:rsidR="003B572F" w:rsidRDefault="003B572F" w:rsidP="0035391E">
            <w:pPr>
              <w:pBdr>
                <w:top w:val="none" w:sz="0" w:space="0" w:color="auto"/>
                <w:left w:val="none" w:sz="0" w:space="0" w:color="auto"/>
                <w:bottom w:val="none" w:sz="0" w:space="0" w:color="auto"/>
                <w:right w:val="none" w:sz="0" w:space="0" w:color="auto"/>
                <w:bar w:val="none" w:sz="0" w:color="auto"/>
              </w:pBdr>
              <w:rPr>
                <w:rFonts w:ascii="Arial" w:hAnsi="Arial" w:cs="Arial"/>
              </w:rPr>
            </w:pPr>
          </w:p>
        </w:tc>
      </w:tr>
      <w:tr w:rsidR="005B026D" w:rsidRPr="007C41B3" w14:paraId="6336257A" w14:textId="77777777" w:rsidTr="00133F8E">
        <w:trPr>
          <w:trHeight w:val="333"/>
          <w:jc w:val="center"/>
        </w:trPr>
        <w:tc>
          <w:tcPr>
            <w:tcW w:w="0" w:type="auto"/>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0EA49EC3" w14:textId="77777777" w:rsidR="003B572F" w:rsidRPr="007C41B3" w:rsidRDefault="003B572F" w:rsidP="0035391E">
            <w:pPr>
              <w:pBdr>
                <w:top w:val="none" w:sz="0" w:space="0" w:color="auto"/>
                <w:left w:val="none" w:sz="0" w:space="0" w:color="auto"/>
                <w:bottom w:val="none" w:sz="0" w:space="0" w:color="auto"/>
                <w:right w:val="none" w:sz="0" w:space="0" w:color="auto"/>
                <w:bar w:val="none" w:sz="0" w:color="auto"/>
              </w:pBdr>
              <w:rPr>
                <w:rFonts w:ascii="Arial" w:hAnsi="Arial" w:cs="Arial"/>
              </w:rPr>
            </w:pPr>
            <w:r w:rsidRPr="007C41B3">
              <w:rPr>
                <w:rFonts w:ascii="Arial" w:hAnsi="Arial" w:cs="Arial"/>
                <w:sz w:val="22"/>
                <w:szCs w:val="22"/>
              </w:rPr>
              <w:t>2.</w:t>
            </w:r>
          </w:p>
        </w:tc>
        <w:tc>
          <w:tcPr>
            <w:tcW w:w="31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4FE0A7" w14:textId="77777777" w:rsidR="003B572F" w:rsidRPr="007C41B3" w:rsidRDefault="003B572F" w:rsidP="0035391E">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sz w:val="22"/>
                <w:szCs w:val="22"/>
              </w:rPr>
              <w:t>Identify accurate picture of current school performance and set measurable targets for improvement.</w:t>
            </w:r>
          </w:p>
        </w:tc>
        <w:tc>
          <w:tcPr>
            <w:tcW w:w="14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670A346" w14:textId="77777777" w:rsidR="003B572F" w:rsidRPr="007C41B3" w:rsidRDefault="003B572F" w:rsidP="0035391E">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sz w:val="22"/>
                <w:szCs w:val="22"/>
              </w:rPr>
              <w:t>HT / SMT / Govs</w:t>
            </w:r>
          </w:p>
        </w:tc>
        <w:tc>
          <w:tcPr>
            <w:tcW w:w="2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A2F58B" w14:textId="77777777" w:rsidR="003B572F" w:rsidRPr="007C41B3" w:rsidRDefault="003B572F" w:rsidP="0035391E">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sz w:val="22"/>
                <w:szCs w:val="22"/>
              </w:rPr>
              <w:t>Whole school data analysis and action plan for improvement.</w:t>
            </w:r>
          </w:p>
        </w:tc>
        <w:tc>
          <w:tcPr>
            <w:tcW w:w="22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CBFE286" w14:textId="77777777" w:rsidR="003B572F" w:rsidRPr="007C41B3" w:rsidRDefault="003B572F" w:rsidP="0035391E">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sz w:val="22"/>
                <w:szCs w:val="22"/>
              </w:rPr>
              <w:t>Subject leader interim reports.</w:t>
            </w:r>
          </w:p>
        </w:tc>
        <w:tc>
          <w:tcPr>
            <w:tcW w:w="25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5C7040" w14:textId="77777777" w:rsidR="003B572F" w:rsidRPr="007C41B3" w:rsidRDefault="005B026D" w:rsidP="0035391E">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sz w:val="22"/>
                <w:szCs w:val="22"/>
              </w:rPr>
              <w:t>Summative evaluation of SDP</w:t>
            </w:r>
            <w:r w:rsidR="003B572F">
              <w:rPr>
                <w:rFonts w:ascii="Arial" w:hAnsi="Arial" w:cs="Arial"/>
                <w:sz w:val="22"/>
                <w:szCs w:val="22"/>
              </w:rPr>
              <w:t>.</w:t>
            </w:r>
          </w:p>
        </w:tc>
        <w:tc>
          <w:tcPr>
            <w:tcW w:w="27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57B0796" w14:textId="77777777" w:rsidR="003B572F" w:rsidRDefault="003C73EE" w:rsidP="0035391E">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rPr>
              <w:t xml:space="preserve">5 X Supply Days </w:t>
            </w:r>
          </w:p>
          <w:p w14:paraId="71DCB018" w14:textId="5F169DF7" w:rsidR="003C73EE" w:rsidRPr="007C41B3" w:rsidRDefault="003C73EE" w:rsidP="0035391E">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rPr>
              <w:t>£750.00</w:t>
            </w:r>
          </w:p>
        </w:tc>
        <w:tc>
          <w:tcPr>
            <w:tcW w:w="431" w:type="dxa"/>
            <w:tcBorders>
              <w:top w:val="single" w:sz="4" w:space="0" w:color="000000"/>
              <w:left w:val="single" w:sz="4" w:space="0" w:color="000000"/>
              <w:bottom w:val="single" w:sz="4" w:space="0" w:color="000000"/>
              <w:right w:val="single" w:sz="4" w:space="0" w:color="000000"/>
            </w:tcBorders>
            <w:shd w:val="clear" w:color="auto" w:fill="00B050"/>
          </w:tcPr>
          <w:p w14:paraId="4B644A8D" w14:textId="77777777" w:rsidR="003B572F" w:rsidRPr="007C41B3" w:rsidRDefault="003B572F" w:rsidP="0035391E">
            <w:pPr>
              <w:pBdr>
                <w:top w:val="none" w:sz="0" w:space="0" w:color="auto"/>
                <w:left w:val="none" w:sz="0" w:space="0" w:color="auto"/>
                <w:bottom w:val="none" w:sz="0" w:space="0" w:color="auto"/>
                <w:right w:val="none" w:sz="0" w:space="0" w:color="auto"/>
                <w:bar w:val="none" w:sz="0" w:color="auto"/>
              </w:pBdr>
              <w:rPr>
                <w:rFonts w:ascii="Arial" w:hAnsi="Arial" w:cs="Arial"/>
              </w:rPr>
            </w:pPr>
          </w:p>
        </w:tc>
      </w:tr>
      <w:tr w:rsidR="005B026D" w:rsidRPr="007C41B3" w14:paraId="0BF44C9D" w14:textId="77777777" w:rsidTr="00133F8E">
        <w:trPr>
          <w:trHeight w:val="237"/>
          <w:jc w:val="center"/>
        </w:trPr>
        <w:tc>
          <w:tcPr>
            <w:tcW w:w="0" w:type="auto"/>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4AF02D9B" w14:textId="6BDED823" w:rsidR="003B572F" w:rsidRPr="007C41B3" w:rsidRDefault="003B572F" w:rsidP="0035391E">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sz w:val="22"/>
                <w:szCs w:val="22"/>
              </w:rPr>
              <w:t>3.</w:t>
            </w:r>
          </w:p>
        </w:tc>
        <w:tc>
          <w:tcPr>
            <w:tcW w:w="31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3E6041A" w14:textId="77777777" w:rsidR="003B572F" w:rsidRDefault="003B572F" w:rsidP="0035391E">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sz w:val="22"/>
                <w:szCs w:val="22"/>
              </w:rPr>
              <w:t>To improve the quality of monitoring and evaluation reports with a specific focus of evaluative language, evidencing impact and setting measurable targets for improvement.</w:t>
            </w:r>
          </w:p>
        </w:tc>
        <w:tc>
          <w:tcPr>
            <w:tcW w:w="14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1DE4A83" w14:textId="77777777" w:rsidR="003B572F" w:rsidRPr="007C41B3" w:rsidRDefault="003B572F" w:rsidP="0035391E">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sz w:val="22"/>
                <w:szCs w:val="22"/>
              </w:rPr>
              <w:t>Subject Leaders / SMT</w:t>
            </w:r>
          </w:p>
        </w:tc>
        <w:tc>
          <w:tcPr>
            <w:tcW w:w="2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718C9D" w14:textId="77777777" w:rsidR="003B572F" w:rsidRPr="007C41B3" w:rsidRDefault="003B572F" w:rsidP="0035391E">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sz w:val="22"/>
                <w:szCs w:val="22"/>
              </w:rPr>
              <w:t>Initial subject leaders reports.</w:t>
            </w:r>
          </w:p>
        </w:tc>
        <w:tc>
          <w:tcPr>
            <w:tcW w:w="22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A2E1DE9" w14:textId="77777777" w:rsidR="003B572F" w:rsidRPr="007C41B3" w:rsidRDefault="003B572F" w:rsidP="0035391E">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sz w:val="22"/>
                <w:szCs w:val="22"/>
              </w:rPr>
              <w:t>Interim subject leader evaluations evidencing impact.</w:t>
            </w:r>
          </w:p>
        </w:tc>
        <w:tc>
          <w:tcPr>
            <w:tcW w:w="25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752B78B" w14:textId="77777777" w:rsidR="003B572F" w:rsidRPr="007C41B3" w:rsidRDefault="003B572F" w:rsidP="0035391E">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sz w:val="22"/>
                <w:szCs w:val="22"/>
              </w:rPr>
              <w:t>Summative subject leader reports and action plan for improvement.</w:t>
            </w:r>
          </w:p>
        </w:tc>
        <w:tc>
          <w:tcPr>
            <w:tcW w:w="27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1B6F243" w14:textId="77777777" w:rsidR="003B572F" w:rsidRDefault="003C73EE" w:rsidP="0035391E">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rPr>
              <w:t>5 X Supply Days</w:t>
            </w:r>
          </w:p>
          <w:p w14:paraId="082C48EB" w14:textId="4A7FE674" w:rsidR="003C73EE" w:rsidRPr="007C41B3" w:rsidRDefault="003C73EE" w:rsidP="0035391E">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rPr>
              <w:t>£ 750.00</w:t>
            </w:r>
          </w:p>
        </w:tc>
        <w:tc>
          <w:tcPr>
            <w:tcW w:w="431" w:type="dxa"/>
            <w:tcBorders>
              <w:top w:val="single" w:sz="4" w:space="0" w:color="000000"/>
              <w:left w:val="single" w:sz="4" w:space="0" w:color="000000"/>
              <w:bottom w:val="single" w:sz="4" w:space="0" w:color="000000"/>
              <w:right w:val="single" w:sz="4" w:space="0" w:color="000000"/>
            </w:tcBorders>
            <w:shd w:val="clear" w:color="auto" w:fill="FFFF00"/>
          </w:tcPr>
          <w:p w14:paraId="2677290C" w14:textId="77777777" w:rsidR="003B572F" w:rsidRPr="007C41B3" w:rsidRDefault="003B572F" w:rsidP="0035391E">
            <w:pPr>
              <w:pBdr>
                <w:top w:val="none" w:sz="0" w:space="0" w:color="auto"/>
                <w:left w:val="none" w:sz="0" w:space="0" w:color="auto"/>
                <w:bottom w:val="none" w:sz="0" w:space="0" w:color="auto"/>
                <w:right w:val="none" w:sz="0" w:space="0" w:color="auto"/>
                <w:bar w:val="none" w:sz="0" w:color="auto"/>
              </w:pBdr>
              <w:rPr>
                <w:rFonts w:ascii="Arial" w:hAnsi="Arial" w:cs="Arial"/>
              </w:rPr>
            </w:pPr>
          </w:p>
        </w:tc>
      </w:tr>
      <w:tr w:rsidR="005B026D" w:rsidRPr="007C41B3" w14:paraId="2DCC0953" w14:textId="77777777" w:rsidTr="00133F8E">
        <w:trPr>
          <w:trHeight w:val="237"/>
          <w:jc w:val="center"/>
        </w:trPr>
        <w:tc>
          <w:tcPr>
            <w:tcW w:w="0" w:type="auto"/>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5B6478ED" w14:textId="6278AC89" w:rsidR="003B572F" w:rsidRPr="007C41B3" w:rsidRDefault="003B572F" w:rsidP="0035391E">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sz w:val="22"/>
                <w:szCs w:val="22"/>
              </w:rPr>
              <w:t>4</w:t>
            </w:r>
            <w:r w:rsidRPr="007C41B3">
              <w:rPr>
                <w:rFonts w:ascii="Arial" w:hAnsi="Arial" w:cs="Arial"/>
                <w:sz w:val="22"/>
                <w:szCs w:val="22"/>
              </w:rPr>
              <w:t>.</w:t>
            </w:r>
          </w:p>
        </w:tc>
        <w:tc>
          <w:tcPr>
            <w:tcW w:w="31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6498BC" w14:textId="77777777" w:rsidR="003B572F" w:rsidRPr="007C41B3" w:rsidRDefault="003B572F" w:rsidP="0035391E">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sz w:val="22"/>
                <w:szCs w:val="22"/>
              </w:rPr>
              <w:t>Fully embed effective systems of self evaluation securing active involvement of all stakeholders</w:t>
            </w:r>
          </w:p>
        </w:tc>
        <w:tc>
          <w:tcPr>
            <w:tcW w:w="140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7EEA58D" w14:textId="77777777" w:rsidR="003B572F" w:rsidRPr="007C41B3" w:rsidRDefault="003B572F" w:rsidP="0035391E">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sz w:val="22"/>
                <w:szCs w:val="22"/>
              </w:rPr>
              <w:t>All stakeholders</w:t>
            </w:r>
          </w:p>
        </w:tc>
        <w:tc>
          <w:tcPr>
            <w:tcW w:w="2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AF3EBA" w14:textId="77777777" w:rsidR="003B572F" w:rsidRDefault="003B572F" w:rsidP="0035391E">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sz w:val="22"/>
                <w:szCs w:val="22"/>
              </w:rPr>
              <w:t>My Voice Electronic Questionnaire</w:t>
            </w:r>
          </w:p>
          <w:p w14:paraId="2C1498A2" w14:textId="77777777" w:rsidR="003B572F" w:rsidRPr="007C41B3" w:rsidRDefault="005B026D" w:rsidP="0035391E">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sz w:val="22"/>
                <w:szCs w:val="22"/>
              </w:rPr>
              <w:t xml:space="preserve">Performance management </w:t>
            </w:r>
            <w:r w:rsidR="003B572F">
              <w:rPr>
                <w:rFonts w:ascii="Arial" w:hAnsi="Arial" w:cs="Arial"/>
                <w:sz w:val="22"/>
                <w:szCs w:val="22"/>
              </w:rPr>
              <w:t>lesson observation review of data, learning walks and book scrutiny.</w:t>
            </w:r>
          </w:p>
        </w:tc>
        <w:tc>
          <w:tcPr>
            <w:tcW w:w="224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10453B" w14:textId="77777777" w:rsidR="003B572F" w:rsidRDefault="003B572F" w:rsidP="0035391E">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sz w:val="22"/>
                <w:szCs w:val="22"/>
              </w:rPr>
              <w:t>My Voice Electronic Questionnaire</w:t>
            </w:r>
          </w:p>
          <w:p w14:paraId="39B14ACA" w14:textId="77777777" w:rsidR="003B572F" w:rsidRPr="007C41B3" w:rsidRDefault="003B572F" w:rsidP="0035391E">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sz w:val="22"/>
                <w:szCs w:val="22"/>
              </w:rPr>
              <w:t>Termly collaborative</w:t>
            </w:r>
            <w:r w:rsidR="005B026D">
              <w:rPr>
                <w:rFonts w:ascii="Arial" w:hAnsi="Arial" w:cs="Arial"/>
                <w:sz w:val="22"/>
                <w:szCs w:val="22"/>
              </w:rPr>
              <w:t xml:space="preserve"> peer, pupil and governor </w:t>
            </w:r>
            <w:r>
              <w:rPr>
                <w:rFonts w:ascii="Arial" w:hAnsi="Arial" w:cs="Arial"/>
                <w:sz w:val="22"/>
                <w:szCs w:val="22"/>
              </w:rPr>
              <w:t xml:space="preserve"> lesson observation review of data, learning walks and book scrutiny.</w:t>
            </w:r>
          </w:p>
        </w:tc>
        <w:tc>
          <w:tcPr>
            <w:tcW w:w="252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B4B4E87" w14:textId="77777777" w:rsidR="003B572F" w:rsidRDefault="003B572F" w:rsidP="0035391E">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sz w:val="22"/>
                <w:szCs w:val="22"/>
              </w:rPr>
              <w:t>My Voice Electronic Questionnaire</w:t>
            </w:r>
          </w:p>
          <w:p w14:paraId="52CB7641" w14:textId="77777777" w:rsidR="003B572F" w:rsidRPr="007C41B3" w:rsidRDefault="003B572F" w:rsidP="005B026D">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sz w:val="22"/>
                <w:szCs w:val="22"/>
              </w:rPr>
              <w:t xml:space="preserve">Termly </w:t>
            </w:r>
            <w:r w:rsidR="005B026D">
              <w:rPr>
                <w:rFonts w:ascii="Arial" w:hAnsi="Arial" w:cs="Arial"/>
                <w:sz w:val="22"/>
                <w:szCs w:val="22"/>
              </w:rPr>
              <w:t xml:space="preserve">peer </w:t>
            </w:r>
            <w:r>
              <w:rPr>
                <w:rFonts w:ascii="Arial" w:hAnsi="Arial" w:cs="Arial"/>
                <w:sz w:val="22"/>
                <w:szCs w:val="22"/>
              </w:rPr>
              <w:t>lesson observation review of data, learning walks and book scrutiny.</w:t>
            </w:r>
          </w:p>
        </w:tc>
        <w:tc>
          <w:tcPr>
            <w:tcW w:w="2799"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B8C317" w14:textId="5A7F5DA4" w:rsidR="003B572F" w:rsidRDefault="003C73EE" w:rsidP="0035391E">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rPr>
              <w:t>6X Supply Days</w:t>
            </w:r>
          </w:p>
          <w:p w14:paraId="249BF8C6" w14:textId="1006AFF5" w:rsidR="003C73EE" w:rsidRPr="007C41B3" w:rsidRDefault="003C73EE" w:rsidP="0035391E">
            <w:pPr>
              <w:pBdr>
                <w:top w:val="none" w:sz="0" w:space="0" w:color="auto"/>
                <w:left w:val="none" w:sz="0" w:space="0" w:color="auto"/>
                <w:bottom w:val="none" w:sz="0" w:space="0" w:color="auto"/>
                <w:right w:val="none" w:sz="0" w:space="0" w:color="auto"/>
                <w:bar w:val="none" w:sz="0" w:color="auto"/>
              </w:pBdr>
              <w:rPr>
                <w:rFonts w:ascii="Arial" w:hAnsi="Arial" w:cs="Arial"/>
              </w:rPr>
            </w:pPr>
            <w:r>
              <w:rPr>
                <w:rFonts w:ascii="Arial" w:hAnsi="Arial" w:cs="Arial"/>
              </w:rPr>
              <w:t>£900.00</w:t>
            </w:r>
          </w:p>
        </w:tc>
        <w:tc>
          <w:tcPr>
            <w:tcW w:w="431" w:type="dxa"/>
            <w:tcBorders>
              <w:top w:val="single" w:sz="4" w:space="0" w:color="000000"/>
              <w:left w:val="single" w:sz="4" w:space="0" w:color="000000"/>
              <w:bottom w:val="single" w:sz="4" w:space="0" w:color="000000"/>
              <w:right w:val="single" w:sz="4" w:space="0" w:color="000000"/>
            </w:tcBorders>
            <w:shd w:val="clear" w:color="auto" w:fill="00B050"/>
          </w:tcPr>
          <w:p w14:paraId="0EF46479" w14:textId="77777777" w:rsidR="003B572F" w:rsidRPr="007C41B3" w:rsidRDefault="003B572F" w:rsidP="0035391E">
            <w:pPr>
              <w:pBdr>
                <w:top w:val="none" w:sz="0" w:space="0" w:color="auto"/>
                <w:left w:val="none" w:sz="0" w:space="0" w:color="auto"/>
                <w:bottom w:val="none" w:sz="0" w:space="0" w:color="auto"/>
                <w:right w:val="none" w:sz="0" w:space="0" w:color="auto"/>
                <w:bar w:val="none" w:sz="0" w:color="auto"/>
              </w:pBdr>
              <w:rPr>
                <w:rFonts w:ascii="Arial" w:hAnsi="Arial" w:cs="Arial"/>
              </w:rPr>
            </w:pPr>
          </w:p>
        </w:tc>
      </w:tr>
    </w:tbl>
    <w:p w14:paraId="3AB58C42" w14:textId="7620FFC0" w:rsidR="003B572F" w:rsidRDefault="003B572F" w:rsidP="003B572F">
      <w:pPr>
        <w:pBdr>
          <w:top w:val="none" w:sz="0" w:space="0" w:color="auto"/>
          <w:left w:val="none" w:sz="0" w:space="0" w:color="auto"/>
          <w:bottom w:val="none" w:sz="0" w:space="0" w:color="auto"/>
          <w:right w:val="none" w:sz="0" w:space="0" w:color="auto"/>
          <w:bar w:val="none" w:sz="0" w:color="auto"/>
        </w:pBdr>
      </w:pPr>
    </w:p>
    <w:p w14:paraId="4EA9BA15" w14:textId="77777777" w:rsidR="003B572F" w:rsidRDefault="003B572F" w:rsidP="003B572F">
      <w:pPr>
        <w:pBdr>
          <w:top w:val="none" w:sz="0" w:space="0" w:color="auto"/>
          <w:left w:val="none" w:sz="0" w:space="0" w:color="auto"/>
          <w:bottom w:val="none" w:sz="0" w:space="0" w:color="auto"/>
          <w:right w:val="none" w:sz="0" w:space="0" w:color="auto"/>
          <w:bar w:val="none" w:sz="0" w:color="auto"/>
        </w:pBdr>
      </w:pPr>
    </w:p>
    <w:p w14:paraId="7332107B" w14:textId="77777777" w:rsidR="005B026D" w:rsidRDefault="005B026D" w:rsidP="003B572F">
      <w:pPr>
        <w:pBdr>
          <w:top w:val="none" w:sz="0" w:space="0" w:color="auto"/>
          <w:left w:val="none" w:sz="0" w:space="0" w:color="auto"/>
          <w:bottom w:val="none" w:sz="0" w:space="0" w:color="auto"/>
          <w:right w:val="none" w:sz="0" w:space="0" w:color="auto"/>
          <w:bar w:val="none" w:sz="0" w:color="auto"/>
        </w:pBdr>
      </w:pPr>
    </w:p>
    <w:p w14:paraId="5D98A3F1" w14:textId="77777777" w:rsidR="005B026D" w:rsidRDefault="005B026D" w:rsidP="003B572F">
      <w:pPr>
        <w:pBdr>
          <w:top w:val="none" w:sz="0" w:space="0" w:color="auto"/>
          <w:left w:val="none" w:sz="0" w:space="0" w:color="auto"/>
          <w:bottom w:val="none" w:sz="0" w:space="0" w:color="auto"/>
          <w:right w:val="none" w:sz="0" w:space="0" w:color="auto"/>
          <w:bar w:val="none" w:sz="0" w:color="auto"/>
        </w:pBdr>
      </w:pPr>
    </w:p>
    <w:p w14:paraId="50C86B8C" w14:textId="77777777" w:rsidR="003B572F" w:rsidRDefault="003B572F" w:rsidP="003B572F">
      <w:pPr>
        <w:pBdr>
          <w:top w:val="none" w:sz="0" w:space="0" w:color="auto"/>
          <w:left w:val="none" w:sz="0" w:space="0" w:color="auto"/>
          <w:bottom w:val="none" w:sz="0" w:space="0" w:color="auto"/>
          <w:right w:val="none" w:sz="0" w:space="0" w:color="auto"/>
          <w:bar w:val="none" w:sz="0" w:color="auto"/>
        </w:pBdr>
      </w:pP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A0" w:firstRow="1" w:lastRow="0" w:firstColumn="1" w:lastColumn="0" w:noHBand="0" w:noVBand="0"/>
      </w:tblPr>
      <w:tblGrid>
        <w:gridCol w:w="15696"/>
      </w:tblGrid>
      <w:tr w:rsidR="005B026D" w14:paraId="70C2DEE5" w14:textId="77777777" w:rsidTr="005B026D">
        <w:trPr>
          <w:trHeight w:val="243"/>
          <w:jc w:val="center"/>
        </w:trPr>
        <w:tc>
          <w:tcPr>
            <w:tcW w:w="5000" w:type="pc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tcPr>
          <w:p w14:paraId="6E41BE9E" w14:textId="77777777" w:rsidR="005B026D" w:rsidRPr="00D05CBE" w:rsidRDefault="005B026D" w:rsidP="0035391E">
            <w:pPr>
              <w:pStyle w:val="Body"/>
              <w:pBdr>
                <w:top w:val="none" w:sz="0" w:space="0" w:color="auto"/>
                <w:left w:val="none" w:sz="0" w:space="0" w:color="auto"/>
                <w:bottom w:val="none" w:sz="0" w:space="0" w:color="auto"/>
                <w:right w:val="none" w:sz="0" w:space="0" w:color="auto"/>
                <w:bar w:val="none" w:sz="0" w:color="auto"/>
              </w:pBdr>
              <w:spacing w:after="0"/>
              <w:rPr>
                <w:rFonts w:ascii="Arial" w:hAnsi="Arial" w:cs="Arial"/>
                <w:sz w:val="24"/>
                <w:szCs w:val="24"/>
              </w:rPr>
            </w:pPr>
            <w:r w:rsidRPr="00D05CBE">
              <w:rPr>
                <w:rFonts w:ascii="Arial" w:hAnsi="Arial" w:cs="Arial"/>
                <w:b/>
                <w:bCs/>
                <w:sz w:val="24"/>
                <w:szCs w:val="24"/>
                <w:u w:color="FFFFFF"/>
                <w:lang w:val="en-US"/>
              </w:rPr>
              <w:t>How can the wider community of the school enrich the priority?</w:t>
            </w:r>
          </w:p>
        </w:tc>
      </w:tr>
      <w:tr w:rsidR="005B026D" w:rsidRPr="00825BAF" w14:paraId="3AF452DD" w14:textId="77777777" w:rsidTr="005B026D">
        <w:trPr>
          <w:trHeight w:val="2856"/>
          <w:jc w:val="center"/>
        </w:trPr>
        <w:tc>
          <w:tcPr>
            <w:tcW w:w="5000" w:type="pct"/>
            <w:tcBorders>
              <w:top w:val="single" w:sz="4" w:space="0" w:color="000000"/>
              <w:left w:val="single" w:sz="4" w:space="0" w:color="000000"/>
              <w:right w:val="single" w:sz="4" w:space="0" w:color="000000"/>
            </w:tcBorders>
            <w:tcMar>
              <w:top w:w="80" w:type="dxa"/>
              <w:left w:w="80" w:type="dxa"/>
              <w:bottom w:w="80" w:type="dxa"/>
              <w:right w:w="80" w:type="dxa"/>
            </w:tcMar>
          </w:tcPr>
          <w:p w14:paraId="39F49A1A" w14:textId="77777777" w:rsidR="005B026D" w:rsidRPr="00D05CBE" w:rsidRDefault="005B026D" w:rsidP="003B572F">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rPr>
            </w:pPr>
            <w:r w:rsidRPr="00D05CBE">
              <w:rPr>
                <w:rFonts w:ascii="Arial" w:hAnsi="Arial" w:cs="Arial"/>
                <w:b/>
              </w:rPr>
              <w:t>Headteacher</w:t>
            </w:r>
            <w:r w:rsidRPr="00D05CBE">
              <w:rPr>
                <w:rFonts w:ascii="Arial" w:hAnsi="Arial" w:cs="Arial"/>
              </w:rPr>
              <w:t>: to fully embed processes and procedures to secure active involvement of all stakeholders in effective whole school evaluation.</w:t>
            </w:r>
          </w:p>
          <w:p w14:paraId="21071A8D" w14:textId="77777777" w:rsidR="005B026D" w:rsidRPr="00D05CBE" w:rsidRDefault="005B026D" w:rsidP="003B572F">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rPr>
            </w:pPr>
            <w:r w:rsidRPr="00D05CBE">
              <w:rPr>
                <w:rFonts w:ascii="Arial" w:hAnsi="Arial" w:cs="Arial"/>
                <w:b/>
              </w:rPr>
              <w:t>SMT</w:t>
            </w:r>
            <w:r w:rsidRPr="00D05CBE">
              <w:rPr>
                <w:rFonts w:ascii="Arial" w:hAnsi="Arial" w:cs="Arial"/>
              </w:rPr>
              <w:t>: to analyse whole school pupil performance data, identifying key areas for action within strategic planning and target setting securing improved pupil  outcomes and upper quartile benchmark.</w:t>
            </w:r>
          </w:p>
          <w:p w14:paraId="4A957CEE" w14:textId="77777777" w:rsidR="005B026D" w:rsidRPr="00D05CBE" w:rsidRDefault="005B026D" w:rsidP="003B572F">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rPr>
            </w:pPr>
            <w:r w:rsidRPr="00D05CBE">
              <w:rPr>
                <w:rFonts w:ascii="Arial" w:hAnsi="Arial" w:cs="Arial"/>
                <w:b/>
              </w:rPr>
              <w:t>Teacher</w:t>
            </w:r>
            <w:r w:rsidRPr="00D05CBE">
              <w:rPr>
                <w:rFonts w:ascii="Arial" w:hAnsi="Arial" w:cs="Arial"/>
              </w:rPr>
              <w:t>: to use INCERTS and class profile data to track and monitor pupil progress and identify areas to inform planning for improvement. To achieve increased percentage of pupils working above expected levels.</w:t>
            </w:r>
          </w:p>
          <w:p w14:paraId="3901054F" w14:textId="77777777" w:rsidR="005B026D" w:rsidRPr="00D05CBE" w:rsidRDefault="005B026D" w:rsidP="003B572F">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rPr>
            </w:pPr>
            <w:r w:rsidRPr="00D05CBE">
              <w:rPr>
                <w:rFonts w:ascii="Arial" w:hAnsi="Arial" w:cs="Arial"/>
                <w:b/>
              </w:rPr>
              <w:t>Associate Staff</w:t>
            </w:r>
            <w:r w:rsidRPr="00D05CBE">
              <w:rPr>
                <w:rFonts w:ascii="Arial" w:hAnsi="Arial" w:cs="Arial"/>
              </w:rPr>
              <w:t>:</w:t>
            </w:r>
            <w:r w:rsidRPr="00D05CBE">
              <w:rPr>
                <w:rFonts w:ascii="Arial" w:hAnsi="Arial" w:cs="Arial"/>
                <w:b/>
              </w:rPr>
              <w:t xml:space="preserve"> </w:t>
            </w:r>
            <w:r w:rsidRPr="00D05CBE">
              <w:rPr>
                <w:rFonts w:ascii="Arial" w:hAnsi="Arial" w:cs="Arial"/>
              </w:rPr>
              <w:t>to become familiar with the performance data of identified pupils in line with curriculum planning.</w:t>
            </w:r>
          </w:p>
          <w:p w14:paraId="663C6774" w14:textId="77777777" w:rsidR="005B026D" w:rsidRPr="00D05CBE" w:rsidRDefault="005B026D" w:rsidP="003B572F">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ind w:left="360"/>
              <w:rPr>
                <w:rFonts w:ascii="Arial" w:hAnsi="Arial" w:cs="Arial"/>
              </w:rPr>
            </w:pPr>
            <w:r w:rsidRPr="00D05CBE">
              <w:rPr>
                <w:rFonts w:ascii="Arial" w:hAnsi="Arial" w:cs="Arial"/>
                <w:b/>
              </w:rPr>
              <w:t>Pupil Target</w:t>
            </w:r>
            <w:r w:rsidRPr="00D05CBE">
              <w:rPr>
                <w:rFonts w:ascii="Arial" w:hAnsi="Arial" w:cs="Arial"/>
              </w:rPr>
              <w:t>:</w:t>
            </w:r>
            <w:r w:rsidRPr="00D05CBE">
              <w:rPr>
                <w:rFonts w:ascii="Arial" w:hAnsi="Arial" w:cs="Arial"/>
                <w:b/>
              </w:rPr>
              <w:t xml:space="preserve"> </w:t>
            </w:r>
            <w:r w:rsidRPr="00D05CBE">
              <w:rPr>
                <w:rFonts w:ascii="Arial" w:hAnsi="Arial" w:cs="Arial"/>
              </w:rPr>
              <w:t>to understand own performance and how to meet targets and improve.</w:t>
            </w:r>
          </w:p>
          <w:p w14:paraId="1D769378" w14:textId="77777777" w:rsidR="005B026D" w:rsidRPr="00D05CBE" w:rsidRDefault="005B026D" w:rsidP="003B572F">
            <w:pPr>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360"/>
              <w:rPr>
                <w:rFonts w:ascii="Arial" w:hAnsi="Arial" w:cs="Arial"/>
              </w:rPr>
            </w:pPr>
            <w:r w:rsidRPr="00D05CBE">
              <w:rPr>
                <w:rFonts w:ascii="Arial" w:hAnsi="Arial" w:cs="Arial"/>
                <w:b/>
              </w:rPr>
              <w:t>Governors:</w:t>
            </w:r>
            <w:r w:rsidRPr="00D05CBE">
              <w:rPr>
                <w:rFonts w:ascii="Arial" w:hAnsi="Arial" w:cs="Arial"/>
              </w:rPr>
              <w:t xml:space="preserve"> to monitor standards of teaching and pupil performance through analysis of data, collaborative peer/pupil/Governor lesson observations, book scrutiny and learning walk.  To engage in stakeholder review and evaluation via My Voice Electronic questionnaires.</w:t>
            </w:r>
          </w:p>
        </w:tc>
      </w:tr>
    </w:tbl>
    <w:p w14:paraId="60EDCC55" w14:textId="77777777" w:rsidR="00A00B53" w:rsidRDefault="00A00B53" w:rsidP="00A00B53">
      <w:pPr>
        <w:rPr>
          <w:rFonts w:ascii="Arial" w:hAnsi="Arial" w:cs="Arial"/>
          <w:b/>
          <w:sz w:val="20"/>
          <w:szCs w:val="20"/>
        </w:rPr>
      </w:pPr>
    </w:p>
    <w:tbl>
      <w:tblPr>
        <w:tblW w:w="1583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538"/>
        <w:gridCol w:w="3063"/>
        <w:gridCol w:w="11"/>
        <w:gridCol w:w="736"/>
        <w:gridCol w:w="670"/>
        <w:gridCol w:w="11"/>
        <w:gridCol w:w="1974"/>
        <w:gridCol w:w="1984"/>
        <w:gridCol w:w="1843"/>
        <w:gridCol w:w="11"/>
        <w:gridCol w:w="1990"/>
        <w:gridCol w:w="692"/>
        <w:gridCol w:w="11"/>
        <w:gridCol w:w="1549"/>
        <w:gridCol w:w="453"/>
        <w:gridCol w:w="26"/>
        <w:gridCol w:w="277"/>
      </w:tblGrid>
      <w:tr w:rsidR="001C5616" w:rsidRPr="00F7346B" w14:paraId="5089E6E9" w14:textId="77777777" w:rsidTr="007301B7">
        <w:trPr>
          <w:gridAfter w:val="1"/>
          <w:wAfter w:w="277" w:type="dxa"/>
          <w:trHeight w:val="210"/>
          <w:jc w:val="center"/>
        </w:trPr>
        <w:tc>
          <w:tcPr>
            <w:tcW w:w="15562" w:type="dxa"/>
            <w:gridSpan w:val="1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AB5D71" w14:textId="77777777" w:rsidR="001C5616" w:rsidRDefault="001C5616" w:rsidP="00AC48DB">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2"/>
                <w:szCs w:val="22"/>
              </w:rPr>
            </w:pPr>
            <w:r>
              <w:rPr>
                <w:rFonts w:ascii="Arial" w:hAnsi="Arial" w:cs="Arial"/>
                <w:b/>
                <w:sz w:val="22"/>
                <w:szCs w:val="22"/>
              </w:rPr>
              <w:t>Monitoring, Evaluation &amp; Review June 2019</w:t>
            </w:r>
          </w:p>
          <w:p w14:paraId="1EE97EF2" w14:textId="77777777" w:rsidR="001C5616" w:rsidRPr="00AC48DB" w:rsidRDefault="00AC48DB" w:rsidP="00AC48DB">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rPr>
            </w:pPr>
            <w:r>
              <w:rPr>
                <w:rFonts w:ascii="Arial" w:hAnsi="Arial" w:cs="Arial"/>
              </w:rPr>
              <w:t>SPD established as a three year working document, removing unnecessary duplication in line with national teacher workload requirements.</w:t>
            </w:r>
          </w:p>
          <w:p w14:paraId="074B89E0" w14:textId="77777777" w:rsidR="00AC48DB" w:rsidRPr="00AC48DB" w:rsidRDefault="00AC48DB" w:rsidP="00AC48DB">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rPr>
            </w:pPr>
            <w:r>
              <w:rPr>
                <w:rFonts w:ascii="Arial" w:hAnsi="Arial" w:cs="Arial"/>
              </w:rPr>
              <w:t>All leaders contribute effectively to improving the work of the school included pupil voice groups, teachers, senior staff, governors and parents.</w:t>
            </w:r>
          </w:p>
          <w:p w14:paraId="7C2D458F" w14:textId="77777777" w:rsidR="00AC48DB" w:rsidRPr="00AC48DB" w:rsidRDefault="00AC48DB" w:rsidP="00AC48DB">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rPr>
            </w:pPr>
            <w:r>
              <w:rPr>
                <w:rFonts w:ascii="Arial" w:hAnsi="Arial" w:cs="Arial"/>
              </w:rPr>
              <w:t>Governor reports demonstrate the majority of Governors have a clear understanding of how the school is performing and are effective as critical friends, supporting and challenging the school to improve.</w:t>
            </w:r>
          </w:p>
          <w:p w14:paraId="7230CC7A" w14:textId="77777777" w:rsidR="001C5616" w:rsidRPr="00ED7864" w:rsidRDefault="00AC48DB" w:rsidP="000462CA">
            <w:pPr>
              <w:pStyle w:val="ListParagraph"/>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rPr>
            </w:pPr>
            <w:r>
              <w:rPr>
                <w:rFonts w:ascii="Arial" w:hAnsi="Arial" w:cs="Arial"/>
              </w:rPr>
              <w:t>Effective ana</w:t>
            </w:r>
            <w:r w:rsidR="000462CA">
              <w:rPr>
                <w:rFonts w:ascii="Arial" w:hAnsi="Arial" w:cs="Arial"/>
              </w:rPr>
              <w:t>lysis of pupil performance and progress data by many stakeholders inform ambitious strategic whole school, individual and cohort targets for improvement.</w:t>
            </w:r>
          </w:p>
          <w:p w14:paraId="3232BF60" w14:textId="77777777" w:rsidR="00ED7864" w:rsidRDefault="00ED7864" w:rsidP="00ED786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rPr>
            </w:pPr>
          </w:p>
          <w:p w14:paraId="5FE49C7E" w14:textId="77777777" w:rsidR="00ED7864" w:rsidRDefault="00ED7864" w:rsidP="00ED786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rPr>
            </w:pPr>
          </w:p>
          <w:p w14:paraId="605466B6" w14:textId="77777777" w:rsidR="00ED7864" w:rsidRDefault="00ED7864" w:rsidP="00ED786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rPr>
            </w:pPr>
          </w:p>
          <w:p w14:paraId="11F59E33" w14:textId="77777777" w:rsidR="00ED7864" w:rsidRPr="00ED7864" w:rsidRDefault="00ED7864" w:rsidP="00ED7864">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rPr>
            </w:pPr>
          </w:p>
        </w:tc>
      </w:tr>
      <w:tr w:rsidR="001C5616" w:rsidRPr="00F7346B" w14:paraId="71C4C223" w14:textId="77777777" w:rsidTr="007301B7">
        <w:trPr>
          <w:gridAfter w:val="1"/>
          <w:wAfter w:w="277" w:type="dxa"/>
          <w:trHeight w:val="210"/>
          <w:jc w:val="center"/>
        </w:trPr>
        <w:tc>
          <w:tcPr>
            <w:tcW w:w="15562" w:type="dxa"/>
            <w:gridSpan w:val="1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739453B3" w14:textId="56D05DAC" w:rsidR="001C5616" w:rsidRPr="00133F8E" w:rsidRDefault="00133F8E" w:rsidP="00133F8E">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32"/>
                <w:szCs w:val="32"/>
              </w:rPr>
            </w:pPr>
            <w:r>
              <w:rPr>
                <w:rFonts w:ascii="Arial" w:hAnsi="Arial" w:cs="Arial"/>
                <w:b/>
                <w:sz w:val="32"/>
                <w:szCs w:val="32"/>
              </w:rPr>
              <w:t xml:space="preserve">SDP 2019 / </w:t>
            </w:r>
            <w:r w:rsidR="001C5616" w:rsidRPr="00133F8E">
              <w:rPr>
                <w:rFonts w:ascii="Arial" w:hAnsi="Arial" w:cs="Arial"/>
                <w:b/>
                <w:sz w:val="32"/>
                <w:szCs w:val="32"/>
              </w:rPr>
              <w:t>2020</w:t>
            </w:r>
            <w:r>
              <w:rPr>
                <w:rFonts w:ascii="Arial" w:hAnsi="Arial" w:cs="Arial"/>
                <w:b/>
                <w:sz w:val="32"/>
                <w:szCs w:val="32"/>
              </w:rPr>
              <w:t xml:space="preserve"> (Year 2 of 3)</w:t>
            </w:r>
          </w:p>
        </w:tc>
      </w:tr>
      <w:tr w:rsidR="00133F8E" w14:paraId="16CDB6D4" w14:textId="77777777" w:rsidTr="007301B7">
        <w:trPr>
          <w:gridAfter w:val="2"/>
          <w:wAfter w:w="303" w:type="dxa"/>
          <w:trHeight w:val="506"/>
          <w:jc w:val="center"/>
        </w:trPr>
        <w:tc>
          <w:tcPr>
            <w:tcW w:w="15536" w:type="dxa"/>
            <w:gridSpan w:val="15"/>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20F54543" w14:textId="7F3D1B1B" w:rsidR="00ED7864" w:rsidRPr="00E17F37" w:rsidRDefault="00133F8E" w:rsidP="00E17F37">
            <w:pPr>
              <w:pStyle w:val="Body"/>
              <w:pBdr>
                <w:top w:val="none" w:sz="0" w:space="0" w:color="auto"/>
                <w:left w:val="none" w:sz="0" w:space="0" w:color="auto"/>
                <w:bottom w:val="none" w:sz="0" w:space="0" w:color="auto"/>
                <w:right w:val="none" w:sz="0" w:space="0" w:color="auto"/>
                <w:bar w:val="none" w:sz="0" w:color="auto"/>
              </w:pBdr>
              <w:spacing w:after="0"/>
              <w:rPr>
                <w:rFonts w:ascii="Arial" w:eastAsia="Times New Roman"/>
                <w:b/>
                <w:bCs/>
                <w:sz w:val="20"/>
                <w:szCs w:val="20"/>
                <w:u w:color="FFFFFF"/>
                <w:lang w:val="en-US"/>
              </w:rPr>
            </w:pPr>
            <w:r>
              <w:rPr>
                <w:rFonts w:ascii="Arial" w:eastAsia="Times New Roman"/>
                <w:b/>
                <w:bCs/>
                <w:sz w:val="20"/>
                <w:szCs w:val="20"/>
                <w:u w:color="FFFFFF"/>
                <w:lang w:val="en-US"/>
              </w:rPr>
              <w:t xml:space="preserve">Key Priority 6 </w:t>
            </w:r>
            <w:r>
              <w:rPr>
                <w:rFonts w:ascii="Arial" w:eastAsia="Times New Roman"/>
                <w:b/>
                <w:bCs/>
                <w:sz w:val="20"/>
                <w:szCs w:val="20"/>
                <w:u w:color="FFFFFF"/>
                <w:lang w:val="en-US"/>
              </w:rPr>
              <w:t>–</w:t>
            </w:r>
            <w:r>
              <w:rPr>
                <w:rFonts w:ascii="Arial" w:eastAsia="Times New Roman"/>
                <w:b/>
                <w:bCs/>
                <w:sz w:val="20"/>
                <w:szCs w:val="20"/>
                <w:u w:color="FFFFFF"/>
                <w:lang w:val="en-US"/>
              </w:rPr>
              <w:t xml:space="preserve"> Self Evaluation Pro</w:t>
            </w:r>
            <w:r w:rsidR="00E17F37">
              <w:rPr>
                <w:rFonts w:ascii="Arial" w:eastAsia="Times New Roman"/>
                <w:b/>
                <w:bCs/>
                <w:sz w:val="20"/>
                <w:szCs w:val="20"/>
                <w:u w:color="FFFFFF"/>
                <w:lang w:val="en-US"/>
              </w:rPr>
              <w:t>cesses and Improvement Planning</w:t>
            </w:r>
          </w:p>
          <w:p w14:paraId="02E142D6" w14:textId="2800CB6D" w:rsidR="00133F8E" w:rsidRPr="00E17F37" w:rsidRDefault="00DB08EA" w:rsidP="00E17F37">
            <w:pPr>
              <w:jc w:val="both"/>
              <w:rPr>
                <w:rFonts w:ascii="Arial" w:hAnsi="Arial" w:cs="Arial"/>
                <w:sz w:val="20"/>
                <w:szCs w:val="20"/>
              </w:rPr>
            </w:pPr>
            <w:r w:rsidRPr="00445506">
              <w:rPr>
                <w:rFonts w:ascii="Arial" w:hAnsi="Arial" w:cs="Arial"/>
                <w:sz w:val="20"/>
                <w:szCs w:val="20"/>
                <w:lang w:eastAsia="en-GB"/>
              </w:rPr>
              <w:t xml:space="preserve">To implement </w:t>
            </w:r>
            <w:r w:rsidR="001E20AE">
              <w:rPr>
                <w:rFonts w:ascii="Arial" w:hAnsi="Arial" w:cs="Arial"/>
                <w:sz w:val="20"/>
                <w:szCs w:val="20"/>
                <w:lang w:eastAsia="en-GB"/>
              </w:rPr>
              <w:t>an annual cycle of ongoing self-</w:t>
            </w:r>
            <w:r w:rsidRPr="00445506">
              <w:rPr>
                <w:rFonts w:ascii="Arial" w:hAnsi="Arial" w:cs="Arial"/>
                <w:sz w:val="20"/>
                <w:szCs w:val="20"/>
                <w:lang w:eastAsia="en-GB"/>
              </w:rPr>
              <w:t>evaluation activity to gain an accurate picture of  the quality of teaching ,learning and pupil progress. To use effective self-evaluation to set measurable personalized targets for  improvement for all learner progress</w:t>
            </w:r>
          </w:p>
        </w:tc>
      </w:tr>
      <w:tr w:rsidR="001C5616" w14:paraId="525D9FD7" w14:textId="77777777" w:rsidTr="007301B7">
        <w:trPr>
          <w:gridAfter w:val="2"/>
          <w:wAfter w:w="303" w:type="dxa"/>
          <w:trHeight w:val="506"/>
          <w:jc w:val="center"/>
        </w:trPr>
        <w:tc>
          <w:tcPr>
            <w:tcW w:w="3612"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4A2EA78F" w14:textId="77777777" w:rsidR="001C5616" w:rsidRDefault="001C5616" w:rsidP="00897FAD">
            <w:pPr>
              <w:pStyle w:val="Body"/>
              <w:spacing w:after="0"/>
              <w:rPr>
                <w:rFonts w:ascii="Arial" w:hAnsi="Arial" w:cs="Arial"/>
                <w:sz w:val="20"/>
                <w:szCs w:val="20"/>
              </w:rPr>
            </w:pPr>
            <w:r>
              <w:rPr>
                <w:rFonts w:ascii="Arial" w:hAnsi="Arial" w:cs="Arial"/>
                <w:b/>
                <w:bCs/>
                <w:sz w:val="20"/>
                <w:szCs w:val="20"/>
                <w:u w:color="FFFFFF"/>
                <w:lang w:val="en-US"/>
              </w:rPr>
              <w:t xml:space="preserve">Actions  </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74176299" w14:textId="77777777" w:rsidR="001C5616" w:rsidRDefault="001C5616" w:rsidP="00897FAD">
            <w:pPr>
              <w:pStyle w:val="Body"/>
              <w:spacing w:after="0"/>
              <w:jc w:val="center"/>
              <w:rPr>
                <w:rFonts w:ascii="Arial" w:hAnsi="Arial" w:cs="Arial"/>
                <w:sz w:val="20"/>
                <w:szCs w:val="20"/>
              </w:rPr>
            </w:pPr>
            <w:r>
              <w:rPr>
                <w:rFonts w:ascii="Arial" w:hAnsi="Arial" w:cs="Arial"/>
                <w:b/>
                <w:bCs/>
                <w:sz w:val="20"/>
                <w:szCs w:val="20"/>
                <w:u w:color="FFFFFF"/>
                <w:lang w:val="en-US"/>
              </w:rPr>
              <w:t>Who?</w:t>
            </w:r>
          </w:p>
        </w:tc>
        <w:tc>
          <w:tcPr>
            <w:tcW w:w="197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5CD8C74E" w14:textId="77777777" w:rsidR="001C5616" w:rsidRDefault="001C5616" w:rsidP="00897FAD">
            <w:pPr>
              <w:pStyle w:val="Body"/>
              <w:spacing w:after="0"/>
              <w:jc w:val="center"/>
              <w:rPr>
                <w:rFonts w:ascii="Arial" w:hAnsi="Arial" w:cs="Arial"/>
                <w:sz w:val="20"/>
                <w:szCs w:val="20"/>
              </w:rPr>
            </w:pPr>
            <w:r>
              <w:rPr>
                <w:rFonts w:ascii="Arial" w:hAnsi="Arial" w:cs="Arial"/>
                <w:b/>
                <w:bCs/>
                <w:sz w:val="20"/>
                <w:szCs w:val="20"/>
                <w:u w:color="FFFFFF"/>
                <w:lang w:val="en-US"/>
              </w:rPr>
              <w:t>Milestone Term 1</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5914E83D" w14:textId="77777777" w:rsidR="001C5616" w:rsidRDefault="001C5616" w:rsidP="00897FAD">
            <w:pPr>
              <w:pStyle w:val="Body"/>
              <w:spacing w:after="0"/>
              <w:jc w:val="center"/>
              <w:rPr>
                <w:rFonts w:ascii="Arial" w:hAnsi="Arial" w:cs="Arial"/>
                <w:sz w:val="20"/>
                <w:szCs w:val="20"/>
              </w:rPr>
            </w:pPr>
            <w:r>
              <w:rPr>
                <w:rFonts w:ascii="Arial" w:hAnsi="Arial" w:cs="Arial"/>
                <w:b/>
                <w:bCs/>
                <w:sz w:val="20"/>
                <w:szCs w:val="20"/>
                <w:u w:color="FFFFFF"/>
                <w:lang w:val="en-US"/>
              </w:rPr>
              <w:t>Milestone Term 2</w:t>
            </w:r>
          </w:p>
        </w:tc>
        <w:tc>
          <w:tcPr>
            <w:tcW w:w="1854"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161140E5" w14:textId="77777777" w:rsidR="001C5616" w:rsidRDefault="001C5616" w:rsidP="00897FAD">
            <w:pPr>
              <w:pStyle w:val="Body"/>
              <w:spacing w:after="0"/>
              <w:jc w:val="center"/>
              <w:rPr>
                <w:sz w:val="20"/>
                <w:szCs w:val="20"/>
              </w:rPr>
            </w:pPr>
            <w:r>
              <w:rPr>
                <w:rFonts w:ascii="Arial"/>
                <w:b/>
                <w:bCs/>
                <w:sz w:val="20"/>
                <w:szCs w:val="20"/>
                <w:u w:color="FFFFFF"/>
                <w:lang w:val="en-US"/>
              </w:rPr>
              <w:t>Milestone Term 3</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44162AE4" w14:textId="77777777" w:rsidR="001C5616" w:rsidRDefault="001C5616" w:rsidP="00897FAD">
            <w:pPr>
              <w:pStyle w:val="Body"/>
              <w:spacing w:after="0"/>
              <w:jc w:val="center"/>
              <w:rPr>
                <w:sz w:val="20"/>
                <w:szCs w:val="20"/>
              </w:rPr>
            </w:pPr>
            <w:r>
              <w:rPr>
                <w:rFonts w:ascii="Arial"/>
                <w:b/>
                <w:bCs/>
                <w:sz w:val="20"/>
                <w:szCs w:val="20"/>
                <w:u w:color="FFFFFF"/>
                <w:lang w:val="en-US"/>
              </w:rPr>
              <w:t>Professional Development Needs</w:t>
            </w:r>
          </w:p>
        </w:tc>
        <w:tc>
          <w:tcPr>
            <w:tcW w:w="2002"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Mar>
              <w:top w:w="80" w:type="dxa"/>
              <w:left w:w="80" w:type="dxa"/>
              <w:bottom w:w="80" w:type="dxa"/>
              <w:right w:w="80" w:type="dxa"/>
            </w:tcMar>
          </w:tcPr>
          <w:p w14:paraId="0DCC1C01" w14:textId="77777777" w:rsidR="001C5616" w:rsidRDefault="001C5616" w:rsidP="00897FAD">
            <w:pPr>
              <w:pStyle w:val="Body"/>
              <w:spacing w:after="0"/>
              <w:rPr>
                <w:sz w:val="20"/>
                <w:szCs w:val="20"/>
              </w:rPr>
            </w:pPr>
            <w:r>
              <w:rPr>
                <w:rFonts w:ascii="Arial"/>
                <w:b/>
                <w:bCs/>
                <w:sz w:val="20"/>
                <w:szCs w:val="20"/>
                <w:u w:color="FFFFFF"/>
                <w:lang w:val="en-US"/>
              </w:rPr>
              <w:t>Source of Finance and Cost</w:t>
            </w:r>
          </w:p>
        </w:tc>
      </w:tr>
      <w:tr w:rsidR="001C5616" w14:paraId="49F0444A" w14:textId="77777777" w:rsidTr="007301B7">
        <w:trPr>
          <w:gridAfter w:val="2"/>
          <w:wAfter w:w="303" w:type="dxa"/>
          <w:trHeight w:val="1098"/>
          <w:jc w:val="center"/>
        </w:trPr>
        <w:tc>
          <w:tcPr>
            <w:tcW w:w="538" w:type="dxa"/>
            <w:tcBorders>
              <w:top w:val="single" w:sz="4" w:space="0" w:color="000000"/>
              <w:left w:val="single" w:sz="4" w:space="0" w:color="000000"/>
              <w:bottom w:val="single" w:sz="4" w:space="0" w:color="000000"/>
              <w:right w:val="single" w:sz="4" w:space="0" w:color="000000"/>
            </w:tcBorders>
            <w:shd w:val="clear" w:color="auto" w:fill="00B050"/>
            <w:tcMar>
              <w:top w:w="80" w:type="dxa"/>
              <w:left w:w="80" w:type="dxa"/>
              <w:bottom w:w="80" w:type="dxa"/>
              <w:right w:w="80" w:type="dxa"/>
            </w:tcMar>
          </w:tcPr>
          <w:p w14:paraId="2633CEB9" w14:textId="77777777" w:rsidR="001C5616" w:rsidRPr="00250F98" w:rsidRDefault="001C5616" w:rsidP="00897FAD">
            <w:pPr>
              <w:rPr>
                <w:rFonts w:ascii="Arial" w:hAnsi="Arial" w:cs="Arial"/>
                <w:sz w:val="20"/>
                <w:szCs w:val="20"/>
              </w:rPr>
            </w:pPr>
          </w:p>
        </w:tc>
        <w:tc>
          <w:tcPr>
            <w:tcW w:w="3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C49D91" w14:textId="0F342616" w:rsidR="001C5616" w:rsidRPr="00250F98" w:rsidRDefault="00A051EF" w:rsidP="00A051EF">
            <w:pPr>
              <w:rPr>
                <w:rFonts w:ascii="Arial" w:hAnsi="Arial" w:cs="Arial"/>
                <w:sz w:val="20"/>
                <w:szCs w:val="20"/>
              </w:rPr>
            </w:pPr>
            <w:r>
              <w:rPr>
                <w:rFonts w:ascii="Arial" w:hAnsi="Arial" w:cs="Arial"/>
                <w:sz w:val="20"/>
                <w:szCs w:val="20"/>
              </w:rPr>
              <w:t>Review, s</w:t>
            </w:r>
            <w:r w:rsidR="000462CA">
              <w:rPr>
                <w:rFonts w:ascii="Arial" w:hAnsi="Arial" w:cs="Arial"/>
                <w:sz w:val="20"/>
                <w:szCs w:val="20"/>
              </w:rPr>
              <w:t>trength</w:t>
            </w:r>
            <w:r w:rsidR="00B006DA">
              <w:rPr>
                <w:rFonts w:ascii="Arial" w:hAnsi="Arial" w:cs="Arial"/>
                <w:sz w:val="20"/>
                <w:szCs w:val="20"/>
              </w:rPr>
              <w:t>en</w:t>
            </w:r>
            <w:r w:rsidR="000462CA">
              <w:rPr>
                <w:rFonts w:ascii="Arial" w:hAnsi="Arial" w:cs="Arial"/>
                <w:sz w:val="20"/>
                <w:szCs w:val="20"/>
              </w:rPr>
              <w:t xml:space="preserve"> </w:t>
            </w:r>
            <w:r>
              <w:rPr>
                <w:rFonts w:ascii="Arial" w:hAnsi="Arial" w:cs="Arial"/>
                <w:sz w:val="20"/>
                <w:szCs w:val="20"/>
              </w:rPr>
              <w:t xml:space="preserve">and fully embed tracking systems for pupil progress </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5D02A" w14:textId="77777777" w:rsidR="001C5616" w:rsidRDefault="00B17A82" w:rsidP="00897FAD">
            <w:pPr>
              <w:rPr>
                <w:rFonts w:ascii="Arial" w:hAnsi="Arial" w:cs="Arial"/>
                <w:sz w:val="20"/>
                <w:szCs w:val="20"/>
              </w:rPr>
            </w:pPr>
            <w:r>
              <w:rPr>
                <w:rFonts w:ascii="Arial" w:hAnsi="Arial" w:cs="Arial"/>
                <w:sz w:val="20"/>
                <w:szCs w:val="20"/>
              </w:rPr>
              <w:t xml:space="preserve">Assessment Lead </w:t>
            </w:r>
          </w:p>
          <w:p w14:paraId="70164915" w14:textId="77777777" w:rsidR="006418A0" w:rsidRDefault="006418A0" w:rsidP="00897FAD">
            <w:pPr>
              <w:rPr>
                <w:rFonts w:ascii="Arial" w:hAnsi="Arial" w:cs="Arial"/>
                <w:sz w:val="20"/>
                <w:szCs w:val="20"/>
              </w:rPr>
            </w:pPr>
          </w:p>
          <w:p w14:paraId="4B1D477B" w14:textId="35235C28" w:rsidR="00B17A82" w:rsidRPr="00250F98" w:rsidRDefault="00B17A82" w:rsidP="00897FAD">
            <w:pPr>
              <w:rPr>
                <w:rFonts w:ascii="Arial" w:hAnsi="Arial" w:cs="Arial"/>
                <w:sz w:val="20"/>
                <w:szCs w:val="20"/>
              </w:rPr>
            </w:pPr>
            <w:r>
              <w:rPr>
                <w:rFonts w:ascii="Arial" w:hAnsi="Arial" w:cs="Arial"/>
                <w:sz w:val="20"/>
                <w:szCs w:val="20"/>
              </w:rPr>
              <w:t>Class teachers</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BE1F1D" w14:textId="541835B0" w:rsidR="001C5616" w:rsidRPr="00250F98" w:rsidRDefault="00B17A82" w:rsidP="00897FAD">
            <w:pPr>
              <w:rPr>
                <w:rFonts w:ascii="Arial" w:hAnsi="Arial" w:cs="Arial"/>
                <w:sz w:val="20"/>
                <w:szCs w:val="20"/>
              </w:rPr>
            </w:pPr>
            <w:r>
              <w:rPr>
                <w:rFonts w:ascii="Arial" w:hAnsi="Arial" w:cs="Arial"/>
                <w:sz w:val="20"/>
                <w:szCs w:val="20"/>
              </w:rPr>
              <w:t xml:space="preserve">Collaborative review of Pupil Progress to set ambitious </w:t>
            </w:r>
            <w:r w:rsidR="00987C94">
              <w:rPr>
                <w:rFonts w:ascii="Arial" w:hAnsi="Arial" w:cs="Arial"/>
                <w:sz w:val="20"/>
                <w:szCs w:val="20"/>
              </w:rPr>
              <w:t>personalized targets for improvement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AB436" w14:textId="3C142D04" w:rsidR="001C5616" w:rsidRPr="00250F98" w:rsidRDefault="00987C94" w:rsidP="00897FAD">
            <w:pPr>
              <w:rPr>
                <w:rFonts w:ascii="Arial" w:hAnsi="Arial" w:cs="Arial"/>
                <w:sz w:val="20"/>
                <w:szCs w:val="20"/>
              </w:rPr>
            </w:pPr>
            <w:r>
              <w:rPr>
                <w:rFonts w:ascii="Arial" w:hAnsi="Arial" w:cs="Arial"/>
                <w:sz w:val="20"/>
                <w:szCs w:val="20"/>
              </w:rPr>
              <w:t>Half-termly Review of Class Profiles including. Intervention groups and personalized targets.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2C5D41" w14:textId="6D0FD249" w:rsidR="001C5616" w:rsidRPr="00250F98" w:rsidRDefault="00987C94" w:rsidP="00897FAD">
            <w:pPr>
              <w:rPr>
                <w:rFonts w:ascii="Arial" w:hAnsi="Arial" w:cs="Arial"/>
                <w:sz w:val="20"/>
                <w:szCs w:val="20"/>
              </w:rPr>
            </w:pPr>
            <w:r>
              <w:rPr>
                <w:rFonts w:ascii="Arial" w:hAnsi="Arial" w:cs="Arial"/>
                <w:sz w:val="20"/>
                <w:szCs w:val="20"/>
              </w:rPr>
              <w:t>Final review of Class profiles and pupil progress.</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056A29" w14:textId="77777777" w:rsidR="001C5616" w:rsidRDefault="00987C94" w:rsidP="00897FAD">
            <w:pPr>
              <w:rPr>
                <w:rFonts w:ascii="Arial" w:hAnsi="Arial" w:cs="Arial"/>
                <w:sz w:val="20"/>
                <w:szCs w:val="20"/>
              </w:rPr>
            </w:pPr>
            <w:r>
              <w:rPr>
                <w:rFonts w:ascii="Arial" w:hAnsi="Arial" w:cs="Arial"/>
                <w:sz w:val="20"/>
                <w:szCs w:val="20"/>
              </w:rPr>
              <w:t>Collaborative Review procedures</w:t>
            </w:r>
          </w:p>
          <w:p w14:paraId="4D2E12B8" w14:textId="075CF740" w:rsidR="00987C94" w:rsidRPr="00250F98" w:rsidRDefault="00987C94" w:rsidP="00897FAD">
            <w:pPr>
              <w:rPr>
                <w:rFonts w:ascii="Arial" w:hAnsi="Arial" w:cs="Arial"/>
                <w:sz w:val="20"/>
                <w:szCs w:val="20"/>
              </w:rPr>
            </w:pPr>
            <w:r>
              <w:rPr>
                <w:rFonts w:ascii="Arial" w:hAnsi="Arial" w:cs="Arial"/>
                <w:sz w:val="20"/>
                <w:szCs w:val="20"/>
              </w:rPr>
              <w:t>Back to Basics( including induction and mentoring )</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8F224F" w14:textId="77777777" w:rsidR="001C5616" w:rsidRDefault="001C5616" w:rsidP="00897FAD">
            <w:pPr>
              <w:rPr>
                <w:rFonts w:ascii="Arial" w:hAnsi="Arial" w:cs="Arial"/>
                <w:sz w:val="20"/>
                <w:szCs w:val="20"/>
              </w:rPr>
            </w:pPr>
          </w:p>
          <w:p w14:paraId="0E07D6D3" w14:textId="756F116A" w:rsidR="00987C94" w:rsidRDefault="00987C94" w:rsidP="00897FAD">
            <w:pPr>
              <w:rPr>
                <w:rFonts w:ascii="Arial" w:hAnsi="Arial" w:cs="Arial"/>
                <w:sz w:val="20"/>
                <w:szCs w:val="20"/>
              </w:rPr>
            </w:pPr>
            <w:r>
              <w:rPr>
                <w:rFonts w:ascii="Arial" w:hAnsi="Arial" w:cs="Arial"/>
                <w:sz w:val="20"/>
                <w:szCs w:val="20"/>
              </w:rPr>
              <w:t>2 X Supply</w:t>
            </w:r>
          </w:p>
          <w:p w14:paraId="40FBF64F" w14:textId="1D2516A2" w:rsidR="00987C94" w:rsidRDefault="00987C94" w:rsidP="00897FAD">
            <w:pPr>
              <w:rPr>
                <w:rFonts w:ascii="Arial" w:hAnsi="Arial" w:cs="Arial"/>
                <w:sz w:val="20"/>
                <w:szCs w:val="20"/>
              </w:rPr>
            </w:pPr>
            <w:r>
              <w:rPr>
                <w:rFonts w:ascii="Arial" w:hAnsi="Arial" w:cs="Arial"/>
                <w:sz w:val="20"/>
                <w:szCs w:val="20"/>
              </w:rPr>
              <w:t>£300</w:t>
            </w:r>
          </w:p>
          <w:p w14:paraId="7B969857" w14:textId="77777777" w:rsidR="001C5616" w:rsidRDefault="001C5616" w:rsidP="00897FAD">
            <w:pPr>
              <w:rPr>
                <w:rFonts w:ascii="Arial" w:hAnsi="Arial" w:cs="Arial"/>
                <w:sz w:val="20"/>
                <w:szCs w:val="20"/>
              </w:rPr>
            </w:pPr>
          </w:p>
          <w:p w14:paraId="0FE634FD" w14:textId="77777777" w:rsidR="001C5616" w:rsidRDefault="001C5616" w:rsidP="00897FAD">
            <w:pPr>
              <w:rPr>
                <w:rFonts w:ascii="Arial" w:hAnsi="Arial" w:cs="Arial"/>
                <w:sz w:val="20"/>
                <w:szCs w:val="20"/>
              </w:rPr>
            </w:pPr>
          </w:p>
          <w:p w14:paraId="62A1F980" w14:textId="77777777" w:rsidR="001C5616" w:rsidRPr="00250F98" w:rsidRDefault="001C5616" w:rsidP="00897FAD">
            <w:pPr>
              <w:rPr>
                <w:rFonts w:ascii="Arial" w:hAnsi="Arial" w:cs="Arial"/>
                <w:sz w:val="20"/>
                <w:szCs w:val="20"/>
              </w:rPr>
            </w:pPr>
          </w:p>
        </w:tc>
        <w:tc>
          <w:tcPr>
            <w:tcW w:w="453" w:type="dxa"/>
            <w:tcBorders>
              <w:top w:val="single" w:sz="4" w:space="0" w:color="000000"/>
              <w:left w:val="single" w:sz="4" w:space="0" w:color="000000"/>
              <w:bottom w:val="single" w:sz="4" w:space="0" w:color="000000"/>
              <w:right w:val="single" w:sz="4" w:space="0" w:color="000000"/>
            </w:tcBorders>
          </w:tcPr>
          <w:p w14:paraId="300079F4" w14:textId="77777777" w:rsidR="001C5616" w:rsidRDefault="001C5616" w:rsidP="00897FAD">
            <w:pPr>
              <w:rPr>
                <w:rFonts w:ascii="Arial" w:hAnsi="Arial" w:cs="Arial"/>
                <w:sz w:val="20"/>
                <w:szCs w:val="20"/>
              </w:rPr>
            </w:pPr>
          </w:p>
        </w:tc>
      </w:tr>
      <w:tr w:rsidR="001C5616" w:rsidRPr="002377BF" w14:paraId="47F2C4B6" w14:textId="77777777" w:rsidTr="007301B7">
        <w:trPr>
          <w:gridAfter w:val="2"/>
          <w:wAfter w:w="303" w:type="dxa"/>
          <w:trHeight w:val="354"/>
          <w:jc w:val="center"/>
        </w:trPr>
        <w:tc>
          <w:tcPr>
            <w:tcW w:w="538" w:type="dxa"/>
            <w:tcBorders>
              <w:top w:val="single" w:sz="4" w:space="0" w:color="000000"/>
              <w:left w:val="single" w:sz="4" w:space="0" w:color="000000"/>
              <w:bottom w:val="single" w:sz="4" w:space="0" w:color="000000"/>
              <w:right w:val="single" w:sz="4" w:space="0" w:color="000000"/>
            </w:tcBorders>
            <w:shd w:val="clear" w:color="auto" w:fill="FFC000"/>
            <w:tcMar>
              <w:top w:w="80" w:type="dxa"/>
              <w:left w:w="80" w:type="dxa"/>
              <w:bottom w:w="80" w:type="dxa"/>
              <w:right w:w="80" w:type="dxa"/>
            </w:tcMar>
          </w:tcPr>
          <w:p w14:paraId="299D8616" w14:textId="3CC6A107" w:rsidR="001C5616" w:rsidRPr="002377BF" w:rsidRDefault="001C5616" w:rsidP="00897FAD">
            <w:pPr>
              <w:rPr>
                <w:rFonts w:ascii="Arial" w:hAnsi="Arial" w:cs="Arial"/>
                <w:sz w:val="20"/>
                <w:szCs w:val="20"/>
              </w:rPr>
            </w:pPr>
          </w:p>
        </w:tc>
        <w:tc>
          <w:tcPr>
            <w:tcW w:w="3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565B6" w14:textId="68D85AEE" w:rsidR="001C5616" w:rsidRDefault="000462CA" w:rsidP="00897FAD">
            <w:pPr>
              <w:rPr>
                <w:rFonts w:ascii="Arial" w:hAnsi="Arial" w:cs="Arial"/>
                <w:sz w:val="20"/>
                <w:szCs w:val="20"/>
              </w:rPr>
            </w:pPr>
            <w:r>
              <w:rPr>
                <w:rFonts w:ascii="Arial" w:hAnsi="Arial" w:cs="Arial"/>
                <w:sz w:val="20"/>
                <w:szCs w:val="20"/>
              </w:rPr>
              <w:t>Further develop the capacity</w:t>
            </w:r>
            <w:r w:rsidR="00B006DA">
              <w:rPr>
                <w:rFonts w:ascii="Arial" w:hAnsi="Arial" w:cs="Arial"/>
                <w:sz w:val="20"/>
                <w:szCs w:val="20"/>
              </w:rPr>
              <w:t xml:space="preserve"> of Incerts to enable effective tracking of pupil progress, formative assessment &amp; curriculum planning</w:t>
            </w:r>
            <w:r>
              <w:rPr>
                <w:rFonts w:ascii="Arial" w:hAnsi="Arial" w:cs="Arial"/>
                <w:sz w:val="20"/>
                <w:szCs w:val="20"/>
              </w:rPr>
              <w:t xml:space="preserve"> </w:t>
            </w:r>
            <w:r w:rsidR="00B006DA">
              <w:rPr>
                <w:rFonts w:ascii="Arial" w:hAnsi="Arial" w:cs="Arial"/>
                <w:sz w:val="20"/>
                <w:szCs w:val="20"/>
              </w:rPr>
              <w:t>.</w:t>
            </w:r>
          </w:p>
          <w:p w14:paraId="740C982E" w14:textId="77777777" w:rsidR="001C5616" w:rsidRPr="002377BF" w:rsidRDefault="001C5616" w:rsidP="00897FAD">
            <w:pPr>
              <w:rPr>
                <w:rFonts w:ascii="Arial" w:hAnsi="Arial" w:cs="Arial"/>
                <w:sz w:val="20"/>
                <w:szCs w:val="20"/>
              </w:rPr>
            </w:pP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C78039" w14:textId="65C44BFE" w:rsidR="001C5616" w:rsidRPr="002377BF" w:rsidRDefault="00EE2C2D" w:rsidP="00897FAD">
            <w:pPr>
              <w:rPr>
                <w:rFonts w:ascii="Arial" w:hAnsi="Arial" w:cs="Arial"/>
                <w:sz w:val="20"/>
                <w:szCs w:val="20"/>
              </w:rPr>
            </w:pPr>
            <w:r>
              <w:rPr>
                <w:rFonts w:ascii="Arial" w:hAnsi="Arial" w:cs="Arial"/>
                <w:sz w:val="20"/>
                <w:szCs w:val="20"/>
              </w:rPr>
              <w:t>Whole staff</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7D639D" w14:textId="58560F52" w:rsidR="001C5616" w:rsidRPr="002377BF" w:rsidRDefault="00EE2C2D" w:rsidP="00897FAD">
            <w:pPr>
              <w:rPr>
                <w:rFonts w:ascii="Arial" w:hAnsi="Arial" w:cs="Arial"/>
                <w:sz w:val="20"/>
                <w:szCs w:val="20"/>
              </w:rPr>
            </w:pPr>
            <w:r>
              <w:rPr>
                <w:rFonts w:ascii="Arial" w:hAnsi="Arial" w:cs="Arial"/>
                <w:sz w:val="20"/>
                <w:szCs w:val="20"/>
              </w:rPr>
              <w:t>CPD sessions on potential use of INCERTS.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01B52C" w14:textId="36362D1C" w:rsidR="001C5616" w:rsidRPr="002377BF" w:rsidRDefault="009839EA" w:rsidP="00897FAD">
            <w:pPr>
              <w:rPr>
                <w:rFonts w:ascii="Arial" w:hAnsi="Arial" w:cs="Arial"/>
                <w:sz w:val="20"/>
                <w:szCs w:val="20"/>
              </w:rPr>
            </w:pPr>
            <w:r>
              <w:rPr>
                <w:rFonts w:ascii="Arial" w:hAnsi="Arial" w:cs="Arial"/>
                <w:sz w:val="20"/>
                <w:szCs w:val="20"/>
              </w:rPr>
              <w:t>Personalised ambitious targets set for individuals &amp; groups of learners.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8EC45C" w14:textId="7C9661CB" w:rsidR="001C5616" w:rsidRPr="002377BF" w:rsidRDefault="009839EA" w:rsidP="00897FAD">
            <w:pPr>
              <w:rPr>
                <w:rFonts w:ascii="Arial" w:hAnsi="Arial" w:cs="Arial"/>
                <w:sz w:val="20"/>
                <w:szCs w:val="20"/>
              </w:rPr>
            </w:pPr>
            <w:r>
              <w:rPr>
                <w:rFonts w:ascii="Arial" w:hAnsi="Arial" w:cs="Arial"/>
                <w:sz w:val="20"/>
                <w:szCs w:val="20"/>
              </w:rPr>
              <w:t>Review of planning for pupil progress using INCERTs</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6DC100" w14:textId="0F8F9325" w:rsidR="001C5616" w:rsidRPr="002377BF" w:rsidRDefault="00E61F72" w:rsidP="00897FAD">
            <w:pPr>
              <w:rPr>
                <w:rFonts w:ascii="Arial" w:hAnsi="Arial" w:cs="Arial"/>
                <w:sz w:val="20"/>
                <w:szCs w:val="20"/>
              </w:rPr>
            </w:pPr>
            <w:r>
              <w:rPr>
                <w:rFonts w:ascii="Arial" w:hAnsi="Arial" w:cs="Arial"/>
                <w:sz w:val="20"/>
                <w:szCs w:val="20"/>
              </w:rPr>
              <w:t xml:space="preserve">CPD </w:t>
            </w:r>
            <w:r w:rsidR="009839EA">
              <w:rPr>
                <w:rFonts w:ascii="Arial" w:hAnsi="Arial" w:cs="Arial"/>
                <w:sz w:val="20"/>
                <w:szCs w:val="20"/>
              </w:rPr>
              <w:t>for all staff</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21549" w14:textId="77777777" w:rsidR="001C5616" w:rsidRDefault="001C5616" w:rsidP="00897FAD">
            <w:pPr>
              <w:rPr>
                <w:rFonts w:ascii="Arial" w:hAnsi="Arial" w:cs="Arial"/>
                <w:sz w:val="20"/>
                <w:szCs w:val="20"/>
              </w:rPr>
            </w:pPr>
          </w:p>
          <w:p w14:paraId="66FDCF4E" w14:textId="77777777" w:rsidR="001C5616" w:rsidRDefault="009839EA" w:rsidP="00897FAD">
            <w:pPr>
              <w:rPr>
                <w:rFonts w:ascii="Arial" w:hAnsi="Arial" w:cs="Arial"/>
                <w:sz w:val="20"/>
                <w:szCs w:val="20"/>
              </w:rPr>
            </w:pPr>
            <w:r>
              <w:rPr>
                <w:rFonts w:ascii="Arial" w:hAnsi="Arial" w:cs="Arial"/>
                <w:sz w:val="20"/>
                <w:szCs w:val="20"/>
              </w:rPr>
              <w:t>3 X ADDS</w:t>
            </w:r>
          </w:p>
          <w:p w14:paraId="238538A5" w14:textId="0FF35C15" w:rsidR="009839EA" w:rsidRDefault="009839EA" w:rsidP="00897FAD">
            <w:pPr>
              <w:rPr>
                <w:rFonts w:ascii="Arial" w:hAnsi="Arial" w:cs="Arial"/>
                <w:sz w:val="20"/>
                <w:szCs w:val="20"/>
              </w:rPr>
            </w:pPr>
            <w:r>
              <w:rPr>
                <w:rFonts w:ascii="Arial" w:hAnsi="Arial" w:cs="Arial"/>
                <w:sz w:val="20"/>
                <w:szCs w:val="20"/>
              </w:rPr>
              <w:t>£600.00</w:t>
            </w:r>
          </w:p>
          <w:p w14:paraId="3BEE236D" w14:textId="77777777" w:rsidR="001C5616" w:rsidRDefault="001C5616" w:rsidP="00897FAD">
            <w:pPr>
              <w:rPr>
                <w:rFonts w:ascii="Arial" w:hAnsi="Arial" w:cs="Arial"/>
                <w:sz w:val="20"/>
                <w:szCs w:val="20"/>
              </w:rPr>
            </w:pPr>
          </w:p>
          <w:p w14:paraId="0CCC0888" w14:textId="77777777" w:rsidR="001C5616" w:rsidRDefault="001C5616" w:rsidP="00897FAD">
            <w:pPr>
              <w:rPr>
                <w:rFonts w:ascii="Arial" w:hAnsi="Arial" w:cs="Arial"/>
                <w:sz w:val="20"/>
                <w:szCs w:val="20"/>
              </w:rPr>
            </w:pPr>
          </w:p>
          <w:p w14:paraId="4A990D24" w14:textId="77777777" w:rsidR="001C5616" w:rsidRPr="00250F98" w:rsidRDefault="001C5616" w:rsidP="00897FAD">
            <w:pPr>
              <w:rPr>
                <w:rFonts w:ascii="Arial" w:hAnsi="Arial" w:cs="Arial"/>
                <w:sz w:val="20"/>
                <w:szCs w:val="20"/>
              </w:rPr>
            </w:pPr>
          </w:p>
        </w:tc>
        <w:tc>
          <w:tcPr>
            <w:tcW w:w="453" w:type="dxa"/>
            <w:tcBorders>
              <w:top w:val="single" w:sz="4" w:space="0" w:color="000000"/>
              <w:left w:val="single" w:sz="4" w:space="0" w:color="000000"/>
              <w:bottom w:val="single" w:sz="4" w:space="0" w:color="000000"/>
              <w:right w:val="single" w:sz="4" w:space="0" w:color="000000"/>
            </w:tcBorders>
          </w:tcPr>
          <w:p w14:paraId="603CC4DB" w14:textId="77777777" w:rsidR="001C5616" w:rsidRPr="002377BF" w:rsidRDefault="001C5616" w:rsidP="00897FAD">
            <w:pPr>
              <w:rPr>
                <w:rFonts w:ascii="Arial" w:hAnsi="Arial" w:cs="Arial"/>
                <w:sz w:val="20"/>
                <w:szCs w:val="20"/>
              </w:rPr>
            </w:pPr>
          </w:p>
        </w:tc>
      </w:tr>
      <w:tr w:rsidR="00082BE2" w:rsidRPr="002377BF" w14:paraId="0CF1F8D5" w14:textId="77777777" w:rsidTr="007301B7">
        <w:trPr>
          <w:gridAfter w:val="2"/>
          <w:wAfter w:w="303" w:type="dxa"/>
          <w:trHeight w:val="354"/>
          <w:jc w:val="center"/>
        </w:trPr>
        <w:tc>
          <w:tcPr>
            <w:tcW w:w="53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5BAD3425" w14:textId="48DAE0EA" w:rsidR="00082BE2" w:rsidRPr="002377BF" w:rsidRDefault="00082BE2" w:rsidP="00897FAD">
            <w:pPr>
              <w:rPr>
                <w:rFonts w:ascii="Arial" w:hAnsi="Arial" w:cs="Arial"/>
                <w:sz w:val="20"/>
                <w:szCs w:val="20"/>
              </w:rPr>
            </w:pPr>
          </w:p>
        </w:tc>
        <w:tc>
          <w:tcPr>
            <w:tcW w:w="3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C850C44" w14:textId="6E4257FC" w:rsidR="00082BE2" w:rsidRDefault="00B006DA" w:rsidP="00897FAD">
            <w:pPr>
              <w:rPr>
                <w:rFonts w:ascii="Arial" w:hAnsi="Arial" w:cs="Arial"/>
                <w:sz w:val="20"/>
                <w:szCs w:val="20"/>
              </w:rPr>
            </w:pPr>
            <w:r>
              <w:rPr>
                <w:rFonts w:ascii="Arial" w:hAnsi="Arial" w:cs="Arial"/>
                <w:sz w:val="20"/>
                <w:szCs w:val="20"/>
              </w:rPr>
              <w:t>Implement annual cycle of self-evaluation activities to inform planning for whole school improvement. c</w:t>
            </w:r>
            <w:r w:rsidR="00133F8E">
              <w:rPr>
                <w:rFonts w:ascii="Arial" w:hAnsi="Arial" w:cs="Arial"/>
                <w:sz w:val="20"/>
                <w:szCs w:val="20"/>
              </w:rPr>
              <w:t>alenda</w:t>
            </w:r>
            <w:r w:rsidR="00082BE2">
              <w:rPr>
                <w:rFonts w:ascii="Arial" w:hAnsi="Arial" w:cs="Arial"/>
                <w:sz w:val="20"/>
                <w:szCs w:val="20"/>
              </w:rPr>
              <w:t>r</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7D08AC" w14:textId="50EDB861" w:rsidR="00082BE2" w:rsidRPr="002377BF" w:rsidRDefault="00D21D32" w:rsidP="00897FAD">
            <w:pPr>
              <w:rPr>
                <w:rFonts w:ascii="Arial" w:hAnsi="Arial" w:cs="Arial"/>
                <w:sz w:val="20"/>
                <w:szCs w:val="20"/>
              </w:rPr>
            </w:pPr>
            <w:r>
              <w:rPr>
                <w:rFonts w:ascii="Arial" w:hAnsi="Arial" w:cs="Arial"/>
                <w:sz w:val="20"/>
                <w:szCs w:val="20"/>
              </w:rPr>
              <w:t>SMT</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31054" w14:textId="4AC74AF6" w:rsidR="00082BE2" w:rsidRPr="002377BF" w:rsidRDefault="00D21D32" w:rsidP="00897FAD">
            <w:pPr>
              <w:rPr>
                <w:rFonts w:ascii="Arial" w:hAnsi="Arial" w:cs="Arial"/>
                <w:sz w:val="20"/>
                <w:szCs w:val="20"/>
              </w:rPr>
            </w:pPr>
            <w:r>
              <w:rPr>
                <w:rFonts w:ascii="Arial" w:hAnsi="Arial" w:cs="Arial"/>
                <w:sz w:val="20"/>
                <w:szCs w:val="20"/>
              </w:rPr>
              <w:t>Review Monitoring, Evaluation &amp; Review Plan</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C8C081" w14:textId="1777BEB0" w:rsidR="00082BE2" w:rsidRPr="002377BF" w:rsidRDefault="00E61F72" w:rsidP="00897FAD">
            <w:pPr>
              <w:rPr>
                <w:rFonts w:ascii="Arial" w:hAnsi="Arial" w:cs="Arial"/>
                <w:sz w:val="20"/>
                <w:szCs w:val="20"/>
              </w:rPr>
            </w:pPr>
            <w:r>
              <w:rPr>
                <w:rFonts w:ascii="Arial" w:hAnsi="Arial" w:cs="Arial"/>
                <w:sz w:val="20"/>
                <w:szCs w:val="20"/>
              </w:rPr>
              <w:t>Implement Annual Calender of Self- evaluation activities.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77E574" w14:textId="7B5B623A" w:rsidR="00082BE2" w:rsidRPr="002377BF" w:rsidRDefault="00E61F72" w:rsidP="00897FAD">
            <w:pPr>
              <w:rPr>
                <w:rFonts w:ascii="Arial" w:hAnsi="Arial" w:cs="Arial"/>
                <w:sz w:val="20"/>
                <w:szCs w:val="20"/>
              </w:rPr>
            </w:pPr>
            <w:r>
              <w:rPr>
                <w:rFonts w:ascii="Arial" w:hAnsi="Arial" w:cs="Arial"/>
                <w:sz w:val="20"/>
                <w:szCs w:val="20"/>
              </w:rPr>
              <w:t>Review and evaluation of the impact of SE calender.</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D9042A" w14:textId="120CB38F" w:rsidR="00082BE2" w:rsidRPr="002377BF" w:rsidRDefault="00E61F72" w:rsidP="00897FAD">
            <w:pPr>
              <w:rPr>
                <w:rFonts w:ascii="Arial" w:hAnsi="Arial" w:cs="Arial"/>
                <w:sz w:val="20"/>
                <w:szCs w:val="20"/>
              </w:rPr>
            </w:pPr>
            <w:r>
              <w:rPr>
                <w:rFonts w:ascii="Arial" w:hAnsi="Arial" w:cs="Arial"/>
                <w:sz w:val="20"/>
                <w:szCs w:val="20"/>
              </w:rPr>
              <w:t>CPD for all staff</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512282" w14:textId="77777777" w:rsidR="00082BE2" w:rsidRDefault="00E61F72" w:rsidP="00897FAD">
            <w:pPr>
              <w:rPr>
                <w:rFonts w:ascii="Arial" w:hAnsi="Arial" w:cs="Arial"/>
                <w:sz w:val="20"/>
                <w:szCs w:val="20"/>
              </w:rPr>
            </w:pPr>
            <w:r>
              <w:rPr>
                <w:rFonts w:ascii="Arial" w:hAnsi="Arial" w:cs="Arial"/>
                <w:sz w:val="20"/>
                <w:szCs w:val="20"/>
              </w:rPr>
              <w:t>2 X ADDS</w:t>
            </w:r>
          </w:p>
          <w:p w14:paraId="052D4810" w14:textId="2EFE1618" w:rsidR="00E61F72" w:rsidRDefault="00E61F72" w:rsidP="00897FAD">
            <w:pPr>
              <w:rPr>
                <w:rFonts w:ascii="Arial" w:hAnsi="Arial" w:cs="Arial"/>
                <w:sz w:val="20"/>
                <w:szCs w:val="20"/>
              </w:rPr>
            </w:pPr>
            <w:r>
              <w:rPr>
                <w:rFonts w:ascii="Arial" w:hAnsi="Arial" w:cs="Arial"/>
                <w:sz w:val="20"/>
                <w:szCs w:val="20"/>
              </w:rPr>
              <w:t>( No additional Cost)</w:t>
            </w:r>
          </w:p>
        </w:tc>
        <w:tc>
          <w:tcPr>
            <w:tcW w:w="453" w:type="dxa"/>
            <w:tcBorders>
              <w:top w:val="single" w:sz="4" w:space="0" w:color="000000"/>
              <w:left w:val="single" w:sz="4" w:space="0" w:color="000000"/>
              <w:bottom w:val="single" w:sz="4" w:space="0" w:color="000000"/>
              <w:right w:val="single" w:sz="4" w:space="0" w:color="000000"/>
            </w:tcBorders>
          </w:tcPr>
          <w:p w14:paraId="62D3F89E" w14:textId="77777777" w:rsidR="00082BE2" w:rsidRPr="002377BF" w:rsidRDefault="00082BE2" w:rsidP="00897FAD">
            <w:pPr>
              <w:rPr>
                <w:rFonts w:ascii="Arial" w:hAnsi="Arial" w:cs="Arial"/>
                <w:sz w:val="20"/>
                <w:szCs w:val="20"/>
              </w:rPr>
            </w:pPr>
          </w:p>
        </w:tc>
      </w:tr>
      <w:tr w:rsidR="001C5616" w:rsidRPr="002377BF" w14:paraId="2835B121" w14:textId="77777777" w:rsidTr="007301B7">
        <w:trPr>
          <w:gridAfter w:val="2"/>
          <w:wAfter w:w="303" w:type="dxa"/>
          <w:trHeight w:val="354"/>
          <w:jc w:val="center"/>
        </w:trPr>
        <w:tc>
          <w:tcPr>
            <w:tcW w:w="53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2780AF0D" w14:textId="1FA5997D" w:rsidR="001C5616" w:rsidRPr="002377BF" w:rsidRDefault="001C5616" w:rsidP="00897FAD">
            <w:pPr>
              <w:rPr>
                <w:rFonts w:ascii="Arial" w:hAnsi="Arial" w:cs="Arial"/>
                <w:sz w:val="20"/>
                <w:szCs w:val="20"/>
              </w:rPr>
            </w:pPr>
          </w:p>
        </w:tc>
        <w:tc>
          <w:tcPr>
            <w:tcW w:w="3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C71E2" w14:textId="462BDF0F" w:rsidR="001C5616" w:rsidRDefault="000462CA" w:rsidP="00B531D1">
            <w:pPr>
              <w:rPr>
                <w:rFonts w:ascii="Arial" w:hAnsi="Arial" w:cs="Arial"/>
                <w:sz w:val="20"/>
                <w:szCs w:val="20"/>
              </w:rPr>
            </w:pPr>
            <w:r>
              <w:rPr>
                <w:rFonts w:ascii="Arial" w:hAnsi="Arial" w:cs="Arial"/>
                <w:sz w:val="20"/>
                <w:szCs w:val="20"/>
              </w:rPr>
              <w:t xml:space="preserve">Further </w:t>
            </w:r>
            <w:r w:rsidR="00135CC2">
              <w:rPr>
                <w:rFonts w:ascii="Arial" w:hAnsi="Arial" w:cs="Arial"/>
                <w:sz w:val="20"/>
                <w:szCs w:val="20"/>
              </w:rPr>
              <w:t>strengthen</w:t>
            </w:r>
            <w:r>
              <w:rPr>
                <w:rFonts w:ascii="Arial" w:hAnsi="Arial" w:cs="Arial"/>
                <w:sz w:val="20"/>
                <w:szCs w:val="20"/>
              </w:rPr>
              <w:t xml:space="preserve"> leadership roles </w:t>
            </w:r>
            <w:r w:rsidR="00135CC2">
              <w:rPr>
                <w:rFonts w:ascii="Arial" w:hAnsi="Arial" w:cs="Arial"/>
                <w:sz w:val="20"/>
                <w:szCs w:val="20"/>
              </w:rPr>
              <w:t xml:space="preserve">at all levels </w:t>
            </w:r>
            <w:r>
              <w:rPr>
                <w:rFonts w:ascii="Arial" w:hAnsi="Arial" w:cs="Arial"/>
                <w:sz w:val="20"/>
                <w:szCs w:val="20"/>
              </w:rPr>
              <w:t>to</w:t>
            </w:r>
            <w:r w:rsidR="00135CC2">
              <w:rPr>
                <w:rFonts w:ascii="Arial" w:hAnsi="Arial" w:cs="Arial"/>
                <w:sz w:val="20"/>
                <w:szCs w:val="20"/>
              </w:rPr>
              <w:t xml:space="preserve"> secure highly effective distributed leadership and </w:t>
            </w:r>
            <w:r>
              <w:rPr>
                <w:rFonts w:ascii="Arial" w:hAnsi="Arial" w:cs="Arial"/>
                <w:sz w:val="20"/>
                <w:szCs w:val="20"/>
              </w:rPr>
              <w:t>impact on provision</w:t>
            </w:r>
            <w:r w:rsidR="00B531D1">
              <w:rPr>
                <w:rFonts w:ascii="Arial" w:hAnsi="Arial" w:cs="Arial"/>
                <w:sz w:val="20"/>
                <w:szCs w:val="20"/>
              </w:rPr>
              <w:t xml:space="preserve">, pupil progress </w:t>
            </w:r>
            <w:r>
              <w:rPr>
                <w:rFonts w:ascii="Arial" w:hAnsi="Arial" w:cs="Arial"/>
                <w:sz w:val="20"/>
                <w:szCs w:val="20"/>
              </w:rPr>
              <w:t>and standards.</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C3C5ACE" w14:textId="77777777" w:rsidR="001C5616" w:rsidRDefault="00987C94" w:rsidP="00897FAD">
            <w:pPr>
              <w:rPr>
                <w:rFonts w:ascii="Arial" w:hAnsi="Arial" w:cs="Arial"/>
                <w:sz w:val="20"/>
                <w:szCs w:val="20"/>
              </w:rPr>
            </w:pPr>
            <w:r>
              <w:rPr>
                <w:rFonts w:ascii="Arial" w:hAnsi="Arial" w:cs="Arial"/>
                <w:sz w:val="20"/>
                <w:szCs w:val="20"/>
              </w:rPr>
              <w:t>SMT</w:t>
            </w:r>
          </w:p>
          <w:p w14:paraId="2CE17EE6" w14:textId="77777777" w:rsidR="00987C94" w:rsidRDefault="00987C94" w:rsidP="00897FAD">
            <w:pPr>
              <w:rPr>
                <w:rFonts w:ascii="Arial" w:hAnsi="Arial" w:cs="Arial"/>
                <w:sz w:val="20"/>
                <w:szCs w:val="20"/>
              </w:rPr>
            </w:pPr>
            <w:r>
              <w:rPr>
                <w:rFonts w:ascii="Arial" w:hAnsi="Arial" w:cs="Arial"/>
                <w:sz w:val="20"/>
                <w:szCs w:val="20"/>
              </w:rPr>
              <w:t>Subject Leaders</w:t>
            </w:r>
          </w:p>
          <w:p w14:paraId="46FC4A0D" w14:textId="381709E0" w:rsidR="00987C94" w:rsidRPr="002377BF" w:rsidRDefault="00987C94" w:rsidP="00897FAD">
            <w:pPr>
              <w:rPr>
                <w:rFonts w:ascii="Arial" w:hAnsi="Arial" w:cs="Arial"/>
                <w:sz w:val="20"/>
                <w:szCs w:val="20"/>
              </w:rPr>
            </w:pPr>
            <w:r>
              <w:rPr>
                <w:rFonts w:ascii="Arial" w:hAnsi="Arial" w:cs="Arial"/>
                <w:sz w:val="20"/>
                <w:szCs w:val="20"/>
              </w:rPr>
              <w:t>Governors</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C2ECC6" w14:textId="59B1A651" w:rsidR="001C5616" w:rsidRPr="002377BF" w:rsidRDefault="00B531D1" w:rsidP="00B531D1">
            <w:pPr>
              <w:rPr>
                <w:rFonts w:ascii="Arial" w:hAnsi="Arial" w:cs="Arial"/>
                <w:sz w:val="20"/>
                <w:szCs w:val="20"/>
              </w:rPr>
            </w:pPr>
            <w:r>
              <w:rPr>
                <w:rFonts w:ascii="Arial" w:hAnsi="Arial" w:cs="Arial"/>
                <w:sz w:val="20"/>
                <w:szCs w:val="20"/>
              </w:rPr>
              <w:t>Embed opportunities for SMT and Subject leader SE activity</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796693" w14:textId="3DFD8953" w:rsidR="001C5616" w:rsidRPr="002377BF" w:rsidRDefault="00B531D1" w:rsidP="00897FAD">
            <w:pPr>
              <w:rPr>
                <w:rFonts w:ascii="Arial" w:hAnsi="Arial" w:cs="Arial"/>
                <w:sz w:val="20"/>
                <w:szCs w:val="20"/>
              </w:rPr>
            </w:pPr>
            <w:r>
              <w:rPr>
                <w:rFonts w:ascii="Arial" w:hAnsi="Arial" w:cs="Arial"/>
                <w:sz w:val="20"/>
                <w:szCs w:val="20"/>
              </w:rPr>
              <w:t>Embed opportunities for SMT and Subject leader SE activity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297C67" w14:textId="428A1AFB" w:rsidR="001C5616" w:rsidRPr="002377BF" w:rsidRDefault="00B531D1" w:rsidP="00897FAD">
            <w:pPr>
              <w:rPr>
                <w:rFonts w:ascii="Arial" w:hAnsi="Arial" w:cs="Arial"/>
                <w:sz w:val="20"/>
                <w:szCs w:val="20"/>
              </w:rPr>
            </w:pPr>
            <w:r>
              <w:rPr>
                <w:rFonts w:ascii="Arial" w:hAnsi="Arial" w:cs="Arial"/>
                <w:sz w:val="20"/>
                <w:szCs w:val="20"/>
              </w:rPr>
              <w:t>Action planning for further school improvement</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740F3" w14:textId="4739E341" w:rsidR="001C5616" w:rsidRPr="002377BF" w:rsidRDefault="00B531D1" w:rsidP="00897FAD">
            <w:pPr>
              <w:rPr>
                <w:rFonts w:ascii="Arial" w:hAnsi="Arial" w:cs="Arial"/>
                <w:sz w:val="20"/>
                <w:szCs w:val="20"/>
              </w:rPr>
            </w:pPr>
            <w:r>
              <w:rPr>
                <w:rFonts w:ascii="Arial" w:hAnsi="Arial" w:cs="Arial"/>
                <w:sz w:val="20"/>
                <w:szCs w:val="20"/>
              </w:rPr>
              <w:t>Release Time for SMT &amp; Subject Leaders.</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371A77" w14:textId="77777777" w:rsidR="001C5616" w:rsidRDefault="00B531D1" w:rsidP="00897FAD">
            <w:pPr>
              <w:rPr>
                <w:rFonts w:ascii="Arial" w:hAnsi="Arial" w:cs="Arial"/>
                <w:sz w:val="20"/>
                <w:szCs w:val="20"/>
              </w:rPr>
            </w:pPr>
            <w:r>
              <w:rPr>
                <w:rFonts w:ascii="Arial" w:hAnsi="Arial" w:cs="Arial"/>
                <w:sz w:val="20"/>
                <w:szCs w:val="20"/>
              </w:rPr>
              <w:t>10 X Supply</w:t>
            </w:r>
          </w:p>
          <w:p w14:paraId="12D006D0" w14:textId="77777777" w:rsidR="00B531D1" w:rsidRDefault="00B531D1" w:rsidP="00897FAD">
            <w:pPr>
              <w:rPr>
                <w:rFonts w:ascii="Arial" w:hAnsi="Arial" w:cs="Arial"/>
                <w:sz w:val="20"/>
                <w:szCs w:val="20"/>
              </w:rPr>
            </w:pPr>
          </w:p>
          <w:p w14:paraId="5259591B" w14:textId="48BC2F2F" w:rsidR="00B531D1" w:rsidRDefault="00B531D1" w:rsidP="00897FAD">
            <w:pPr>
              <w:rPr>
                <w:rFonts w:ascii="Arial" w:hAnsi="Arial" w:cs="Arial"/>
                <w:sz w:val="20"/>
                <w:szCs w:val="20"/>
              </w:rPr>
            </w:pPr>
            <w:r>
              <w:rPr>
                <w:rFonts w:ascii="Arial" w:hAnsi="Arial" w:cs="Arial"/>
                <w:sz w:val="20"/>
                <w:szCs w:val="20"/>
              </w:rPr>
              <w:t>£1,500.00</w:t>
            </w:r>
          </w:p>
          <w:p w14:paraId="732434A0" w14:textId="77777777" w:rsidR="001C5616" w:rsidRDefault="001C5616" w:rsidP="00897FAD">
            <w:pPr>
              <w:rPr>
                <w:rFonts w:ascii="Arial" w:hAnsi="Arial" w:cs="Arial"/>
                <w:sz w:val="20"/>
                <w:szCs w:val="20"/>
              </w:rPr>
            </w:pPr>
          </w:p>
          <w:p w14:paraId="2328BB07" w14:textId="77777777" w:rsidR="001C5616" w:rsidRDefault="001C5616" w:rsidP="00897FAD">
            <w:pPr>
              <w:rPr>
                <w:rFonts w:ascii="Arial" w:hAnsi="Arial" w:cs="Arial"/>
                <w:sz w:val="20"/>
                <w:szCs w:val="20"/>
              </w:rPr>
            </w:pPr>
          </w:p>
          <w:p w14:paraId="256AC6DA" w14:textId="77777777" w:rsidR="001C5616" w:rsidRDefault="001C5616" w:rsidP="00897FAD">
            <w:pPr>
              <w:rPr>
                <w:rFonts w:ascii="Arial" w:hAnsi="Arial" w:cs="Arial"/>
                <w:sz w:val="20"/>
                <w:szCs w:val="20"/>
              </w:rPr>
            </w:pPr>
          </w:p>
        </w:tc>
        <w:tc>
          <w:tcPr>
            <w:tcW w:w="453" w:type="dxa"/>
            <w:tcBorders>
              <w:top w:val="single" w:sz="4" w:space="0" w:color="000000"/>
              <w:left w:val="single" w:sz="4" w:space="0" w:color="000000"/>
              <w:bottom w:val="single" w:sz="4" w:space="0" w:color="000000"/>
              <w:right w:val="single" w:sz="4" w:space="0" w:color="000000"/>
            </w:tcBorders>
          </w:tcPr>
          <w:p w14:paraId="38AA98D6" w14:textId="77777777" w:rsidR="001C5616" w:rsidRPr="002377BF" w:rsidRDefault="001C5616" w:rsidP="00897FAD">
            <w:pPr>
              <w:rPr>
                <w:rFonts w:ascii="Arial" w:hAnsi="Arial" w:cs="Arial"/>
                <w:sz w:val="20"/>
                <w:szCs w:val="20"/>
              </w:rPr>
            </w:pPr>
          </w:p>
        </w:tc>
      </w:tr>
      <w:tr w:rsidR="00E17F37" w:rsidRPr="002377BF" w14:paraId="3F44B33D" w14:textId="77777777" w:rsidTr="007301B7">
        <w:trPr>
          <w:gridAfter w:val="2"/>
          <w:wAfter w:w="303" w:type="dxa"/>
          <w:trHeight w:val="354"/>
          <w:jc w:val="center"/>
        </w:trPr>
        <w:tc>
          <w:tcPr>
            <w:tcW w:w="538"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tcPr>
          <w:p w14:paraId="7BF497A7" w14:textId="77777777" w:rsidR="00E17F37" w:rsidRPr="002377BF" w:rsidRDefault="00E17F37" w:rsidP="00897FAD">
            <w:pPr>
              <w:rPr>
                <w:rFonts w:ascii="Arial" w:hAnsi="Arial" w:cs="Arial"/>
                <w:sz w:val="20"/>
                <w:szCs w:val="20"/>
              </w:rPr>
            </w:pPr>
          </w:p>
        </w:tc>
        <w:tc>
          <w:tcPr>
            <w:tcW w:w="3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6ADEB8" w14:textId="2914B452" w:rsidR="00E17F37" w:rsidRDefault="00E17F37" w:rsidP="00B531D1">
            <w:pPr>
              <w:rPr>
                <w:rFonts w:ascii="Arial" w:hAnsi="Arial" w:cs="Arial"/>
                <w:sz w:val="20"/>
                <w:szCs w:val="20"/>
              </w:rPr>
            </w:pPr>
            <w:r>
              <w:rPr>
                <w:rFonts w:ascii="Arial" w:hAnsi="Arial" w:cs="Arial"/>
                <w:sz w:val="20"/>
                <w:szCs w:val="20"/>
              </w:rPr>
              <w:t>Embed the role of Governors in providing robust challenge and support to the work of the school</w:t>
            </w:r>
          </w:p>
        </w:tc>
        <w:tc>
          <w:tcPr>
            <w:tcW w:w="141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EF3F31" w14:textId="1DBC98C6" w:rsidR="00E17F37" w:rsidRDefault="00E17F37" w:rsidP="00897FAD">
            <w:pPr>
              <w:rPr>
                <w:rFonts w:ascii="Arial" w:hAnsi="Arial" w:cs="Arial"/>
                <w:sz w:val="20"/>
                <w:szCs w:val="20"/>
              </w:rPr>
            </w:pPr>
            <w:r>
              <w:rPr>
                <w:rFonts w:ascii="Arial" w:hAnsi="Arial" w:cs="Arial"/>
                <w:sz w:val="20"/>
                <w:szCs w:val="20"/>
              </w:rPr>
              <w:t>HT Governors</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580881" w14:textId="6B511D2F" w:rsidR="00E17F37" w:rsidRDefault="00E17F37" w:rsidP="00B531D1">
            <w:pPr>
              <w:rPr>
                <w:rFonts w:ascii="Arial" w:hAnsi="Arial" w:cs="Arial"/>
                <w:sz w:val="20"/>
                <w:szCs w:val="20"/>
              </w:rPr>
            </w:pPr>
            <w:r>
              <w:rPr>
                <w:rFonts w:ascii="Arial" w:hAnsi="Arial" w:cs="Arial"/>
                <w:sz w:val="20"/>
                <w:szCs w:val="20"/>
              </w:rPr>
              <w:t>Establish Chairs of Sub – Groups &amp; Lead Governor roles within SDP.</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4AFE34" w14:textId="0C381D1E" w:rsidR="00E17F37" w:rsidRDefault="00E17F37" w:rsidP="00897FAD">
            <w:pPr>
              <w:rPr>
                <w:rFonts w:ascii="Arial" w:hAnsi="Arial" w:cs="Arial"/>
                <w:sz w:val="20"/>
                <w:szCs w:val="20"/>
              </w:rPr>
            </w:pPr>
            <w:r>
              <w:rPr>
                <w:rFonts w:ascii="Arial" w:hAnsi="Arial" w:cs="Arial"/>
                <w:sz w:val="20"/>
                <w:szCs w:val="20"/>
              </w:rPr>
              <w:t>Enable collaborative evaluation &amp; monitoring of allocated areas.</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06D35B" w14:textId="37317976" w:rsidR="00E17F37" w:rsidRDefault="00E17F37" w:rsidP="00E17F37">
            <w:pPr>
              <w:rPr>
                <w:rFonts w:ascii="Arial" w:hAnsi="Arial" w:cs="Arial"/>
                <w:sz w:val="20"/>
                <w:szCs w:val="20"/>
              </w:rPr>
            </w:pPr>
            <w:r>
              <w:rPr>
                <w:rFonts w:ascii="Arial" w:hAnsi="Arial" w:cs="Arial"/>
                <w:sz w:val="20"/>
                <w:szCs w:val="20"/>
              </w:rPr>
              <w:t>Review of SDP/SE and planning for improvement.</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E701F5" w14:textId="1F57890B" w:rsidR="00E17F37" w:rsidRDefault="00E17F37" w:rsidP="00897FAD">
            <w:pPr>
              <w:rPr>
                <w:rFonts w:ascii="Arial" w:hAnsi="Arial" w:cs="Arial"/>
                <w:sz w:val="20"/>
                <w:szCs w:val="20"/>
              </w:rPr>
            </w:pPr>
            <w:r>
              <w:rPr>
                <w:rFonts w:ascii="Arial" w:hAnsi="Arial" w:cs="Arial"/>
                <w:sz w:val="20"/>
                <w:szCs w:val="20"/>
              </w:rPr>
              <w:t>Governor . training</w:t>
            </w:r>
          </w:p>
        </w:tc>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42DAD0" w14:textId="7C312357" w:rsidR="00E17F37" w:rsidRDefault="00E17F37" w:rsidP="00897FAD">
            <w:pPr>
              <w:rPr>
                <w:rFonts w:ascii="Arial" w:hAnsi="Arial" w:cs="Arial"/>
                <w:sz w:val="20"/>
                <w:szCs w:val="20"/>
              </w:rPr>
            </w:pPr>
            <w:r>
              <w:rPr>
                <w:rFonts w:ascii="Arial" w:hAnsi="Arial" w:cs="Arial"/>
                <w:sz w:val="20"/>
                <w:szCs w:val="20"/>
              </w:rPr>
              <w:t>No additional Cost</w:t>
            </w:r>
          </w:p>
        </w:tc>
        <w:tc>
          <w:tcPr>
            <w:tcW w:w="453" w:type="dxa"/>
            <w:tcBorders>
              <w:top w:val="single" w:sz="4" w:space="0" w:color="000000"/>
              <w:left w:val="single" w:sz="4" w:space="0" w:color="000000"/>
              <w:bottom w:val="single" w:sz="4" w:space="0" w:color="000000"/>
              <w:right w:val="single" w:sz="4" w:space="0" w:color="000000"/>
            </w:tcBorders>
          </w:tcPr>
          <w:p w14:paraId="3CD129FD" w14:textId="77777777" w:rsidR="00E17F37" w:rsidRPr="002377BF" w:rsidRDefault="00E17F37" w:rsidP="00897FAD">
            <w:pPr>
              <w:rPr>
                <w:rFonts w:ascii="Arial" w:hAnsi="Arial" w:cs="Arial"/>
                <w:sz w:val="20"/>
                <w:szCs w:val="20"/>
              </w:rPr>
            </w:pPr>
          </w:p>
        </w:tc>
      </w:tr>
      <w:tr w:rsidR="006166DE" w14:paraId="3B5C4C07" w14:textId="77777777" w:rsidTr="007301B7">
        <w:trPr>
          <w:trHeight w:val="321"/>
          <w:jc w:val="center"/>
        </w:trPr>
        <w:tc>
          <w:tcPr>
            <w:tcW w:w="15839" w:type="dxa"/>
            <w:gridSpan w:val="17"/>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47E185A1" w14:textId="400A7D60" w:rsidR="006166DE" w:rsidRDefault="00E90C3F">
            <w:pPr>
              <w:pStyle w:val="Body"/>
              <w:tabs>
                <w:tab w:val="left" w:pos="8235"/>
              </w:tabs>
              <w:jc w:val="center"/>
            </w:pPr>
            <w:r>
              <w:rPr>
                <w:rFonts w:ascii="Arial" w:hAnsi="Arial" w:cs="Arial"/>
                <w:b/>
                <w:sz w:val="20"/>
                <w:szCs w:val="20"/>
              </w:rPr>
              <w:br w:type="page"/>
            </w:r>
            <w:r w:rsidR="00C27C35">
              <w:rPr>
                <w:rFonts w:ascii="Arial"/>
                <w:b/>
                <w:bCs/>
                <w:sz w:val="28"/>
                <w:szCs w:val="28"/>
                <w:lang w:val="en-US"/>
              </w:rPr>
              <w:t xml:space="preserve">Grant Finance </w:t>
            </w:r>
            <w:r w:rsidR="00EF4C9F">
              <w:rPr>
                <w:rFonts w:ascii="Arial"/>
                <w:b/>
                <w:bCs/>
                <w:sz w:val="28"/>
                <w:szCs w:val="28"/>
                <w:lang w:val="en-US"/>
              </w:rPr>
              <w:t>2019</w:t>
            </w:r>
            <w:r w:rsidR="002F402D">
              <w:rPr>
                <w:rFonts w:ascii="Arial"/>
                <w:b/>
                <w:bCs/>
                <w:sz w:val="28"/>
                <w:szCs w:val="28"/>
                <w:lang w:val="en-US"/>
              </w:rPr>
              <w:t>-</w:t>
            </w:r>
            <w:r w:rsidR="00EF4C9F">
              <w:rPr>
                <w:rFonts w:ascii="Arial"/>
                <w:b/>
                <w:bCs/>
                <w:sz w:val="28"/>
                <w:szCs w:val="28"/>
                <w:lang w:val="en-US"/>
              </w:rPr>
              <w:t>2020</w:t>
            </w:r>
          </w:p>
        </w:tc>
      </w:tr>
      <w:tr w:rsidR="006166DE" w14:paraId="395B5C24" w14:textId="77777777" w:rsidTr="007301B7">
        <w:trPr>
          <w:trHeight w:val="282"/>
          <w:jc w:val="center"/>
        </w:trPr>
        <w:tc>
          <w:tcPr>
            <w:tcW w:w="434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7C2E0193" w14:textId="77777777" w:rsidR="006166DE" w:rsidRDefault="00C27C35">
            <w:pPr>
              <w:pStyle w:val="Body"/>
              <w:spacing w:after="0" w:line="240" w:lineRule="auto"/>
              <w:jc w:val="center"/>
            </w:pPr>
            <w:r>
              <w:rPr>
                <w:rFonts w:ascii="Arial"/>
                <w:b/>
                <w:bCs/>
                <w:sz w:val="24"/>
                <w:szCs w:val="24"/>
                <w:lang w:val="en-US"/>
              </w:rPr>
              <w:t>Source of Funding</w:t>
            </w:r>
          </w:p>
        </w:tc>
        <w:tc>
          <w:tcPr>
            <w:tcW w:w="8483"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39EC13BE" w14:textId="77777777" w:rsidR="006166DE" w:rsidRDefault="00C27C35">
            <w:pPr>
              <w:pStyle w:val="Body"/>
              <w:spacing w:after="0" w:line="240" w:lineRule="auto"/>
              <w:jc w:val="center"/>
            </w:pPr>
            <w:r>
              <w:rPr>
                <w:rFonts w:ascii="Arial"/>
                <w:b/>
                <w:bCs/>
                <w:sz w:val="24"/>
                <w:szCs w:val="24"/>
                <w:lang w:val="en-US"/>
              </w:rPr>
              <w:t>Purpose</w:t>
            </w:r>
          </w:p>
        </w:tc>
        <w:tc>
          <w:tcPr>
            <w:tcW w:w="3008" w:type="dxa"/>
            <w:gridSpan w:val="6"/>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379FCE85" w14:textId="77777777" w:rsidR="006166DE" w:rsidRDefault="00C27C35">
            <w:pPr>
              <w:pStyle w:val="Body"/>
              <w:tabs>
                <w:tab w:val="left" w:pos="8235"/>
              </w:tabs>
              <w:spacing w:after="0" w:line="240" w:lineRule="auto"/>
              <w:jc w:val="center"/>
            </w:pPr>
            <w:r>
              <w:rPr>
                <w:rFonts w:ascii="Arial"/>
                <w:b/>
                <w:bCs/>
                <w:sz w:val="24"/>
                <w:szCs w:val="24"/>
                <w:lang w:val="en-US"/>
              </w:rPr>
              <w:t>Sum</w:t>
            </w:r>
          </w:p>
        </w:tc>
      </w:tr>
      <w:tr w:rsidR="006166DE" w14:paraId="63D97144" w14:textId="77777777" w:rsidTr="007301B7">
        <w:trPr>
          <w:trHeight w:val="1122"/>
          <w:jc w:val="center"/>
        </w:trPr>
        <w:tc>
          <w:tcPr>
            <w:tcW w:w="434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082E0" w14:textId="739F7B1C" w:rsidR="006166DE" w:rsidRPr="001C0DB3" w:rsidRDefault="00117482" w:rsidP="00117482">
            <w:pPr>
              <w:pStyle w:val="Body"/>
              <w:spacing w:after="0" w:line="240" w:lineRule="auto"/>
            </w:pPr>
            <w:r>
              <w:rPr>
                <w:rFonts w:ascii="Arial"/>
                <w:sz w:val="24"/>
                <w:szCs w:val="24"/>
                <w:lang w:val="en-US"/>
              </w:rPr>
              <w:t xml:space="preserve">Regional Consortia School Improvement Grant(RCSIG </w:t>
            </w:r>
            <w:r w:rsidR="00426C3F">
              <w:rPr>
                <w:rFonts w:ascii="Arial"/>
                <w:sz w:val="24"/>
                <w:szCs w:val="24"/>
                <w:lang w:val="en-US"/>
              </w:rPr>
              <w:t>including foundation phase grant)</w:t>
            </w:r>
          </w:p>
        </w:tc>
        <w:tc>
          <w:tcPr>
            <w:tcW w:w="848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7087F8" w14:textId="77777777" w:rsidR="006166DE" w:rsidRPr="001C0DB3" w:rsidRDefault="00C27C35">
            <w:pPr>
              <w:pStyle w:val="Body"/>
              <w:spacing w:after="0" w:line="240" w:lineRule="auto"/>
              <w:rPr>
                <w:rFonts w:ascii="Arial" w:eastAsia="Arial" w:hAnsi="Arial" w:cs="Arial"/>
                <w:sz w:val="24"/>
                <w:szCs w:val="24"/>
                <w:lang w:val="en-US"/>
              </w:rPr>
            </w:pPr>
            <w:r w:rsidRPr="001C0DB3">
              <w:rPr>
                <w:rFonts w:ascii="Arial"/>
                <w:sz w:val="24"/>
                <w:szCs w:val="24"/>
                <w:lang w:val="en-US"/>
              </w:rPr>
              <w:t xml:space="preserve">Ensure </w:t>
            </w:r>
            <w:r w:rsidR="001C0DB3" w:rsidRPr="001C0DB3">
              <w:rPr>
                <w:rFonts w:ascii="Arial"/>
                <w:sz w:val="24"/>
                <w:szCs w:val="24"/>
                <w:lang w:val="en-US"/>
              </w:rPr>
              <w:t xml:space="preserve">every </w:t>
            </w:r>
            <w:r w:rsidRPr="001C0DB3">
              <w:rPr>
                <w:rFonts w:ascii="Arial"/>
                <w:sz w:val="24"/>
                <w:szCs w:val="24"/>
                <w:lang w:val="en-US"/>
              </w:rPr>
              <w:t xml:space="preserve">pupil </w:t>
            </w:r>
            <w:r w:rsidR="001C0DB3" w:rsidRPr="001C0DB3">
              <w:rPr>
                <w:rFonts w:ascii="Arial"/>
                <w:sz w:val="24"/>
                <w:szCs w:val="24"/>
                <w:lang w:val="en-US"/>
              </w:rPr>
              <w:t xml:space="preserve">benefits </w:t>
            </w:r>
            <w:r w:rsidRPr="001C0DB3">
              <w:rPr>
                <w:rFonts w:ascii="Arial"/>
                <w:sz w:val="24"/>
                <w:szCs w:val="24"/>
                <w:lang w:val="en-US"/>
              </w:rPr>
              <w:t xml:space="preserve">from </w:t>
            </w:r>
            <w:r w:rsidR="001C0DB3" w:rsidRPr="001C0DB3">
              <w:rPr>
                <w:rFonts w:ascii="Arial"/>
                <w:sz w:val="24"/>
                <w:szCs w:val="24"/>
                <w:lang w:val="en-US"/>
              </w:rPr>
              <w:t>excellent teaching and learning with a clear focus</w:t>
            </w:r>
            <w:r w:rsidRPr="001C0DB3">
              <w:rPr>
                <w:rFonts w:ascii="Arial"/>
                <w:sz w:val="24"/>
                <w:szCs w:val="24"/>
                <w:lang w:val="en-US"/>
              </w:rPr>
              <w:t xml:space="preserve"> on </w:t>
            </w:r>
          </w:p>
          <w:p w14:paraId="00F7EDCC" w14:textId="77777777" w:rsidR="006166DE" w:rsidRPr="001C0DB3" w:rsidRDefault="00C27C35" w:rsidP="00DE6975">
            <w:pPr>
              <w:pStyle w:val="Body"/>
              <w:numPr>
                <w:ilvl w:val="0"/>
                <w:numId w:val="3"/>
              </w:numPr>
              <w:tabs>
                <w:tab w:val="clear" w:pos="720"/>
                <w:tab w:val="num" w:pos="690"/>
              </w:tabs>
              <w:spacing w:after="0" w:line="240" w:lineRule="auto"/>
              <w:ind w:left="690" w:hanging="330"/>
              <w:rPr>
                <w:rFonts w:ascii="Arial" w:eastAsia="Arial" w:hAnsi="Arial" w:cs="Arial"/>
                <w:lang w:val="en-US"/>
              </w:rPr>
            </w:pPr>
            <w:r w:rsidRPr="001C0DB3">
              <w:rPr>
                <w:rFonts w:ascii="Arial"/>
                <w:sz w:val="24"/>
                <w:szCs w:val="24"/>
                <w:lang w:val="en-US"/>
              </w:rPr>
              <w:t>Improving</w:t>
            </w:r>
            <w:r w:rsidR="001C0DB3" w:rsidRPr="001C0DB3">
              <w:rPr>
                <w:rFonts w:ascii="Arial"/>
                <w:sz w:val="24"/>
                <w:szCs w:val="24"/>
                <w:lang w:val="en-US"/>
              </w:rPr>
              <w:t xml:space="preserve"> standards of</w:t>
            </w:r>
            <w:r w:rsidRPr="001C0DB3">
              <w:rPr>
                <w:rFonts w:ascii="Arial"/>
                <w:sz w:val="24"/>
                <w:szCs w:val="24"/>
                <w:lang w:val="en-US"/>
              </w:rPr>
              <w:t xml:space="preserve"> Literacy </w:t>
            </w:r>
            <w:r w:rsidRPr="001C0DB3">
              <w:rPr>
                <w:rFonts w:ascii="Arial"/>
                <w:sz w:val="24"/>
                <w:szCs w:val="24"/>
                <w:lang w:val="en-US"/>
              </w:rPr>
              <w:tab/>
            </w:r>
          </w:p>
          <w:p w14:paraId="6473C93D" w14:textId="77777777" w:rsidR="006166DE" w:rsidRPr="001C0DB3" w:rsidRDefault="00C27C35" w:rsidP="00DE6975">
            <w:pPr>
              <w:pStyle w:val="Body"/>
              <w:numPr>
                <w:ilvl w:val="0"/>
                <w:numId w:val="4"/>
              </w:numPr>
              <w:tabs>
                <w:tab w:val="clear" w:pos="720"/>
                <w:tab w:val="num" w:pos="690"/>
              </w:tabs>
              <w:spacing w:after="0" w:line="240" w:lineRule="auto"/>
              <w:ind w:left="690" w:hanging="330"/>
              <w:rPr>
                <w:rFonts w:ascii="Arial" w:eastAsia="Arial" w:hAnsi="Arial" w:cs="Arial"/>
                <w:lang w:val="en-US"/>
              </w:rPr>
            </w:pPr>
            <w:r w:rsidRPr="001C0DB3">
              <w:rPr>
                <w:rFonts w:ascii="Arial"/>
                <w:sz w:val="24"/>
                <w:szCs w:val="24"/>
                <w:lang w:val="en-US"/>
              </w:rPr>
              <w:t xml:space="preserve">Improving </w:t>
            </w:r>
            <w:r w:rsidR="001C0DB3" w:rsidRPr="001C0DB3">
              <w:rPr>
                <w:rFonts w:ascii="Arial"/>
                <w:sz w:val="24"/>
                <w:szCs w:val="24"/>
                <w:lang w:val="en-US"/>
              </w:rPr>
              <w:t xml:space="preserve">standards of </w:t>
            </w:r>
            <w:r w:rsidRPr="001C0DB3">
              <w:rPr>
                <w:rFonts w:ascii="Arial"/>
                <w:sz w:val="24"/>
                <w:szCs w:val="24"/>
                <w:lang w:val="en-US"/>
              </w:rPr>
              <w:t xml:space="preserve">Numeracy </w:t>
            </w:r>
          </w:p>
          <w:p w14:paraId="265FAED8" w14:textId="77777777" w:rsidR="006166DE" w:rsidRPr="001C0DB3" w:rsidRDefault="001C0DB3" w:rsidP="00DE6975">
            <w:pPr>
              <w:pStyle w:val="Body"/>
              <w:numPr>
                <w:ilvl w:val="0"/>
                <w:numId w:val="5"/>
              </w:numPr>
              <w:tabs>
                <w:tab w:val="clear" w:pos="720"/>
                <w:tab w:val="num" w:pos="690"/>
              </w:tabs>
              <w:spacing w:after="0" w:line="240" w:lineRule="auto"/>
              <w:ind w:left="690" w:hanging="330"/>
              <w:rPr>
                <w:rFonts w:ascii="Arial" w:eastAsia="Arial" w:hAnsi="Arial" w:cs="Arial"/>
              </w:rPr>
            </w:pPr>
            <w:r>
              <w:rPr>
                <w:rFonts w:ascii="Arial"/>
                <w:sz w:val="24"/>
                <w:szCs w:val="24"/>
                <w:lang w:val="en-US"/>
              </w:rPr>
              <w:t>Reducing the impact of poverty</w:t>
            </w:r>
            <w:r w:rsidR="00C27C35" w:rsidRPr="001C0DB3">
              <w:rPr>
                <w:rFonts w:ascii="Arial"/>
                <w:sz w:val="24"/>
                <w:szCs w:val="24"/>
                <w:lang w:val="en-US"/>
              </w:rPr>
              <w:t xml:space="preserve"> </w:t>
            </w:r>
          </w:p>
        </w:tc>
        <w:tc>
          <w:tcPr>
            <w:tcW w:w="3008"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F29DD4" w14:textId="77777777" w:rsidR="006166DE" w:rsidRPr="001C0DB3" w:rsidRDefault="00911289">
            <w:pPr>
              <w:rPr>
                <w:rFonts w:ascii="Arial" w:hAnsi="Arial" w:cs="Arial"/>
              </w:rPr>
            </w:pPr>
            <w:r>
              <w:rPr>
                <w:rFonts w:ascii="Arial" w:hAnsi="Arial" w:cs="Arial"/>
              </w:rPr>
              <w:t>£91,568.00</w:t>
            </w:r>
          </w:p>
        </w:tc>
      </w:tr>
      <w:tr w:rsidR="006166DE" w:rsidRPr="001C0DB3" w14:paraId="6D3B3EA6" w14:textId="77777777" w:rsidTr="007301B7">
        <w:trPr>
          <w:trHeight w:val="282"/>
          <w:jc w:val="center"/>
        </w:trPr>
        <w:tc>
          <w:tcPr>
            <w:tcW w:w="4348"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856723" w14:textId="77777777" w:rsidR="006166DE" w:rsidRPr="001C0DB3" w:rsidRDefault="00C27C35">
            <w:pPr>
              <w:pStyle w:val="Body"/>
              <w:spacing w:after="0" w:line="240" w:lineRule="auto"/>
            </w:pPr>
            <w:r w:rsidRPr="001C0DB3">
              <w:rPr>
                <w:rFonts w:ascii="Arial"/>
                <w:sz w:val="24"/>
                <w:szCs w:val="24"/>
                <w:lang w:val="en-US"/>
              </w:rPr>
              <w:t xml:space="preserve">Pupil Deprivation Grant </w:t>
            </w:r>
          </w:p>
        </w:tc>
        <w:tc>
          <w:tcPr>
            <w:tcW w:w="8483"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085F24" w14:textId="77777777" w:rsidR="006166DE" w:rsidRPr="001C0DB3" w:rsidRDefault="00C27C35">
            <w:pPr>
              <w:pStyle w:val="Body"/>
              <w:spacing w:after="0" w:line="240" w:lineRule="auto"/>
            </w:pPr>
            <w:r w:rsidRPr="001C0DB3">
              <w:rPr>
                <w:rFonts w:ascii="Arial"/>
                <w:sz w:val="24"/>
                <w:szCs w:val="24"/>
                <w:lang w:val="en-US"/>
              </w:rPr>
              <w:t xml:space="preserve">Breaking the link between disadvantage and educational attainment </w:t>
            </w:r>
          </w:p>
        </w:tc>
        <w:tc>
          <w:tcPr>
            <w:tcW w:w="3008"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8EE5E9" w14:textId="77777777" w:rsidR="006166DE" w:rsidRPr="001C0DB3" w:rsidRDefault="001C0DB3" w:rsidP="00426C3F">
            <w:pPr>
              <w:rPr>
                <w:rFonts w:ascii="Arial" w:hAnsi="Arial" w:cs="Arial"/>
              </w:rPr>
            </w:pPr>
            <w:r w:rsidRPr="001C0DB3">
              <w:rPr>
                <w:rFonts w:ascii="Arial" w:hAnsi="Arial" w:cs="Arial"/>
              </w:rPr>
              <w:t>£</w:t>
            </w:r>
            <w:r w:rsidR="00911289">
              <w:rPr>
                <w:rFonts w:ascii="Arial" w:hAnsi="Arial" w:cs="Arial"/>
              </w:rPr>
              <w:t>59,650.00</w:t>
            </w:r>
          </w:p>
        </w:tc>
      </w:tr>
    </w:tbl>
    <w:p w14:paraId="71049383" w14:textId="77777777" w:rsidR="00242C1A" w:rsidRDefault="00242C1A" w:rsidP="001C0DB3">
      <w:pPr>
        <w:pStyle w:val="BodyText"/>
        <w:rPr>
          <w:rFonts w:ascii="Times New Roman" w:hAnsi="Times New Roman"/>
          <w:b/>
          <w:sz w:val="28"/>
          <w:szCs w:val="28"/>
        </w:rPr>
      </w:pPr>
    </w:p>
    <w:p w14:paraId="09A64C36" w14:textId="781B2430" w:rsidR="001C0DB3" w:rsidRDefault="00117482" w:rsidP="001C0DB3">
      <w:pPr>
        <w:pStyle w:val="BodyText"/>
        <w:rPr>
          <w:rFonts w:ascii="Times New Roman" w:hAnsi="Times New Roman"/>
          <w:b/>
          <w:sz w:val="28"/>
          <w:szCs w:val="28"/>
        </w:rPr>
      </w:pPr>
      <w:r>
        <w:rPr>
          <w:rFonts w:ascii="Times New Roman" w:hAnsi="Times New Roman"/>
          <w:b/>
          <w:sz w:val="28"/>
          <w:szCs w:val="28"/>
        </w:rPr>
        <w:t xml:space="preserve">Regional Consortia School improvement </w:t>
      </w:r>
      <w:r w:rsidR="001C0DB3">
        <w:rPr>
          <w:rFonts w:ascii="Times New Roman" w:hAnsi="Times New Roman"/>
          <w:b/>
          <w:sz w:val="28"/>
          <w:szCs w:val="28"/>
        </w:rPr>
        <w:t xml:space="preserve"> Grant </w:t>
      </w:r>
      <w:r w:rsidR="00EF4C9F">
        <w:rPr>
          <w:rFonts w:ascii="Times New Roman" w:hAnsi="Times New Roman"/>
          <w:b/>
          <w:sz w:val="28"/>
          <w:szCs w:val="28"/>
        </w:rPr>
        <w:t>2019-2020</w:t>
      </w:r>
    </w:p>
    <w:p w14:paraId="38E1D9B2" w14:textId="77777777" w:rsidR="001C0DB3" w:rsidRDefault="001C0DB3" w:rsidP="001C0DB3">
      <w:pPr>
        <w:pStyle w:val="BodyText"/>
        <w:rPr>
          <w:rFonts w:ascii="Times New Roman" w:hAnsi="Times New Roman"/>
          <w:sz w:val="24"/>
          <w:szCs w:val="24"/>
        </w:rPr>
      </w:pPr>
      <w:r>
        <w:rPr>
          <w:rFonts w:ascii="Times New Roman" w:hAnsi="Times New Roman"/>
          <w:sz w:val="24"/>
          <w:szCs w:val="24"/>
        </w:rPr>
        <w:t>The Education Improvement Grant is designed to support the strategic objectives identified within National and Local priorities, including:</w:t>
      </w:r>
    </w:p>
    <w:p w14:paraId="266F67C6" w14:textId="77777777" w:rsidR="001C0DB3" w:rsidRDefault="001C0DB3" w:rsidP="009E1CE3">
      <w:pPr>
        <w:pStyle w:val="BodyText"/>
        <w:numPr>
          <w:ilvl w:val="0"/>
          <w:numId w:val="8"/>
        </w:numPr>
        <w:rPr>
          <w:rFonts w:ascii="Times New Roman" w:hAnsi="Times New Roman"/>
          <w:sz w:val="24"/>
          <w:szCs w:val="24"/>
        </w:rPr>
      </w:pPr>
      <w:r>
        <w:rPr>
          <w:rFonts w:ascii="Times New Roman" w:hAnsi="Times New Roman"/>
          <w:sz w:val="24"/>
          <w:szCs w:val="24"/>
        </w:rPr>
        <w:t>Improving Literacy</w:t>
      </w:r>
    </w:p>
    <w:p w14:paraId="4E957039" w14:textId="77777777" w:rsidR="001C0DB3" w:rsidRDefault="001C0DB3" w:rsidP="009E1CE3">
      <w:pPr>
        <w:pStyle w:val="BodyText"/>
        <w:numPr>
          <w:ilvl w:val="0"/>
          <w:numId w:val="8"/>
        </w:numPr>
        <w:rPr>
          <w:rFonts w:ascii="Times New Roman" w:hAnsi="Times New Roman"/>
          <w:sz w:val="24"/>
          <w:szCs w:val="24"/>
        </w:rPr>
      </w:pPr>
      <w:r>
        <w:rPr>
          <w:rFonts w:ascii="Times New Roman" w:hAnsi="Times New Roman"/>
          <w:sz w:val="24"/>
          <w:szCs w:val="24"/>
        </w:rPr>
        <w:t>Improving Numeracy</w:t>
      </w:r>
    </w:p>
    <w:p w14:paraId="6B3CFC3F" w14:textId="77777777" w:rsidR="001C0DB3" w:rsidRDefault="001C0DB3" w:rsidP="009E1CE3">
      <w:pPr>
        <w:pStyle w:val="BodyText"/>
        <w:numPr>
          <w:ilvl w:val="0"/>
          <w:numId w:val="8"/>
        </w:numPr>
        <w:rPr>
          <w:rFonts w:ascii="Times New Roman" w:hAnsi="Times New Roman"/>
          <w:sz w:val="24"/>
          <w:szCs w:val="24"/>
        </w:rPr>
      </w:pPr>
      <w:r>
        <w:rPr>
          <w:rFonts w:ascii="Times New Roman" w:hAnsi="Times New Roman"/>
          <w:sz w:val="24"/>
          <w:szCs w:val="24"/>
        </w:rPr>
        <w:t>Breaking the link between disadvantage and educational attainment</w:t>
      </w:r>
    </w:p>
    <w:p w14:paraId="4D16AC41" w14:textId="77777777" w:rsidR="001C0DB3" w:rsidRDefault="001C0DB3" w:rsidP="001C0DB3">
      <w:pPr>
        <w:pStyle w:val="BodyText"/>
        <w:ind w:left="720"/>
        <w:rPr>
          <w:rFonts w:ascii="Times New Roman" w:hAnsi="Times New Roman"/>
          <w:sz w:val="24"/>
          <w:szCs w:val="24"/>
        </w:rPr>
      </w:pPr>
    </w:p>
    <w:p w14:paraId="3553AFF9" w14:textId="77777777" w:rsidR="001C0DB3" w:rsidRDefault="001C0DB3" w:rsidP="001C0DB3">
      <w:pPr>
        <w:pStyle w:val="BodyText"/>
        <w:rPr>
          <w:rFonts w:ascii="Times New Roman" w:hAnsi="Times New Roman"/>
          <w:sz w:val="24"/>
          <w:szCs w:val="24"/>
        </w:rPr>
      </w:pPr>
      <w:r>
        <w:rPr>
          <w:rFonts w:ascii="Times New Roman" w:hAnsi="Times New Roman"/>
          <w:sz w:val="24"/>
          <w:szCs w:val="24"/>
        </w:rPr>
        <w:t>The Foundation Phase Grant remains within the new EIG and is used to employ classroom assistants to work towards a ratio of 1:8 for 3 – 5 year olds and 1:15 for 5 – 7 year olds.  The Grant will also cover Foundation Phase training and support for at least 10% of a qualified teachers time.  A breakd</w:t>
      </w:r>
      <w:r w:rsidR="003C5E7C">
        <w:rPr>
          <w:rFonts w:ascii="Times New Roman" w:hAnsi="Times New Roman"/>
          <w:sz w:val="24"/>
          <w:szCs w:val="24"/>
        </w:rPr>
        <w:t>own of our grant expenditure EIG</w:t>
      </w:r>
      <w:r>
        <w:rPr>
          <w:rFonts w:ascii="Times New Roman" w:hAnsi="Times New Roman"/>
          <w:sz w:val="24"/>
          <w:szCs w:val="24"/>
        </w:rPr>
        <w:t xml:space="preserve"> is as follows:</w:t>
      </w:r>
    </w:p>
    <w:p w14:paraId="12A4EA11" w14:textId="3A281BDF" w:rsidR="001C0DB3" w:rsidRDefault="001C0DB3" w:rsidP="001C0DB3">
      <w:pPr>
        <w:pStyle w:val="BodyText"/>
      </w:pPr>
    </w:p>
    <w:p w14:paraId="2FC20F0F" w14:textId="3FB6196E" w:rsidR="00944579" w:rsidRDefault="00944579" w:rsidP="001C0DB3">
      <w:pPr>
        <w:pStyle w:val="BodyText"/>
      </w:pPr>
    </w:p>
    <w:p w14:paraId="47FA5F30" w14:textId="7C583710" w:rsidR="00944579" w:rsidRDefault="00944579" w:rsidP="001C0DB3">
      <w:pPr>
        <w:pStyle w:val="BodyText"/>
      </w:pPr>
    </w:p>
    <w:p w14:paraId="5F455FBD" w14:textId="284240CF" w:rsidR="00944579" w:rsidRDefault="00944579" w:rsidP="001C0DB3">
      <w:pPr>
        <w:pStyle w:val="BodyText"/>
      </w:pPr>
    </w:p>
    <w:p w14:paraId="10BD068A" w14:textId="141CCF0D" w:rsidR="00944579" w:rsidRDefault="00944579" w:rsidP="001C0DB3">
      <w:pPr>
        <w:pStyle w:val="BodyText"/>
      </w:pPr>
    </w:p>
    <w:p w14:paraId="303FF05A" w14:textId="7680B610" w:rsidR="00944579" w:rsidRDefault="00944579" w:rsidP="001C0DB3">
      <w:pPr>
        <w:pStyle w:val="BodyText"/>
      </w:pPr>
    </w:p>
    <w:p w14:paraId="42D587E9" w14:textId="562E7604" w:rsidR="00944579" w:rsidRDefault="00944579" w:rsidP="001C0DB3">
      <w:pPr>
        <w:pStyle w:val="BodyText"/>
      </w:pPr>
    </w:p>
    <w:p w14:paraId="4F725809" w14:textId="24983E4B" w:rsidR="00944579" w:rsidRDefault="00944579" w:rsidP="001C0DB3">
      <w:pPr>
        <w:pStyle w:val="BodyText"/>
      </w:pPr>
    </w:p>
    <w:p w14:paraId="7F9A9703" w14:textId="77777777" w:rsidR="00944579" w:rsidRDefault="00944579" w:rsidP="001C0DB3">
      <w:pPr>
        <w:pStyle w:val="BodyText"/>
      </w:pPr>
    </w:p>
    <w:tbl>
      <w:tblPr>
        <w:tblW w:w="15041" w:type="dxa"/>
        <w:tblInd w:w="93" w:type="dxa"/>
        <w:tblLook w:val="04A0" w:firstRow="1" w:lastRow="0" w:firstColumn="1" w:lastColumn="0" w:noHBand="0" w:noVBand="1"/>
      </w:tblPr>
      <w:tblGrid>
        <w:gridCol w:w="10020"/>
        <w:gridCol w:w="2260"/>
        <w:gridCol w:w="2761"/>
      </w:tblGrid>
      <w:tr w:rsidR="001C0DB3" w:rsidRPr="009524FE" w14:paraId="3E01B866" w14:textId="77777777" w:rsidTr="00426C3F">
        <w:trPr>
          <w:gridAfter w:val="1"/>
          <w:wAfter w:w="2761" w:type="dxa"/>
          <w:trHeight w:val="780"/>
        </w:trPr>
        <w:tc>
          <w:tcPr>
            <w:tcW w:w="12280" w:type="dxa"/>
            <w:gridSpan w:val="2"/>
            <w:tcBorders>
              <w:top w:val="nil"/>
              <w:left w:val="nil"/>
              <w:bottom w:val="nil"/>
              <w:right w:val="nil"/>
            </w:tcBorders>
            <w:shd w:val="clear" w:color="auto" w:fill="auto"/>
            <w:vAlign w:val="center"/>
            <w:hideMark/>
          </w:tcPr>
          <w:p w14:paraId="131D682A" w14:textId="292BA78C" w:rsidR="001C0DB3" w:rsidRPr="004912A4" w:rsidRDefault="00117482" w:rsidP="004912A4">
            <w:pPr>
              <w:rPr>
                <w:rFonts w:cs="Arial"/>
                <w:b/>
                <w:bCs/>
                <w:lang w:eastAsia="en-GB"/>
              </w:rPr>
            </w:pPr>
            <w:r>
              <w:rPr>
                <w:rFonts w:cs="Arial"/>
                <w:b/>
                <w:bCs/>
                <w:lang w:eastAsia="en-GB"/>
              </w:rPr>
              <w:t xml:space="preserve">Regional Consortia School </w:t>
            </w:r>
            <w:r w:rsidR="001C0DB3" w:rsidRPr="004912A4">
              <w:rPr>
                <w:rFonts w:cs="Arial"/>
                <w:b/>
                <w:bCs/>
                <w:lang w:eastAsia="en-GB"/>
              </w:rPr>
              <w:t>Improvement Gr</w:t>
            </w:r>
            <w:r>
              <w:rPr>
                <w:rFonts w:cs="Arial"/>
                <w:b/>
                <w:bCs/>
                <w:lang w:eastAsia="en-GB"/>
              </w:rPr>
              <w:t>ant (RCSIG</w:t>
            </w:r>
            <w:r w:rsidR="00AF4B0F">
              <w:rPr>
                <w:rFonts w:cs="Arial"/>
                <w:b/>
                <w:bCs/>
                <w:lang w:eastAsia="en-GB"/>
              </w:rPr>
              <w:t>) Annual Spend Plan 2019-20</w:t>
            </w:r>
          </w:p>
        </w:tc>
      </w:tr>
      <w:tr w:rsidR="00426C3F" w:rsidRPr="009524FE" w14:paraId="792CCFE0" w14:textId="77777777" w:rsidTr="00426C3F">
        <w:trPr>
          <w:trHeight w:val="960"/>
        </w:trPr>
        <w:tc>
          <w:tcPr>
            <w:tcW w:w="15041" w:type="dxa"/>
            <w:gridSpan w:val="3"/>
            <w:tcBorders>
              <w:top w:val="nil"/>
              <w:left w:val="nil"/>
              <w:bottom w:val="nil"/>
              <w:right w:val="nil"/>
            </w:tcBorders>
            <w:shd w:val="clear" w:color="auto" w:fill="auto"/>
            <w:vAlign w:val="center"/>
            <w:hideMark/>
          </w:tcPr>
          <w:p w14:paraId="2AEAF47F" w14:textId="7EF737DA" w:rsidR="00522EC0" w:rsidRDefault="00522EC0" w:rsidP="00DF06BD">
            <w:pPr>
              <w:rPr>
                <w:rFonts w:cs="Arial"/>
                <w:b/>
                <w:bCs/>
                <w:lang w:eastAsia="en-GB"/>
              </w:rPr>
            </w:pPr>
            <w:r>
              <w:rPr>
                <w:rFonts w:cs="Arial"/>
                <w:b/>
                <w:bCs/>
                <w:lang w:eastAsia="en-GB"/>
              </w:rPr>
              <w:t>Supporting ERW pr</w:t>
            </w:r>
            <w:r w:rsidR="00426C3F" w:rsidRPr="004912A4">
              <w:rPr>
                <w:rFonts w:cs="Arial"/>
                <w:b/>
                <w:bCs/>
                <w:lang w:eastAsia="en-GB"/>
              </w:rPr>
              <w:t>io</w:t>
            </w:r>
            <w:r>
              <w:rPr>
                <w:rFonts w:cs="Arial"/>
                <w:b/>
                <w:bCs/>
                <w:lang w:eastAsia="en-GB"/>
              </w:rPr>
              <w:t>ri</w:t>
            </w:r>
            <w:r w:rsidR="00426C3F" w:rsidRPr="004912A4">
              <w:rPr>
                <w:rFonts w:cs="Arial"/>
                <w:b/>
                <w:bCs/>
                <w:lang w:eastAsia="en-GB"/>
              </w:rPr>
              <w:t>ti</w:t>
            </w:r>
            <w:r>
              <w:rPr>
                <w:rFonts w:cs="Arial"/>
                <w:b/>
                <w:bCs/>
                <w:lang w:eastAsia="en-GB"/>
              </w:rPr>
              <w:t>es improving Literacy,</w:t>
            </w:r>
            <w:r w:rsidR="00426C3F">
              <w:rPr>
                <w:rFonts w:cs="Arial"/>
                <w:b/>
                <w:bCs/>
                <w:lang w:eastAsia="en-GB"/>
              </w:rPr>
              <w:t xml:space="preserve"> Numeracy </w:t>
            </w:r>
            <w:r>
              <w:rPr>
                <w:rFonts w:cs="Arial"/>
                <w:b/>
                <w:bCs/>
                <w:lang w:eastAsia="en-GB"/>
              </w:rPr>
              <w:t xml:space="preserve">and Digital Competency </w:t>
            </w:r>
            <w:r w:rsidR="00426C3F">
              <w:rPr>
                <w:rFonts w:cs="Arial"/>
                <w:b/>
                <w:bCs/>
                <w:lang w:eastAsia="en-GB"/>
              </w:rPr>
              <w:t xml:space="preserve">and breaking the link </w:t>
            </w:r>
            <w:r w:rsidR="00426C3F" w:rsidRPr="004912A4">
              <w:rPr>
                <w:rFonts w:cs="Arial"/>
                <w:b/>
                <w:bCs/>
                <w:lang w:eastAsia="en-GB"/>
              </w:rPr>
              <w:t>between disadvantage and educational attainment</w:t>
            </w:r>
            <w:r>
              <w:rPr>
                <w:rFonts w:cs="Arial"/>
                <w:b/>
                <w:bCs/>
                <w:lang w:eastAsia="en-GB"/>
              </w:rPr>
              <w:t>.</w:t>
            </w:r>
          </w:p>
          <w:p w14:paraId="281B37BA" w14:textId="77777777" w:rsidR="00522EC0" w:rsidRPr="004912A4" w:rsidRDefault="00522EC0" w:rsidP="00DF06BD">
            <w:pPr>
              <w:rPr>
                <w:rFonts w:cs="Arial"/>
                <w:b/>
                <w:bCs/>
                <w:lang w:eastAsia="en-GB"/>
              </w:rPr>
            </w:pPr>
          </w:p>
        </w:tc>
      </w:tr>
      <w:tr w:rsidR="001C0DB3" w:rsidRPr="009524FE" w14:paraId="258D7F9B" w14:textId="77777777" w:rsidTr="00426C3F">
        <w:trPr>
          <w:gridAfter w:val="1"/>
          <w:wAfter w:w="2761" w:type="dxa"/>
          <w:trHeight w:val="624"/>
        </w:trPr>
        <w:tc>
          <w:tcPr>
            <w:tcW w:w="10020"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6C17ACB5" w14:textId="13FD0EA2" w:rsidR="001C0DB3" w:rsidRPr="004912A4" w:rsidRDefault="00117482" w:rsidP="00DF06BD">
            <w:pPr>
              <w:rPr>
                <w:rFonts w:cs="Arial"/>
                <w:b/>
                <w:bCs/>
                <w:color w:val="FF0000"/>
                <w:lang w:eastAsia="en-GB"/>
              </w:rPr>
            </w:pPr>
            <w:r>
              <w:rPr>
                <w:rFonts w:cs="Arial"/>
                <w:b/>
                <w:bCs/>
                <w:color w:val="FF0000"/>
                <w:lang w:eastAsia="en-GB"/>
              </w:rPr>
              <w:t>Total RCSIG</w:t>
            </w:r>
            <w:r w:rsidR="002332B2">
              <w:rPr>
                <w:rFonts w:cs="Arial"/>
                <w:b/>
                <w:bCs/>
                <w:color w:val="FF0000"/>
                <w:lang w:eastAsia="en-GB"/>
              </w:rPr>
              <w:t xml:space="preserve"> </w:t>
            </w:r>
            <w:r>
              <w:rPr>
                <w:rFonts w:cs="Arial"/>
                <w:b/>
                <w:bCs/>
                <w:color w:val="FF0000"/>
                <w:lang w:eastAsia="en-GB"/>
              </w:rPr>
              <w:t>(Regional Consortia School Improvement Grant)</w:t>
            </w:r>
            <w:r w:rsidR="001C0DB3" w:rsidRPr="004912A4">
              <w:rPr>
                <w:rFonts w:cs="Arial"/>
                <w:b/>
                <w:bCs/>
                <w:color w:val="FF0000"/>
                <w:lang w:eastAsia="en-GB"/>
              </w:rPr>
              <w:t xml:space="preserve"> Allocation </w:t>
            </w:r>
          </w:p>
        </w:tc>
        <w:tc>
          <w:tcPr>
            <w:tcW w:w="2260" w:type="dxa"/>
            <w:tcBorders>
              <w:top w:val="single" w:sz="12" w:space="0" w:color="auto"/>
              <w:left w:val="nil"/>
              <w:bottom w:val="single" w:sz="12" w:space="0" w:color="auto"/>
              <w:right w:val="single" w:sz="12" w:space="0" w:color="auto"/>
            </w:tcBorders>
            <w:shd w:val="clear" w:color="auto" w:fill="auto"/>
            <w:vAlign w:val="center"/>
            <w:hideMark/>
          </w:tcPr>
          <w:p w14:paraId="7ADD15F1" w14:textId="77777777" w:rsidR="001C0DB3" w:rsidRPr="004912A4" w:rsidRDefault="001C0DB3" w:rsidP="00DF06BD">
            <w:pPr>
              <w:rPr>
                <w:rFonts w:cs="Arial"/>
                <w:b/>
                <w:bCs/>
                <w:color w:val="FF0000"/>
                <w:lang w:eastAsia="en-GB"/>
              </w:rPr>
            </w:pPr>
            <w:r w:rsidRPr="004912A4">
              <w:rPr>
                <w:rFonts w:cs="Arial"/>
                <w:b/>
                <w:bCs/>
                <w:color w:val="FF0000"/>
                <w:lang w:eastAsia="en-GB"/>
              </w:rPr>
              <w:t xml:space="preserve"> £ </w:t>
            </w:r>
            <w:r w:rsidR="00911289">
              <w:rPr>
                <w:rFonts w:cs="Arial"/>
                <w:b/>
                <w:bCs/>
                <w:color w:val="FF0000"/>
                <w:lang w:eastAsia="en-GB"/>
              </w:rPr>
              <w:t xml:space="preserve"> 91,568.00</w:t>
            </w:r>
            <w:r w:rsidRPr="004912A4">
              <w:rPr>
                <w:rFonts w:cs="Arial"/>
                <w:b/>
                <w:bCs/>
                <w:color w:val="FF0000"/>
                <w:lang w:eastAsia="en-GB"/>
              </w:rPr>
              <w:t xml:space="preserve"> </w:t>
            </w:r>
          </w:p>
        </w:tc>
      </w:tr>
      <w:tr w:rsidR="001C0DB3" w:rsidRPr="00426C3F" w14:paraId="2D53AEA0" w14:textId="77777777" w:rsidTr="00426C3F">
        <w:trPr>
          <w:gridAfter w:val="1"/>
          <w:wAfter w:w="2761" w:type="dxa"/>
          <w:trHeight w:val="708"/>
        </w:trPr>
        <w:tc>
          <w:tcPr>
            <w:tcW w:w="10020" w:type="dxa"/>
            <w:tcBorders>
              <w:top w:val="single" w:sz="8" w:space="0" w:color="auto"/>
              <w:left w:val="single" w:sz="8" w:space="0" w:color="auto"/>
              <w:bottom w:val="single" w:sz="4" w:space="0" w:color="auto"/>
              <w:right w:val="nil"/>
            </w:tcBorders>
            <w:shd w:val="clear" w:color="auto" w:fill="auto"/>
            <w:noWrap/>
            <w:vAlign w:val="center"/>
            <w:hideMark/>
          </w:tcPr>
          <w:p w14:paraId="4BF63454" w14:textId="77777777" w:rsidR="001C0DB3" w:rsidRPr="00DD77FC" w:rsidRDefault="001C0DB3" w:rsidP="001C0DB3">
            <w:pPr>
              <w:rPr>
                <w:rFonts w:cs="Arial"/>
                <w:b/>
                <w:bCs/>
                <w:lang w:eastAsia="en-GB"/>
              </w:rPr>
            </w:pPr>
            <w:r w:rsidRPr="00DD77FC">
              <w:rPr>
                <w:rFonts w:cs="Arial"/>
                <w:b/>
                <w:bCs/>
                <w:lang w:eastAsia="en-GB"/>
              </w:rPr>
              <w:t>Activity supported</w:t>
            </w:r>
            <w:r w:rsidR="005037DC">
              <w:rPr>
                <w:rFonts w:cs="Arial"/>
                <w:b/>
                <w:bCs/>
                <w:lang w:eastAsia="en-GB"/>
              </w:rPr>
              <w:t xml:space="preserve"> includes whole staff training on behavior management, catch up programmes , Digital Competence and raising standards for all learners.</w:t>
            </w:r>
          </w:p>
        </w:tc>
        <w:tc>
          <w:tcPr>
            <w:tcW w:w="226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2E500C74" w14:textId="77777777" w:rsidR="001C0DB3" w:rsidRPr="00DD77FC" w:rsidRDefault="001C0DB3" w:rsidP="001C0DB3">
            <w:pPr>
              <w:jc w:val="center"/>
              <w:rPr>
                <w:rFonts w:cs="Arial"/>
                <w:b/>
                <w:bCs/>
                <w:lang w:eastAsia="en-GB"/>
              </w:rPr>
            </w:pPr>
          </w:p>
        </w:tc>
      </w:tr>
      <w:tr w:rsidR="00BB4A9D" w:rsidRPr="00426C3F" w14:paraId="2B396166" w14:textId="77777777" w:rsidTr="00426C3F">
        <w:trPr>
          <w:gridAfter w:val="1"/>
          <w:wAfter w:w="2761" w:type="dxa"/>
          <w:trHeight w:val="708"/>
        </w:trPr>
        <w:tc>
          <w:tcPr>
            <w:tcW w:w="10020" w:type="dxa"/>
            <w:tcBorders>
              <w:top w:val="single" w:sz="8" w:space="0" w:color="auto"/>
              <w:left w:val="single" w:sz="8" w:space="0" w:color="auto"/>
              <w:bottom w:val="single" w:sz="4" w:space="0" w:color="auto"/>
              <w:right w:val="nil"/>
            </w:tcBorders>
            <w:shd w:val="clear" w:color="auto" w:fill="auto"/>
            <w:noWrap/>
            <w:vAlign w:val="center"/>
          </w:tcPr>
          <w:p w14:paraId="531E2376" w14:textId="77777777" w:rsidR="00BB4A9D" w:rsidRPr="00DD77FC" w:rsidRDefault="00BB4A9D" w:rsidP="001C0DB3">
            <w:pPr>
              <w:rPr>
                <w:rFonts w:cs="Arial"/>
                <w:b/>
                <w:bCs/>
                <w:lang w:eastAsia="en-GB"/>
              </w:rPr>
            </w:pPr>
            <w:r>
              <w:rPr>
                <w:rFonts w:cs="Arial"/>
                <w:b/>
                <w:bCs/>
                <w:lang w:eastAsia="en-GB"/>
              </w:rPr>
              <w:t>Support staffing to fulfill the Foundation Phase Philosophy.</w:t>
            </w:r>
          </w:p>
        </w:tc>
        <w:tc>
          <w:tcPr>
            <w:tcW w:w="2260" w:type="dxa"/>
            <w:tcBorders>
              <w:top w:val="single" w:sz="8" w:space="0" w:color="auto"/>
              <w:left w:val="single" w:sz="8" w:space="0" w:color="auto"/>
              <w:bottom w:val="single" w:sz="4" w:space="0" w:color="auto"/>
              <w:right w:val="single" w:sz="8" w:space="0" w:color="auto"/>
            </w:tcBorders>
            <w:shd w:val="clear" w:color="auto" w:fill="auto"/>
            <w:vAlign w:val="center"/>
          </w:tcPr>
          <w:p w14:paraId="74CD1D1F" w14:textId="77777777" w:rsidR="00BB4A9D" w:rsidRPr="00DD77FC" w:rsidRDefault="00BB4A9D" w:rsidP="001C0DB3">
            <w:pPr>
              <w:jc w:val="center"/>
              <w:rPr>
                <w:rFonts w:cs="Arial"/>
                <w:b/>
                <w:bCs/>
                <w:lang w:eastAsia="en-GB"/>
              </w:rPr>
            </w:pPr>
          </w:p>
        </w:tc>
      </w:tr>
      <w:tr w:rsidR="001C0DB3" w:rsidRPr="00215AFE" w14:paraId="03BC1A4B" w14:textId="77777777" w:rsidTr="00426C3F">
        <w:trPr>
          <w:gridAfter w:val="1"/>
          <w:wAfter w:w="2761" w:type="dxa"/>
          <w:trHeight w:val="410"/>
        </w:trPr>
        <w:tc>
          <w:tcPr>
            <w:tcW w:w="10020" w:type="dxa"/>
            <w:tcBorders>
              <w:top w:val="nil"/>
              <w:left w:val="single" w:sz="8" w:space="0" w:color="auto"/>
              <w:bottom w:val="single" w:sz="8" w:space="0" w:color="auto"/>
              <w:right w:val="single" w:sz="8" w:space="0" w:color="auto"/>
            </w:tcBorders>
            <w:shd w:val="clear" w:color="auto" w:fill="auto"/>
            <w:noWrap/>
            <w:vAlign w:val="center"/>
            <w:hideMark/>
          </w:tcPr>
          <w:p w14:paraId="68D2DC34" w14:textId="77777777" w:rsidR="001C0DB3" w:rsidRPr="00215AFE" w:rsidRDefault="00DD77FC" w:rsidP="00DD77FC">
            <w:pPr>
              <w:jc w:val="right"/>
              <w:rPr>
                <w:rFonts w:cs="Arial"/>
                <w:b/>
                <w:bCs/>
                <w:lang w:eastAsia="en-GB"/>
              </w:rPr>
            </w:pPr>
            <w:r w:rsidRPr="00215AFE">
              <w:rPr>
                <w:rFonts w:cs="Arial"/>
                <w:b/>
                <w:bCs/>
                <w:lang w:eastAsia="en-GB"/>
              </w:rPr>
              <w:t xml:space="preserve">Associate Staff  Cost ( See Staffing) </w:t>
            </w:r>
          </w:p>
        </w:tc>
        <w:tc>
          <w:tcPr>
            <w:tcW w:w="2260" w:type="dxa"/>
            <w:tcBorders>
              <w:top w:val="nil"/>
              <w:left w:val="nil"/>
              <w:bottom w:val="single" w:sz="8" w:space="0" w:color="auto"/>
              <w:right w:val="single" w:sz="8" w:space="0" w:color="auto"/>
            </w:tcBorders>
            <w:shd w:val="clear" w:color="auto" w:fill="auto"/>
            <w:noWrap/>
            <w:vAlign w:val="center"/>
            <w:hideMark/>
          </w:tcPr>
          <w:p w14:paraId="398CF2E5" w14:textId="57F376DB" w:rsidR="001C0DB3" w:rsidRPr="00215AFE" w:rsidRDefault="00DD77FC" w:rsidP="00454907">
            <w:pPr>
              <w:rPr>
                <w:rFonts w:cs="Arial"/>
                <w:b/>
                <w:bCs/>
                <w:lang w:eastAsia="en-GB"/>
              </w:rPr>
            </w:pPr>
            <w:r w:rsidRPr="00215AFE">
              <w:rPr>
                <w:rFonts w:cs="Arial"/>
                <w:b/>
                <w:bCs/>
                <w:lang w:eastAsia="en-GB"/>
              </w:rPr>
              <w:t xml:space="preserve"> £</w:t>
            </w:r>
            <w:r w:rsidR="004F34F4">
              <w:rPr>
                <w:rFonts w:cs="Arial"/>
                <w:b/>
                <w:bCs/>
                <w:lang w:eastAsia="en-GB"/>
              </w:rPr>
              <w:t>98,003</w:t>
            </w:r>
            <w:r w:rsidR="00522EC0" w:rsidRPr="00215AFE">
              <w:rPr>
                <w:rFonts w:cs="Arial"/>
                <w:b/>
                <w:bCs/>
                <w:lang w:eastAsia="en-GB"/>
              </w:rPr>
              <w:t>.00</w:t>
            </w:r>
            <w:r w:rsidR="001C0DB3" w:rsidRPr="00215AFE">
              <w:rPr>
                <w:rFonts w:cs="Arial"/>
                <w:b/>
                <w:bCs/>
                <w:lang w:eastAsia="en-GB"/>
              </w:rPr>
              <w:t xml:space="preserve"> </w:t>
            </w:r>
          </w:p>
        </w:tc>
      </w:tr>
      <w:tr w:rsidR="001C0DB3" w:rsidRPr="009524FE" w14:paraId="7DAB77F1" w14:textId="77777777" w:rsidTr="00426C3F">
        <w:trPr>
          <w:gridAfter w:val="1"/>
          <w:wAfter w:w="2761" w:type="dxa"/>
          <w:trHeight w:val="402"/>
        </w:trPr>
        <w:tc>
          <w:tcPr>
            <w:tcW w:w="10020" w:type="dxa"/>
            <w:tcBorders>
              <w:top w:val="nil"/>
              <w:left w:val="single" w:sz="8" w:space="0" w:color="auto"/>
              <w:bottom w:val="single" w:sz="8" w:space="0" w:color="auto"/>
              <w:right w:val="single" w:sz="8" w:space="0" w:color="auto"/>
            </w:tcBorders>
            <w:shd w:val="clear" w:color="auto" w:fill="auto"/>
            <w:noWrap/>
            <w:vAlign w:val="center"/>
            <w:hideMark/>
          </w:tcPr>
          <w:p w14:paraId="5B8A2873" w14:textId="77777777" w:rsidR="001C0DB3" w:rsidRPr="004912A4" w:rsidRDefault="001C0DB3" w:rsidP="001C0DB3">
            <w:pPr>
              <w:jc w:val="right"/>
              <w:rPr>
                <w:rFonts w:cs="Arial"/>
                <w:b/>
                <w:bCs/>
                <w:lang w:eastAsia="en-GB"/>
              </w:rPr>
            </w:pPr>
            <w:r w:rsidRPr="004912A4">
              <w:rPr>
                <w:rFonts w:cs="Arial"/>
                <w:b/>
                <w:bCs/>
                <w:lang w:eastAsia="en-GB"/>
              </w:rPr>
              <w:t xml:space="preserve">Balance </w:t>
            </w:r>
          </w:p>
        </w:tc>
        <w:tc>
          <w:tcPr>
            <w:tcW w:w="2260" w:type="dxa"/>
            <w:tcBorders>
              <w:top w:val="nil"/>
              <w:left w:val="nil"/>
              <w:bottom w:val="single" w:sz="8" w:space="0" w:color="auto"/>
              <w:right w:val="single" w:sz="8" w:space="0" w:color="auto"/>
            </w:tcBorders>
            <w:shd w:val="clear" w:color="auto" w:fill="auto"/>
            <w:noWrap/>
            <w:vAlign w:val="center"/>
            <w:hideMark/>
          </w:tcPr>
          <w:p w14:paraId="226A04E3" w14:textId="3F05802B" w:rsidR="001C0DB3" w:rsidRPr="004912A4" w:rsidRDefault="00DE55E6" w:rsidP="00454907">
            <w:pPr>
              <w:rPr>
                <w:rFonts w:cs="Arial"/>
                <w:b/>
                <w:bCs/>
                <w:lang w:eastAsia="en-GB"/>
              </w:rPr>
            </w:pPr>
            <w:r>
              <w:rPr>
                <w:rFonts w:cs="Arial"/>
                <w:b/>
                <w:bCs/>
                <w:lang w:eastAsia="en-GB"/>
              </w:rPr>
              <w:t>-</w:t>
            </w:r>
            <w:r w:rsidR="001C0DB3" w:rsidRPr="004912A4">
              <w:rPr>
                <w:rFonts w:cs="Arial"/>
                <w:b/>
                <w:bCs/>
                <w:lang w:eastAsia="en-GB"/>
              </w:rPr>
              <w:t xml:space="preserve"> £ </w:t>
            </w:r>
            <w:r w:rsidR="00B17067">
              <w:rPr>
                <w:rFonts w:cs="Arial"/>
                <w:b/>
                <w:bCs/>
                <w:lang w:eastAsia="en-GB"/>
              </w:rPr>
              <w:t>6,435</w:t>
            </w:r>
            <w:r>
              <w:rPr>
                <w:rFonts w:cs="Arial"/>
                <w:b/>
                <w:bCs/>
                <w:lang w:eastAsia="en-GB"/>
              </w:rPr>
              <w:t>.00</w:t>
            </w:r>
            <w:r w:rsidR="001C0DB3" w:rsidRPr="004912A4">
              <w:rPr>
                <w:rFonts w:cs="Arial"/>
                <w:b/>
                <w:bCs/>
                <w:lang w:eastAsia="en-GB"/>
              </w:rPr>
              <w:t xml:space="preserve">                   </w:t>
            </w:r>
            <w:r>
              <w:rPr>
                <w:rFonts w:cs="Arial"/>
                <w:b/>
                <w:bCs/>
                <w:lang w:eastAsia="en-GB"/>
              </w:rPr>
              <w:t xml:space="preserve">        </w:t>
            </w:r>
            <w:r w:rsidR="001C0DB3" w:rsidRPr="004912A4">
              <w:rPr>
                <w:rFonts w:cs="Arial"/>
                <w:b/>
                <w:bCs/>
                <w:lang w:eastAsia="en-GB"/>
              </w:rPr>
              <w:t xml:space="preserve">  </w:t>
            </w:r>
          </w:p>
        </w:tc>
      </w:tr>
    </w:tbl>
    <w:p w14:paraId="5FE7BC04" w14:textId="26CFAD7C" w:rsidR="00944579" w:rsidRPr="00944579" w:rsidRDefault="00944579" w:rsidP="00944579">
      <w:pPr>
        <w:rPr>
          <w:rFonts w:eastAsia="Times New Roman"/>
          <w:b/>
          <w:snapToGrid w:val="0"/>
          <w:color w:val="000000"/>
          <w:sz w:val="28"/>
          <w:szCs w:val="28"/>
          <w:bdr w:val="none" w:sz="0" w:space="0" w:color="auto"/>
          <w:lang w:val="en-GB"/>
        </w:rPr>
      </w:pPr>
    </w:p>
    <w:p w14:paraId="650CE743" w14:textId="2EF1E75B" w:rsidR="001C0DB3" w:rsidRDefault="001C0DB3" w:rsidP="001C0DB3">
      <w:pPr>
        <w:pStyle w:val="BodyText"/>
        <w:rPr>
          <w:rFonts w:ascii="Times New Roman" w:hAnsi="Times New Roman"/>
          <w:b/>
          <w:sz w:val="28"/>
          <w:szCs w:val="28"/>
        </w:rPr>
      </w:pPr>
      <w:r>
        <w:rPr>
          <w:rFonts w:ascii="Times New Roman" w:hAnsi="Times New Roman"/>
          <w:b/>
          <w:sz w:val="28"/>
          <w:szCs w:val="28"/>
        </w:rPr>
        <w:t xml:space="preserve">Pupil Deprivation Grant </w:t>
      </w:r>
      <w:r w:rsidR="009762E7">
        <w:rPr>
          <w:rFonts w:ascii="Times New Roman" w:hAnsi="Times New Roman"/>
          <w:b/>
          <w:sz w:val="28"/>
          <w:szCs w:val="28"/>
        </w:rPr>
        <w:t>2019-2020</w:t>
      </w:r>
    </w:p>
    <w:p w14:paraId="79CFA463" w14:textId="77777777" w:rsidR="00FD36AC" w:rsidRDefault="00FD36AC" w:rsidP="00FD36AC">
      <w:pPr>
        <w:autoSpaceDE w:val="0"/>
        <w:autoSpaceDN w:val="0"/>
        <w:adjustRightInd w:val="0"/>
        <w:rPr>
          <w:rFonts w:ascii="Arial" w:hAnsi="Arial" w:cs="Arial"/>
          <w:sz w:val="22"/>
          <w:szCs w:val="22"/>
          <w:lang w:eastAsia="en-GB"/>
        </w:rPr>
      </w:pPr>
      <w:r w:rsidRPr="00FD36AC">
        <w:rPr>
          <w:rFonts w:ascii="Arial" w:hAnsi="Arial" w:cs="Arial"/>
          <w:sz w:val="22"/>
          <w:szCs w:val="22"/>
          <w:lang w:eastAsia="en-GB"/>
        </w:rPr>
        <w:t>Please note: “Schools are required to publish online their PDG allocation, together with details of</w:t>
      </w:r>
      <w:r>
        <w:rPr>
          <w:rFonts w:ascii="Arial" w:hAnsi="Arial" w:cs="Arial"/>
          <w:sz w:val="22"/>
          <w:szCs w:val="22"/>
          <w:lang w:eastAsia="en-GB"/>
        </w:rPr>
        <w:t xml:space="preserve"> </w:t>
      </w:r>
      <w:r w:rsidRPr="00FD36AC">
        <w:rPr>
          <w:rFonts w:ascii="Arial" w:hAnsi="Arial" w:cs="Arial"/>
          <w:sz w:val="22"/>
          <w:szCs w:val="22"/>
          <w:lang w:eastAsia="en-GB"/>
        </w:rPr>
        <w:t>how they have utilised the grant, the grant spend and its impact, to ensure that they</w:t>
      </w:r>
      <w:r>
        <w:rPr>
          <w:rFonts w:ascii="Arial" w:hAnsi="Arial" w:cs="Arial"/>
          <w:sz w:val="22"/>
          <w:szCs w:val="22"/>
          <w:lang w:eastAsia="en-GB"/>
        </w:rPr>
        <w:t xml:space="preserve"> </w:t>
      </w:r>
      <w:r w:rsidRPr="00FD36AC">
        <w:rPr>
          <w:rFonts w:ascii="Arial" w:hAnsi="Arial" w:cs="Arial"/>
          <w:sz w:val="22"/>
          <w:szCs w:val="22"/>
          <w:lang w:eastAsia="en-GB"/>
        </w:rPr>
        <w:t>are accountable for their performance to parents/carers and the wider community</w:t>
      </w:r>
      <w:r>
        <w:rPr>
          <w:rFonts w:ascii="Arial" w:hAnsi="Arial" w:cs="Arial"/>
          <w:sz w:val="22"/>
          <w:szCs w:val="22"/>
          <w:lang w:eastAsia="en-GB"/>
        </w:rPr>
        <w:t xml:space="preserve"> </w:t>
      </w:r>
      <w:r w:rsidRPr="00FD36AC">
        <w:rPr>
          <w:rFonts w:ascii="Arial" w:hAnsi="Arial" w:cs="Arial"/>
          <w:sz w:val="22"/>
          <w:szCs w:val="22"/>
          <w:lang w:eastAsia="en-GB"/>
        </w:rPr>
        <w:t xml:space="preserve">and that they have addressed the </w:t>
      </w:r>
      <w:r>
        <w:rPr>
          <w:rFonts w:ascii="Arial" w:hAnsi="Arial" w:cs="Arial"/>
          <w:sz w:val="22"/>
          <w:szCs w:val="22"/>
          <w:lang w:eastAsia="en-GB"/>
        </w:rPr>
        <w:t>specific focus of the funding.” (</w:t>
      </w:r>
      <w:r w:rsidRPr="00FD36AC">
        <w:rPr>
          <w:rFonts w:ascii="Arial" w:hAnsi="Arial" w:cs="Arial"/>
          <w:sz w:val="22"/>
          <w:szCs w:val="22"/>
          <w:lang w:eastAsia="en-GB"/>
        </w:rPr>
        <w:t>PDG Short Guidance for Practitioners, Guidance Document No.: 125/2013</w:t>
      </w:r>
      <w:r>
        <w:rPr>
          <w:rFonts w:ascii="Arial" w:hAnsi="Arial" w:cs="Arial"/>
          <w:sz w:val="22"/>
          <w:szCs w:val="22"/>
          <w:lang w:eastAsia="en-GB"/>
        </w:rPr>
        <w:t>)</w:t>
      </w:r>
    </w:p>
    <w:p w14:paraId="17414610" w14:textId="77777777" w:rsidR="00FD36AC" w:rsidRPr="00FD36AC" w:rsidRDefault="00FD36AC" w:rsidP="00FD36AC">
      <w:pPr>
        <w:autoSpaceDE w:val="0"/>
        <w:autoSpaceDN w:val="0"/>
        <w:adjustRightInd w:val="0"/>
        <w:rPr>
          <w:rFonts w:ascii="Arial" w:hAnsi="Arial" w:cs="Arial"/>
          <w:sz w:val="22"/>
          <w:szCs w:val="22"/>
          <w:lang w:eastAsia="en-GB"/>
        </w:rPr>
      </w:pPr>
    </w:p>
    <w:p w14:paraId="264A208F" w14:textId="77777777" w:rsidR="001C0DB3" w:rsidRDefault="001C0DB3" w:rsidP="001C0DB3">
      <w:pPr>
        <w:pStyle w:val="BodyText"/>
        <w:rPr>
          <w:rFonts w:ascii="Times New Roman" w:hAnsi="Times New Roman"/>
          <w:sz w:val="24"/>
          <w:szCs w:val="24"/>
        </w:rPr>
      </w:pPr>
      <w:r>
        <w:rPr>
          <w:rFonts w:ascii="Times New Roman" w:hAnsi="Times New Roman"/>
          <w:sz w:val="24"/>
          <w:szCs w:val="24"/>
        </w:rPr>
        <w:t>The purpose of this Grant is to secure positive outcomes for disadvantaged learners.  The main aim of the grant including the Early Years Pupil Deprivation Grant (EYPDG) is to accelerate the rate of attainment of children of all abilities from low income households to help them reach their full potential.  There are five main areas which the PDG should focus on including:</w:t>
      </w:r>
    </w:p>
    <w:p w14:paraId="781DF2CB" w14:textId="77777777" w:rsidR="001C0DB3" w:rsidRDefault="001C0DB3" w:rsidP="001C0DB3">
      <w:pPr>
        <w:pStyle w:val="BodyText"/>
        <w:rPr>
          <w:rFonts w:ascii="Times New Roman" w:hAnsi="Times New Roman"/>
          <w:sz w:val="24"/>
          <w:szCs w:val="24"/>
        </w:rPr>
      </w:pPr>
    </w:p>
    <w:p w14:paraId="59E0F4AF" w14:textId="77777777" w:rsidR="001C0DB3" w:rsidRDefault="001C0DB3" w:rsidP="009E1CE3">
      <w:pPr>
        <w:pStyle w:val="BodyText"/>
        <w:numPr>
          <w:ilvl w:val="0"/>
          <w:numId w:val="9"/>
        </w:numPr>
        <w:rPr>
          <w:rFonts w:ascii="Times New Roman" w:hAnsi="Times New Roman"/>
          <w:sz w:val="24"/>
          <w:szCs w:val="24"/>
        </w:rPr>
      </w:pPr>
      <w:r>
        <w:rPr>
          <w:rFonts w:ascii="Times New Roman" w:hAnsi="Times New Roman"/>
          <w:sz w:val="24"/>
          <w:szCs w:val="24"/>
        </w:rPr>
        <w:t>Whole school approaches.</w:t>
      </w:r>
    </w:p>
    <w:p w14:paraId="134F800E" w14:textId="77777777" w:rsidR="001C0DB3" w:rsidRDefault="001C0DB3" w:rsidP="009E1CE3">
      <w:pPr>
        <w:pStyle w:val="BodyText"/>
        <w:numPr>
          <w:ilvl w:val="0"/>
          <w:numId w:val="9"/>
        </w:numPr>
        <w:rPr>
          <w:rFonts w:ascii="Times New Roman" w:hAnsi="Times New Roman"/>
          <w:sz w:val="24"/>
          <w:szCs w:val="24"/>
        </w:rPr>
      </w:pPr>
      <w:r>
        <w:rPr>
          <w:rFonts w:ascii="Times New Roman" w:hAnsi="Times New Roman"/>
          <w:sz w:val="24"/>
          <w:szCs w:val="24"/>
        </w:rPr>
        <w:t>Family and community engagement.</w:t>
      </w:r>
    </w:p>
    <w:p w14:paraId="68550162" w14:textId="77777777" w:rsidR="001C0DB3" w:rsidRDefault="001C0DB3" w:rsidP="009E1CE3">
      <w:pPr>
        <w:pStyle w:val="BodyText"/>
        <w:numPr>
          <w:ilvl w:val="0"/>
          <w:numId w:val="9"/>
        </w:numPr>
        <w:rPr>
          <w:rFonts w:ascii="Times New Roman" w:hAnsi="Times New Roman"/>
          <w:sz w:val="24"/>
          <w:szCs w:val="24"/>
        </w:rPr>
      </w:pPr>
      <w:r>
        <w:rPr>
          <w:rFonts w:ascii="Times New Roman" w:hAnsi="Times New Roman"/>
          <w:sz w:val="24"/>
          <w:szCs w:val="24"/>
        </w:rPr>
        <w:t>Catch up and tutoring.</w:t>
      </w:r>
    </w:p>
    <w:p w14:paraId="25D1802C" w14:textId="77777777" w:rsidR="001C0DB3" w:rsidRDefault="001C0DB3" w:rsidP="009E1CE3">
      <w:pPr>
        <w:pStyle w:val="BodyText"/>
        <w:numPr>
          <w:ilvl w:val="0"/>
          <w:numId w:val="9"/>
        </w:numPr>
        <w:rPr>
          <w:rFonts w:ascii="Times New Roman" w:hAnsi="Times New Roman"/>
          <w:sz w:val="24"/>
          <w:szCs w:val="24"/>
        </w:rPr>
      </w:pPr>
      <w:r>
        <w:rPr>
          <w:rFonts w:ascii="Times New Roman" w:hAnsi="Times New Roman"/>
          <w:sz w:val="24"/>
          <w:szCs w:val="24"/>
        </w:rPr>
        <w:t>Enrichment and aspirations.</w:t>
      </w:r>
    </w:p>
    <w:p w14:paraId="58C4DB53" w14:textId="77777777" w:rsidR="00AA62BB" w:rsidRPr="0086608E" w:rsidRDefault="001C0DB3" w:rsidP="001C0DB3">
      <w:pPr>
        <w:pStyle w:val="BodyText"/>
        <w:numPr>
          <w:ilvl w:val="0"/>
          <w:numId w:val="9"/>
        </w:numPr>
        <w:rPr>
          <w:rFonts w:ascii="Times New Roman" w:hAnsi="Times New Roman"/>
          <w:sz w:val="24"/>
          <w:szCs w:val="24"/>
        </w:rPr>
      </w:pPr>
      <w:r>
        <w:rPr>
          <w:rFonts w:ascii="Times New Roman" w:hAnsi="Times New Roman"/>
          <w:sz w:val="24"/>
          <w:szCs w:val="24"/>
        </w:rPr>
        <w:t>Well-being.</w:t>
      </w:r>
    </w:p>
    <w:tbl>
      <w:tblPr>
        <w:tblW w:w="14616" w:type="dxa"/>
        <w:tblInd w:w="93" w:type="dxa"/>
        <w:tblLook w:val="04A0" w:firstRow="1" w:lastRow="0" w:firstColumn="1" w:lastColumn="0" w:noHBand="0" w:noVBand="1"/>
      </w:tblPr>
      <w:tblGrid>
        <w:gridCol w:w="11922"/>
        <w:gridCol w:w="2694"/>
      </w:tblGrid>
      <w:tr w:rsidR="001C0DB3" w:rsidRPr="007052C4" w14:paraId="303A7135" w14:textId="77777777" w:rsidTr="009D66C8">
        <w:trPr>
          <w:trHeight w:val="440"/>
        </w:trPr>
        <w:tc>
          <w:tcPr>
            <w:tcW w:w="14616" w:type="dxa"/>
            <w:gridSpan w:val="2"/>
            <w:tcBorders>
              <w:top w:val="nil"/>
              <w:left w:val="nil"/>
              <w:bottom w:val="nil"/>
              <w:right w:val="nil"/>
            </w:tcBorders>
            <w:shd w:val="clear" w:color="auto" w:fill="auto"/>
            <w:noWrap/>
            <w:vAlign w:val="center"/>
            <w:hideMark/>
          </w:tcPr>
          <w:p w14:paraId="3EE6EE10" w14:textId="6080690F" w:rsidR="001C0DB3" w:rsidRPr="007052C4" w:rsidRDefault="001C0DB3" w:rsidP="00DF06BD">
            <w:pPr>
              <w:jc w:val="center"/>
              <w:rPr>
                <w:rFonts w:cs="Arial"/>
                <w:b/>
                <w:bCs/>
                <w:sz w:val="28"/>
                <w:szCs w:val="28"/>
                <w:lang w:eastAsia="en-GB"/>
              </w:rPr>
            </w:pPr>
            <w:r w:rsidRPr="007052C4">
              <w:rPr>
                <w:rFonts w:cs="Arial"/>
                <w:b/>
                <w:bCs/>
                <w:sz w:val="28"/>
                <w:szCs w:val="28"/>
                <w:lang w:eastAsia="en-GB"/>
              </w:rPr>
              <w:t>Pupil Deprivation Gr</w:t>
            </w:r>
            <w:r w:rsidR="00911289">
              <w:rPr>
                <w:rFonts w:cs="Arial"/>
                <w:b/>
                <w:bCs/>
                <w:sz w:val="28"/>
                <w:szCs w:val="28"/>
                <w:lang w:eastAsia="en-GB"/>
              </w:rPr>
              <w:t xml:space="preserve">ant (PDG) Annual Spend Plan </w:t>
            </w:r>
            <w:r w:rsidR="003B558A">
              <w:rPr>
                <w:rFonts w:cs="Arial"/>
                <w:b/>
                <w:bCs/>
                <w:sz w:val="28"/>
                <w:szCs w:val="28"/>
                <w:lang w:eastAsia="en-GB"/>
              </w:rPr>
              <w:t>2019-20</w:t>
            </w:r>
          </w:p>
        </w:tc>
      </w:tr>
      <w:tr w:rsidR="001C0DB3" w:rsidRPr="007052C4" w14:paraId="2BC23656" w14:textId="77777777" w:rsidTr="009D66C8">
        <w:trPr>
          <w:trHeight w:val="528"/>
        </w:trPr>
        <w:tc>
          <w:tcPr>
            <w:tcW w:w="11922" w:type="dxa"/>
            <w:tcBorders>
              <w:top w:val="nil"/>
              <w:left w:val="nil"/>
              <w:bottom w:val="nil"/>
              <w:right w:val="nil"/>
            </w:tcBorders>
            <w:shd w:val="clear" w:color="auto" w:fill="auto"/>
            <w:noWrap/>
            <w:vAlign w:val="center"/>
            <w:hideMark/>
          </w:tcPr>
          <w:p w14:paraId="2318E072" w14:textId="317FCC67" w:rsidR="001C0DB3" w:rsidRPr="007052C4" w:rsidRDefault="009D66C8" w:rsidP="009D66C8">
            <w:pPr>
              <w:jc w:val="center"/>
              <w:rPr>
                <w:rFonts w:cs="Arial"/>
                <w:b/>
                <w:bCs/>
                <w:sz w:val="28"/>
                <w:szCs w:val="28"/>
                <w:lang w:eastAsia="en-GB"/>
              </w:rPr>
            </w:pPr>
            <w:r>
              <w:rPr>
                <w:rFonts w:cs="Arial"/>
                <w:b/>
                <w:bCs/>
                <w:sz w:val="28"/>
                <w:szCs w:val="28"/>
                <w:lang w:eastAsia="en-GB"/>
              </w:rPr>
              <w:t>Reducing the impact of poverty</w:t>
            </w:r>
          </w:p>
        </w:tc>
        <w:tc>
          <w:tcPr>
            <w:tcW w:w="2694" w:type="dxa"/>
            <w:tcBorders>
              <w:top w:val="nil"/>
              <w:left w:val="nil"/>
              <w:bottom w:val="nil"/>
              <w:right w:val="nil"/>
            </w:tcBorders>
            <w:shd w:val="clear" w:color="auto" w:fill="auto"/>
            <w:noWrap/>
            <w:vAlign w:val="center"/>
            <w:hideMark/>
          </w:tcPr>
          <w:p w14:paraId="16788234" w14:textId="77777777" w:rsidR="001C0DB3" w:rsidRPr="007052C4" w:rsidRDefault="001C0DB3" w:rsidP="00DF06BD">
            <w:pPr>
              <w:rPr>
                <w:rFonts w:cs="Arial"/>
                <w:sz w:val="28"/>
                <w:szCs w:val="28"/>
                <w:lang w:eastAsia="en-GB"/>
              </w:rPr>
            </w:pPr>
          </w:p>
        </w:tc>
      </w:tr>
      <w:tr w:rsidR="00235B25" w:rsidRPr="007052C4" w14:paraId="5FC72747" w14:textId="77777777" w:rsidTr="009D66C8">
        <w:trPr>
          <w:trHeight w:val="508"/>
        </w:trPr>
        <w:tc>
          <w:tcPr>
            <w:tcW w:w="11922" w:type="dxa"/>
            <w:tcBorders>
              <w:top w:val="single" w:sz="12" w:space="0" w:color="auto"/>
              <w:left w:val="single" w:sz="12" w:space="0" w:color="auto"/>
              <w:bottom w:val="single" w:sz="12" w:space="0" w:color="auto"/>
              <w:right w:val="single" w:sz="12" w:space="0" w:color="auto"/>
            </w:tcBorders>
            <w:shd w:val="clear" w:color="auto" w:fill="auto"/>
            <w:vAlign w:val="center"/>
          </w:tcPr>
          <w:p w14:paraId="5974A5CB" w14:textId="763AA63B" w:rsidR="00235B25" w:rsidRDefault="00235B25" w:rsidP="00DF06BD">
            <w:pPr>
              <w:rPr>
                <w:rFonts w:cs="Arial"/>
                <w:b/>
                <w:bCs/>
                <w:color w:val="FF0000"/>
                <w:lang w:eastAsia="en-GB"/>
              </w:rPr>
            </w:pPr>
            <w:r>
              <w:rPr>
                <w:rFonts w:cs="Arial"/>
                <w:b/>
                <w:bCs/>
                <w:color w:val="FF0000"/>
                <w:lang w:eastAsia="en-GB"/>
              </w:rPr>
              <w:t>Pupil Deprivation Grant</w:t>
            </w:r>
          </w:p>
        </w:tc>
        <w:tc>
          <w:tcPr>
            <w:tcW w:w="2694" w:type="dxa"/>
            <w:tcBorders>
              <w:top w:val="single" w:sz="12" w:space="0" w:color="auto"/>
              <w:left w:val="nil"/>
              <w:bottom w:val="single" w:sz="12" w:space="0" w:color="auto"/>
              <w:right w:val="single" w:sz="12" w:space="0" w:color="auto"/>
            </w:tcBorders>
            <w:shd w:val="clear" w:color="auto" w:fill="auto"/>
            <w:vAlign w:val="center"/>
          </w:tcPr>
          <w:p w14:paraId="6B095322" w14:textId="430824A9" w:rsidR="00235B25" w:rsidRDefault="00235B25" w:rsidP="00430F37">
            <w:pPr>
              <w:rPr>
                <w:rFonts w:cs="Arial"/>
                <w:b/>
                <w:bCs/>
                <w:color w:val="FF0000"/>
                <w:lang w:eastAsia="en-GB"/>
              </w:rPr>
            </w:pPr>
            <w:r>
              <w:rPr>
                <w:rFonts w:cs="Arial"/>
                <w:b/>
                <w:bCs/>
                <w:color w:val="FF0000"/>
                <w:lang w:eastAsia="en-GB"/>
              </w:rPr>
              <w:t>£54,050.00</w:t>
            </w:r>
          </w:p>
        </w:tc>
      </w:tr>
      <w:tr w:rsidR="00235B25" w:rsidRPr="007052C4" w14:paraId="68415A73" w14:textId="77777777" w:rsidTr="009D66C8">
        <w:trPr>
          <w:trHeight w:val="508"/>
        </w:trPr>
        <w:tc>
          <w:tcPr>
            <w:tcW w:w="11922" w:type="dxa"/>
            <w:tcBorders>
              <w:top w:val="single" w:sz="12" w:space="0" w:color="auto"/>
              <w:left w:val="single" w:sz="12" w:space="0" w:color="auto"/>
              <w:bottom w:val="single" w:sz="12" w:space="0" w:color="auto"/>
              <w:right w:val="single" w:sz="12" w:space="0" w:color="auto"/>
            </w:tcBorders>
            <w:shd w:val="clear" w:color="auto" w:fill="auto"/>
            <w:vAlign w:val="center"/>
          </w:tcPr>
          <w:p w14:paraId="5B7A6F18" w14:textId="2E37CD77" w:rsidR="00235B25" w:rsidRPr="00215AFE" w:rsidRDefault="00235B25" w:rsidP="00DF06BD">
            <w:pPr>
              <w:rPr>
                <w:rFonts w:cs="Arial"/>
                <w:b/>
                <w:bCs/>
                <w:color w:val="FF0000"/>
                <w:lang w:eastAsia="en-GB"/>
              </w:rPr>
            </w:pPr>
            <w:r>
              <w:rPr>
                <w:rFonts w:cs="Arial"/>
                <w:b/>
                <w:bCs/>
                <w:color w:val="FF0000"/>
                <w:lang w:eastAsia="en-GB"/>
              </w:rPr>
              <w:t>Early Years  PDG</w:t>
            </w:r>
          </w:p>
        </w:tc>
        <w:tc>
          <w:tcPr>
            <w:tcW w:w="2694" w:type="dxa"/>
            <w:tcBorders>
              <w:top w:val="single" w:sz="12" w:space="0" w:color="auto"/>
              <w:left w:val="nil"/>
              <w:bottom w:val="single" w:sz="12" w:space="0" w:color="auto"/>
              <w:right w:val="single" w:sz="12" w:space="0" w:color="auto"/>
            </w:tcBorders>
            <w:shd w:val="clear" w:color="auto" w:fill="auto"/>
            <w:vAlign w:val="center"/>
          </w:tcPr>
          <w:p w14:paraId="0304BFDE" w14:textId="2DD216FD" w:rsidR="00235B25" w:rsidRPr="00215AFE" w:rsidRDefault="00235B25" w:rsidP="00430F37">
            <w:pPr>
              <w:rPr>
                <w:rFonts w:cs="Arial"/>
                <w:b/>
                <w:bCs/>
                <w:color w:val="FF0000"/>
                <w:lang w:eastAsia="en-GB"/>
              </w:rPr>
            </w:pPr>
            <w:r>
              <w:rPr>
                <w:rFonts w:cs="Arial"/>
                <w:b/>
                <w:bCs/>
                <w:color w:val="FF0000"/>
                <w:lang w:eastAsia="en-GB"/>
              </w:rPr>
              <w:t>£ 5,600.00</w:t>
            </w:r>
          </w:p>
        </w:tc>
      </w:tr>
      <w:tr w:rsidR="001C0DB3" w:rsidRPr="007052C4" w14:paraId="3FAEB62D" w14:textId="77777777" w:rsidTr="009D66C8">
        <w:trPr>
          <w:trHeight w:val="508"/>
        </w:trPr>
        <w:tc>
          <w:tcPr>
            <w:tcW w:w="11922" w:type="dxa"/>
            <w:tcBorders>
              <w:top w:val="single" w:sz="12" w:space="0" w:color="auto"/>
              <w:left w:val="single" w:sz="12" w:space="0" w:color="auto"/>
              <w:bottom w:val="single" w:sz="12" w:space="0" w:color="auto"/>
              <w:right w:val="single" w:sz="12" w:space="0" w:color="auto"/>
            </w:tcBorders>
            <w:shd w:val="clear" w:color="auto" w:fill="auto"/>
            <w:vAlign w:val="center"/>
            <w:hideMark/>
          </w:tcPr>
          <w:p w14:paraId="4ADB357B" w14:textId="77777777" w:rsidR="001C0DB3" w:rsidRPr="00215AFE" w:rsidRDefault="001C0DB3" w:rsidP="00DF06BD">
            <w:pPr>
              <w:rPr>
                <w:rFonts w:cs="Arial"/>
                <w:b/>
                <w:bCs/>
                <w:color w:val="FF0000"/>
                <w:lang w:eastAsia="en-GB"/>
              </w:rPr>
            </w:pPr>
            <w:r w:rsidRPr="00215AFE">
              <w:rPr>
                <w:rFonts w:cs="Arial"/>
                <w:b/>
                <w:bCs/>
                <w:color w:val="FF0000"/>
                <w:lang w:eastAsia="en-GB"/>
              </w:rPr>
              <w:t>Total PDG Allocation (including EYPDG)</w:t>
            </w:r>
          </w:p>
        </w:tc>
        <w:tc>
          <w:tcPr>
            <w:tcW w:w="2694" w:type="dxa"/>
            <w:tcBorders>
              <w:top w:val="single" w:sz="12" w:space="0" w:color="auto"/>
              <w:left w:val="nil"/>
              <w:bottom w:val="single" w:sz="12" w:space="0" w:color="auto"/>
              <w:right w:val="single" w:sz="12" w:space="0" w:color="auto"/>
            </w:tcBorders>
            <w:shd w:val="clear" w:color="auto" w:fill="auto"/>
            <w:vAlign w:val="center"/>
            <w:hideMark/>
          </w:tcPr>
          <w:p w14:paraId="5200BE2A" w14:textId="77777777" w:rsidR="001C0DB3" w:rsidRPr="00215AFE" w:rsidRDefault="00AA62BB" w:rsidP="00430F37">
            <w:pPr>
              <w:rPr>
                <w:rFonts w:cs="Arial"/>
                <w:b/>
                <w:bCs/>
                <w:color w:val="FF0000"/>
                <w:lang w:eastAsia="en-GB"/>
              </w:rPr>
            </w:pPr>
            <w:r w:rsidRPr="00215AFE">
              <w:rPr>
                <w:rFonts w:cs="Arial"/>
                <w:b/>
                <w:bCs/>
                <w:color w:val="FF0000"/>
                <w:lang w:eastAsia="en-GB"/>
              </w:rPr>
              <w:t xml:space="preserve">£ </w:t>
            </w:r>
            <w:r w:rsidR="00EC3F4F" w:rsidRPr="00215AFE">
              <w:rPr>
                <w:rFonts w:cs="Arial"/>
                <w:b/>
                <w:bCs/>
                <w:color w:val="FF0000"/>
                <w:lang w:eastAsia="en-GB"/>
              </w:rPr>
              <w:t>5</w:t>
            </w:r>
            <w:r w:rsidR="00430F37" w:rsidRPr="00215AFE">
              <w:rPr>
                <w:rFonts w:cs="Arial"/>
                <w:b/>
                <w:bCs/>
                <w:color w:val="FF0000"/>
                <w:lang w:eastAsia="en-GB"/>
              </w:rPr>
              <w:t>9</w:t>
            </w:r>
            <w:r w:rsidR="00EC3F4F" w:rsidRPr="00215AFE">
              <w:rPr>
                <w:rFonts w:cs="Arial"/>
                <w:b/>
                <w:bCs/>
                <w:color w:val="FF0000"/>
                <w:lang w:eastAsia="en-GB"/>
              </w:rPr>
              <w:t>,</w:t>
            </w:r>
            <w:r w:rsidR="00430F37" w:rsidRPr="00215AFE">
              <w:rPr>
                <w:rFonts w:cs="Arial"/>
                <w:b/>
                <w:bCs/>
                <w:color w:val="FF0000"/>
                <w:lang w:eastAsia="en-GB"/>
              </w:rPr>
              <w:t>6</w:t>
            </w:r>
            <w:r w:rsidR="008B63ED" w:rsidRPr="00215AFE">
              <w:rPr>
                <w:rFonts w:cs="Arial"/>
                <w:b/>
                <w:bCs/>
                <w:color w:val="FF0000"/>
                <w:lang w:eastAsia="en-GB"/>
              </w:rPr>
              <w:t>50.00</w:t>
            </w:r>
            <w:r w:rsidR="001C0DB3" w:rsidRPr="00215AFE">
              <w:rPr>
                <w:rFonts w:cs="Arial"/>
                <w:b/>
                <w:bCs/>
                <w:color w:val="FF0000"/>
                <w:lang w:eastAsia="en-GB"/>
              </w:rPr>
              <w:t xml:space="preserve"> </w:t>
            </w:r>
          </w:p>
        </w:tc>
      </w:tr>
      <w:tr w:rsidR="001C0DB3" w:rsidRPr="007052C4" w14:paraId="514740F8" w14:textId="77777777" w:rsidTr="009D66C8">
        <w:trPr>
          <w:trHeight w:val="373"/>
        </w:trPr>
        <w:tc>
          <w:tcPr>
            <w:tcW w:w="11922" w:type="dxa"/>
            <w:tcBorders>
              <w:top w:val="single" w:sz="8" w:space="0" w:color="auto"/>
              <w:left w:val="single" w:sz="8" w:space="0" w:color="auto"/>
              <w:bottom w:val="single" w:sz="4" w:space="0" w:color="auto"/>
              <w:right w:val="nil"/>
            </w:tcBorders>
            <w:shd w:val="clear" w:color="auto" w:fill="auto"/>
            <w:noWrap/>
            <w:vAlign w:val="center"/>
            <w:hideMark/>
          </w:tcPr>
          <w:p w14:paraId="0BBFF1AB" w14:textId="77777777" w:rsidR="001C0DB3" w:rsidRPr="007052C4" w:rsidRDefault="001C0DB3" w:rsidP="004912A4">
            <w:pPr>
              <w:rPr>
                <w:rFonts w:cs="Arial"/>
                <w:b/>
                <w:bCs/>
                <w:lang w:eastAsia="en-GB"/>
              </w:rPr>
            </w:pPr>
            <w:r w:rsidRPr="007052C4">
              <w:rPr>
                <w:rFonts w:cs="Arial"/>
                <w:b/>
                <w:bCs/>
                <w:lang w:eastAsia="en-GB"/>
              </w:rPr>
              <w:t xml:space="preserve">Activity supported </w:t>
            </w:r>
          </w:p>
        </w:tc>
        <w:tc>
          <w:tcPr>
            <w:tcW w:w="2694"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54D34481" w14:textId="77777777" w:rsidR="001C0DB3" w:rsidRPr="007052C4" w:rsidRDefault="004912A4" w:rsidP="004912A4">
            <w:pPr>
              <w:jc w:val="center"/>
              <w:rPr>
                <w:rFonts w:cs="Arial"/>
                <w:b/>
                <w:bCs/>
                <w:lang w:eastAsia="en-GB"/>
              </w:rPr>
            </w:pPr>
            <w:r>
              <w:rPr>
                <w:rFonts w:cs="Arial"/>
                <w:b/>
                <w:bCs/>
                <w:lang w:eastAsia="en-GB"/>
              </w:rPr>
              <w:t>Spend</w:t>
            </w:r>
          </w:p>
        </w:tc>
      </w:tr>
      <w:tr w:rsidR="001C0DB3" w:rsidRPr="00426C3F" w14:paraId="428BDCF0" w14:textId="77777777" w:rsidTr="009D66C8">
        <w:trPr>
          <w:trHeight w:val="366"/>
        </w:trPr>
        <w:tc>
          <w:tcPr>
            <w:tcW w:w="11922" w:type="dxa"/>
            <w:tcBorders>
              <w:top w:val="nil"/>
              <w:left w:val="single" w:sz="8" w:space="0" w:color="auto"/>
              <w:bottom w:val="single" w:sz="4" w:space="0" w:color="auto"/>
              <w:right w:val="nil"/>
            </w:tcBorders>
            <w:shd w:val="clear" w:color="auto" w:fill="auto"/>
            <w:vAlign w:val="center"/>
            <w:hideMark/>
          </w:tcPr>
          <w:p w14:paraId="13834157" w14:textId="77777777" w:rsidR="001C0DB3" w:rsidRPr="004D03D6" w:rsidRDefault="001C0DB3" w:rsidP="00DF06BD">
            <w:pPr>
              <w:rPr>
                <w:rFonts w:cs="Arial"/>
                <w:color w:val="000000"/>
                <w:lang w:eastAsia="en-GB"/>
              </w:rPr>
            </w:pPr>
            <w:r w:rsidRPr="004D03D6">
              <w:rPr>
                <w:rFonts w:cs="Arial"/>
                <w:color w:val="000000"/>
                <w:lang w:eastAsia="en-GB"/>
              </w:rPr>
              <w:t>Intervention/Catch Up/Nurture FPh and KS2</w:t>
            </w:r>
            <w:r w:rsidR="00930A8C" w:rsidRPr="004D03D6">
              <w:rPr>
                <w:rFonts w:ascii="Arial" w:hAnsi="Arial" w:cs="Arial"/>
                <w:color w:val="000000"/>
              </w:rPr>
              <w:t xml:space="preserve"> To continue to develop a range of strategies, screening of pupils and specific programmes to secure  increased standards and self-esteem of identified pupils. </w:t>
            </w:r>
            <w:r w:rsidRPr="004D03D6">
              <w:rPr>
                <w:rFonts w:cs="Arial"/>
                <w:color w:val="000000"/>
                <w:lang w:eastAsia="en-GB"/>
              </w:rPr>
              <w:t xml:space="preserve"> (inc dedicated staff and resources)</w:t>
            </w:r>
            <w:r w:rsidR="004D03D6" w:rsidRPr="004D03D6">
              <w:rPr>
                <w:rFonts w:cs="Arial"/>
                <w:color w:val="000000"/>
                <w:lang w:eastAsia="en-GB"/>
              </w:rPr>
              <w:t>- See staffing costs.</w:t>
            </w:r>
          </w:p>
        </w:tc>
        <w:tc>
          <w:tcPr>
            <w:tcW w:w="2694" w:type="dxa"/>
            <w:tcBorders>
              <w:top w:val="nil"/>
              <w:left w:val="single" w:sz="8" w:space="0" w:color="auto"/>
              <w:bottom w:val="single" w:sz="4" w:space="0" w:color="auto"/>
              <w:right w:val="single" w:sz="8" w:space="0" w:color="auto"/>
            </w:tcBorders>
            <w:shd w:val="clear" w:color="auto" w:fill="auto"/>
            <w:vAlign w:val="center"/>
          </w:tcPr>
          <w:p w14:paraId="57A6A0F0" w14:textId="77777777" w:rsidR="001C0DB3" w:rsidRPr="004D03D6" w:rsidRDefault="001C0DB3" w:rsidP="008B63ED">
            <w:pPr>
              <w:jc w:val="right"/>
              <w:rPr>
                <w:rFonts w:cs="Arial"/>
                <w:color w:val="000000"/>
                <w:lang w:eastAsia="en-GB"/>
              </w:rPr>
            </w:pPr>
          </w:p>
        </w:tc>
      </w:tr>
      <w:tr w:rsidR="001C0DB3" w:rsidRPr="007052C4" w14:paraId="2DFD9F06" w14:textId="77777777" w:rsidTr="009D66C8">
        <w:trPr>
          <w:trHeight w:val="299"/>
        </w:trPr>
        <w:tc>
          <w:tcPr>
            <w:tcW w:w="11922" w:type="dxa"/>
            <w:tcBorders>
              <w:top w:val="nil"/>
              <w:left w:val="single" w:sz="8" w:space="0" w:color="auto"/>
              <w:bottom w:val="single" w:sz="4" w:space="0" w:color="auto"/>
              <w:right w:val="nil"/>
            </w:tcBorders>
            <w:shd w:val="clear" w:color="auto" w:fill="auto"/>
            <w:vAlign w:val="center"/>
            <w:hideMark/>
          </w:tcPr>
          <w:p w14:paraId="1C539771" w14:textId="77777777" w:rsidR="001C0DB3" w:rsidRPr="004D03D6" w:rsidRDefault="001C0DB3" w:rsidP="00DF06BD">
            <w:pPr>
              <w:rPr>
                <w:rFonts w:cs="Arial"/>
                <w:color w:val="000000"/>
                <w:lang w:eastAsia="en-GB"/>
              </w:rPr>
            </w:pPr>
            <w:r w:rsidRPr="004D03D6">
              <w:rPr>
                <w:rFonts w:cs="Arial"/>
                <w:color w:val="000000"/>
                <w:lang w:eastAsia="en-GB"/>
              </w:rPr>
              <w:t>Speech and Language skills</w:t>
            </w:r>
            <w:r w:rsidR="00CD4DE7" w:rsidRPr="004D03D6">
              <w:rPr>
                <w:rFonts w:cs="Arial"/>
                <w:color w:val="000000"/>
                <w:lang w:eastAsia="en-GB"/>
              </w:rPr>
              <w:t xml:space="preserve"> development programmes</w:t>
            </w:r>
            <w:r w:rsidR="006E10D1" w:rsidRPr="004D03D6">
              <w:rPr>
                <w:rFonts w:cs="Arial"/>
                <w:color w:val="000000"/>
                <w:lang w:eastAsia="en-GB"/>
              </w:rPr>
              <w:t xml:space="preserve"> </w:t>
            </w:r>
            <w:r w:rsidR="006E10D1" w:rsidRPr="004D03D6">
              <w:rPr>
                <w:rFonts w:ascii="Arial" w:hAnsi="Arial" w:cs="Arial"/>
                <w:color w:val="000000"/>
              </w:rPr>
              <w:t>to ensure children with a Sp and Lang issues have appropriate  intervention to reach their full potential</w:t>
            </w:r>
            <w:r w:rsidR="000D791D" w:rsidRPr="004D03D6">
              <w:rPr>
                <w:rFonts w:ascii="Arial" w:hAnsi="Arial" w:cs="Arial"/>
                <w:color w:val="000000"/>
              </w:rPr>
              <w:t>- see staffing costs.</w:t>
            </w:r>
          </w:p>
        </w:tc>
        <w:tc>
          <w:tcPr>
            <w:tcW w:w="2694" w:type="dxa"/>
            <w:tcBorders>
              <w:top w:val="nil"/>
              <w:left w:val="single" w:sz="8" w:space="0" w:color="auto"/>
              <w:bottom w:val="single" w:sz="4" w:space="0" w:color="auto"/>
              <w:right w:val="single" w:sz="8" w:space="0" w:color="auto"/>
            </w:tcBorders>
            <w:shd w:val="clear" w:color="auto" w:fill="auto"/>
            <w:vAlign w:val="center"/>
          </w:tcPr>
          <w:p w14:paraId="7DF0CA62" w14:textId="77777777" w:rsidR="001C0DB3" w:rsidRPr="004D03D6" w:rsidRDefault="001C0DB3" w:rsidP="00DF06BD">
            <w:pPr>
              <w:jc w:val="right"/>
              <w:rPr>
                <w:rFonts w:cs="Arial"/>
                <w:lang w:eastAsia="en-GB"/>
              </w:rPr>
            </w:pPr>
          </w:p>
        </w:tc>
      </w:tr>
      <w:tr w:rsidR="001C0DB3" w:rsidRPr="007052C4" w14:paraId="246C13E9" w14:textId="77777777" w:rsidTr="009D66C8">
        <w:trPr>
          <w:trHeight w:val="339"/>
        </w:trPr>
        <w:tc>
          <w:tcPr>
            <w:tcW w:w="11922" w:type="dxa"/>
            <w:tcBorders>
              <w:top w:val="nil"/>
              <w:left w:val="single" w:sz="8" w:space="0" w:color="auto"/>
              <w:bottom w:val="single" w:sz="4" w:space="0" w:color="auto"/>
              <w:right w:val="nil"/>
            </w:tcBorders>
            <w:shd w:val="clear" w:color="auto" w:fill="auto"/>
            <w:vAlign w:val="center"/>
            <w:hideMark/>
          </w:tcPr>
          <w:p w14:paraId="6843674B" w14:textId="77777777" w:rsidR="001C0DB3" w:rsidRPr="004D03D6" w:rsidRDefault="006E2BFF" w:rsidP="00DF06BD">
            <w:pPr>
              <w:rPr>
                <w:rFonts w:cs="Arial"/>
                <w:color w:val="000000"/>
                <w:lang w:eastAsia="en-GB"/>
              </w:rPr>
            </w:pPr>
            <w:r>
              <w:rPr>
                <w:rFonts w:cs="Arial"/>
                <w:color w:val="000000"/>
                <w:lang w:eastAsia="en-GB"/>
              </w:rPr>
              <w:t>I</w:t>
            </w:r>
            <w:r w:rsidR="00F4484C">
              <w:rPr>
                <w:rFonts w:cs="Arial"/>
                <w:color w:val="000000"/>
                <w:lang w:eastAsia="en-GB"/>
              </w:rPr>
              <w:t>mproving</w:t>
            </w:r>
            <w:r>
              <w:rPr>
                <w:rFonts w:cs="Arial"/>
                <w:color w:val="000000"/>
                <w:lang w:eastAsia="en-GB"/>
              </w:rPr>
              <w:t xml:space="preserve"> </w:t>
            </w:r>
            <w:r w:rsidR="005A56D1">
              <w:rPr>
                <w:rFonts w:cs="Arial"/>
                <w:color w:val="000000"/>
                <w:lang w:eastAsia="en-GB"/>
              </w:rPr>
              <w:t>Numeracy skills</w:t>
            </w:r>
            <w:r w:rsidR="001C0DB3" w:rsidRPr="004D03D6">
              <w:rPr>
                <w:rFonts w:cs="Arial"/>
                <w:color w:val="000000"/>
                <w:lang w:eastAsia="en-GB"/>
              </w:rPr>
              <w:t xml:space="preserve"> (FPh and KS2)</w:t>
            </w:r>
            <w:r w:rsidR="005A56D1">
              <w:rPr>
                <w:rFonts w:cs="Arial"/>
                <w:color w:val="000000"/>
                <w:lang w:eastAsia="en-GB"/>
              </w:rPr>
              <w:t>achieving above the standardized score of 85 and particularly</w:t>
            </w:r>
            <w:r w:rsidR="005A5158">
              <w:rPr>
                <w:rFonts w:cs="Arial"/>
                <w:color w:val="000000"/>
                <w:lang w:eastAsia="en-GB"/>
              </w:rPr>
              <w:t xml:space="preserve"> 115 for eFSM pupils.</w:t>
            </w:r>
            <w:r w:rsidR="001C0DB3" w:rsidRPr="004D03D6">
              <w:rPr>
                <w:rFonts w:cs="Arial"/>
                <w:color w:val="000000"/>
                <w:lang w:eastAsia="en-GB"/>
              </w:rPr>
              <w:t xml:space="preserve"> - see staffing costs</w:t>
            </w:r>
          </w:p>
        </w:tc>
        <w:tc>
          <w:tcPr>
            <w:tcW w:w="2694" w:type="dxa"/>
            <w:tcBorders>
              <w:top w:val="nil"/>
              <w:left w:val="single" w:sz="8" w:space="0" w:color="auto"/>
              <w:bottom w:val="single" w:sz="4" w:space="0" w:color="auto"/>
              <w:right w:val="single" w:sz="8" w:space="0" w:color="auto"/>
            </w:tcBorders>
            <w:shd w:val="clear" w:color="auto" w:fill="auto"/>
            <w:vAlign w:val="center"/>
          </w:tcPr>
          <w:p w14:paraId="44BA3426" w14:textId="77777777" w:rsidR="001C0DB3" w:rsidRPr="004D03D6" w:rsidRDefault="001C0DB3" w:rsidP="0074070C">
            <w:pPr>
              <w:rPr>
                <w:rFonts w:cs="Arial"/>
                <w:color w:val="000000"/>
                <w:lang w:eastAsia="en-GB"/>
              </w:rPr>
            </w:pPr>
          </w:p>
        </w:tc>
      </w:tr>
      <w:tr w:rsidR="001C0DB3" w:rsidRPr="007052C4" w14:paraId="573FDDEA" w14:textId="77777777" w:rsidTr="009D66C8">
        <w:trPr>
          <w:trHeight w:val="344"/>
        </w:trPr>
        <w:tc>
          <w:tcPr>
            <w:tcW w:w="11922" w:type="dxa"/>
            <w:tcBorders>
              <w:top w:val="nil"/>
              <w:left w:val="single" w:sz="8" w:space="0" w:color="auto"/>
              <w:bottom w:val="single" w:sz="4" w:space="0" w:color="auto"/>
              <w:right w:val="nil"/>
            </w:tcBorders>
            <w:shd w:val="clear" w:color="auto" w:fill="auto"/>
            <w:vAlign w:val="center"/>
            <w:hideMark/>
          </w:tcPr>
          <w:p w14:paraId="0D95E8D3" w14:textId="77777777" w:rsidR="001C0DB3" w:rsidRPr="004D03D6" w:rsidRDefault="005A5158" w:rsidP="006E10D1">
            <w:pPr>
              <w:rPr>
                <w:rFonts w:cs="Arial"/>
                <w:color w:val="000000"/>
                <w:lang w:eastAsia="en-GB"/>
              </w:rPr>
            </w:pPr>
            <w:r>
              <w:rPr>
                <w:rFonts w:cs="Arial"/>
                <w:color w:val="000000"/>
                <w:lang w:eastAsia="en-GB"/>
              </w:rPr>
              <w:t>Improving Literacy skills</w:t>
            </w:r>
            <w:r w:rsidRPr="004D03D6">
              <w:rPr>
                <w:rFonts w:cs="Arial"/>
                <w:color w:val="000000"/>
                <w:lang w:eastAsia="en-GB"/>
              </w:rPr>
              <w:t xml:space="preserve"> (FPh and KS2)</w:t>
            </w:r>
            <w:r>
              <w:rPr>
                <w:rFonts w:cs="Arial"/>
                <w:color w:val="000000"/>
                <w:lang w:eastAsia="en-GB"/>
              </w:rPr>
              <w:t>achieving above the standardized score of 85 and particularly 115 for eFSM pupils.</w:t>
            </w:r>
            <w:r w:rsidRPr="004D03D6">
              <w:rPr>
                <w:rFonts w:cs="Arial"/>
                <w:color w:val="000000"/>
                <w:lang w:eastAsia="en-GB"/>
              </w:rPr>
              <w:t xml:space="preserve"> - see staffing costs</w:t>
            </w:r>
          </w:p>
        </w:tc>
        <w:tc>
          <w:tcPr>
            <w:tcW w:w="2694" w:type="dxa"/>
            <w:tcBorders>
              <w:top w:val="nil"/>
              <w:left w:val="single" w:sz="8" w:space="0" w:color="auto"/>
              <w:bottom w:val="single" w:sz="4" w:space="0" w:color="auto"/>
              <w:right w:val="single" w:sz="8" w:space="0" w:color="auto"/>
            </w:tcBorders>
            <w:shd w:val="clear" w:color="auto" w:fill="auto"/>
            <w:vAlign w:val="center"/>
          </w:tcPr>
          <w:p w14:paraId="175D53C2" w14:textId="77777777" w:rsidR="001C0DB3" w:rsidRPr="004D03D6" w:rsidRDefault="001C0DB3" w:rsidP="0074070C">
            <w:pPr>
              <w:jc w:val="center"/>
              <w:rPr>
                <w:rFonts w:cs="Arial"/>
                <w:lang w:eastAsia="en-GB"/>
              </w:rPr>
            </w:pPr>
          </w:p>
        </w:tc>
      </w:tr>
      <w:tr w:rsidR="001C0DB3" w:rsidRPr="008B63ED" w14:paraId="1C421B23" w14:textId="77777777" w:rsidTr="009D66C8">
        <w:trPr>
          <w:trHeight w:val="354"/>
        </w:trPr>
        <w:tc>
          <w:tcPr>
            <w:tcW w:w="11922" w:type="dxa"/>
            <w:tcBorders>
              <w:top w:val="nil"/>
              <w:left w:val="single" w:sz="8" w:space="0" w:color="auto"/>
              <w:bottom w:val="single" w:sz="4" w:space="0" w:color="auto"/>
              <w:right w:val="nil"/>
            </w:tcBorders>
            <w:shd w:val="clear" w:color="auto" w:fill="auto"/>
            <w:vAlign w:val="center"/>
            <w:hideMark/>
          </w:tcPr>
          <w:p w14:paraId="1E2AE86C" w14:textId="77777777" w:rsidR="00F01403" w:rsidRPr="004D03D6" w:rsidRDefault="001C0DB3" w:rsidP="00DF06BD">
            <w:pPr>
              <w:rPr>
                <w:rFonts w:cs="Arial"/>
                <w:lang w:eastAsia="en-GB"/>
              </w:rPr>
            </w:pPr>
            <w:r w:rsidRPr="004D03D6">
              <w:rPr>
                <w:rFonts w:cs="Arial"/>
                <w:lang w:eastAsia="en-GB"/>
              </w:rPr>
              <w:t>Pastoral/attendance punctuality and parental engagement</w:t>
            </w:r>
            <w:r w:rsidR="00CD4DE7" w:rsidRPr="004D03D6">
              <w:rPr>
                <w:rFonts w:cs="Arial"/>
                <w:lang w:eastAsia="en-GB"/>
              </w:rPr>
              <w:t>-</w:t>
            </w:r>
            <w:r w:rsidR="00F01403" w:rsidRPr="004D03D6">
              <w:rPr>
                <w:rFonts w:ascii="Arial" w:hAnsi="Arial" w:cs="Arial"/>
                <w:color w:val="4E4E4E"/>
                <w:lang w:eastAsia="en-GB"/>
              </w:rPr>
              <w:t>improve attendance of target group (</w:t>
            </w:r>
            <w:r w:rsidR="00F01403" w:rsidRPr="004D03D6">
              <w:rPr>
                <w:rFonts w:cs="Arial"/>
                <w:lang w:eastAsia="en-GB"/>
              </w:rPr>
              <w:t>see staffing costs)</w:t>
            </w:r>
          </w:p>
        </w:tc>
        <w:tc>
          <w:tcPr>
            <w:tcW w:w="2694" w:type="dxa"/>
            <w:tcBorders>
              <w:top w:val="nil"/>
              <w:left w:val="single" w:sz="8" w:space="0" w:color="auto"/>
              <w:bottom w:val="single" w:sz="4" w:space="0" w:color="auto"/>
              <w:right w:val="single" w:sz="8" w:space="0" w:color="auto"/>
            </w:tcBorders>
            <w:shd w:val="clear" w:color="auto" w:fill="auto"/>
            <w:vAlign w:val="center"/>
          </w:tcPr>
          <w:p w14:paraId="7DB1D1D4" w14:textId="77777777" w:rsidR="001C0DB3" w:rsidRPr="004D03D6" w:rsidRDefault="001C0DB3" w:rsidP="00DF06BD">
            <w:pPr>
              <w:jc w:val="right"/>
              <w:rPr>
                <w:rFonts w:cs="Arial"/>
                <w:lang w:eastAsia="en-GB"/>
              </w:rPr>
            </w:pPr>
          </w:p>
        </w:tc>
      </w:tr>
      <w:tr w:rsidR="00EC3F4F" w:rsidRPr="00911289" w14:paraId="697E6E5F" w14:textId="77777777" w:rsidTr="009D66C8">
        <w:trPr>
          <w:trHeight w:val="354"/>
        </w:trPr>
        <w:tc>
          <w:tcPr>
            <w:tcW w:w="11922" w:type="dxa"/>
            <w:tcBorders>
              <w:top w:val="nil"/>
              <w:left w:val="single" w:sz="8" w:space="0" w:color="auto"/>
              <w:bottom w:val="single" w:sz="4" w:space="0" w:color="auto"/>
              <w:right w:val="nil"/>
            </w:tcBorders>
            <w:shd w:val="clear" w:color="auto" w:fill="auto"/>
            <w:vAlign w:val="center"/>
          </w:tcPr>
          <w:p w14:paraId="7FF42085" w14:textId="77777777" w:rsidR="00EC3F4F" w:rsidRPr="00215AFE" w:rsidRDefault="00560B51" w:rsidP="00DF06BD">
            <w:pPr>
              <w:rPr>
                <w:rFonts w:cs="Arial"/>
                <w:lang w:eastAsia="en-GB"/>
              </w:rPr>
            </w:pPr>
            <w:r w:rsidRPr="00215AFE">
              <w:rPr>
                <w:rFonts w:cs="Arial"/>
                <w:lang w:eastAsia="en-GB"/>
              </w:rPr>
              <w:t xml:space="preserve">                                                                                                                                               </w:t>
            </w:r>
            <w:r w:rsidR="004D03D6" w:rsidRPr="00215AFE">
              <w:rPr>
                <w:rFonts w:cs="Arial"/>
                <w:lang w:eastAsia="en-GB"/>
              </w:rPr>
              <w:t>Total Cost</w:t>
            </w:r>
          </w:p>
        </w:tc>
        <w:tc>
          <w:tcPr>
            <w:tcW w:w="2694" w:type="dxa"/>
            <w:tcBorders>
              <w:top w:val="nil"/>
              <w:left w:val="single" w:sz="8" w:space="0" w:color="auto"/>
              <w:bottom w:val="single" w:sz="4" w:space="0" w:color="auto"/>
              <w:right w:val="single" w:sz="8" w:space="0" w:color="auto"/>
            </w:tcBorders>
            <w:shd w:val="clear" w:color="auto" w:fill="auto"/>
            <w:vAlign w:val="center"/>
          </w:tcPr>
          <w:p w14:paraId="16168B22" w14:textId="1FDB2821" w:rsidR="00EC3F4F" w:rsidRPr="00215AFE" w:rsidRDefault="00274A99" w:rsidP="00430F37">
            <w:pPr>
              <w:rPr>
                <w:rFonts w:cs="Arial"/>
                <w:lang w:eastAsia="en-GB"/>
              </w:rPr>
            </w:pPr>
            <w:r w:rsidRPr="00215AFE">
              <w:rPr>
                <w:rFonts w:cs="Arial"/>
                <w:lang w:eastAsia="en-GB"/>
              </w:rPr>
              <w:t xml:space="preserve">    £ </w:t>
            </w:r>
            <w:r w:rsidR="00405E20">
              <w:rPr>
                <w:rFonts w:cs="Arial"/>
                <w:lang w:eastAsia="en-GB"/>
              </w:rPr>
              <w:t>54</w:t>
            </w:r>
            <w:r w:rsidR="00EC3F4F" w:rsidRPr="00215AFE">
              <w:rPr>
                <w:rFonts w:cs="Arial"/>
                <w:lang w:eastAsia="en-GB"/>
              </w:rPr>
              <w:t>,</w:t>
            </w:r>
            <w:r w:rsidR="00405E20">
              <w:rPr>
                <w:rFonts w:cs="Arial"/>
                <w:lang w:eastAsia="en-GB"/>
              </w:rPr>
              <w:t>804</w:t>
            </w:r>
            <w:r w:rsidR="00EC3F4F" w:rsidRPr="00215AFE">
              <w:rPr>
                <w:rFonts w:cs="Arial"/>
                <w:lang w:eastAsia="en-GB"/>
              </w:rPr>
              <w:t>.00</w:t>
            </w:r>
          </w:p>
        </w:tc>
      </w:tr>
      <w:tr w:rsidR="001C0DB3" w:rsidRPr="00911289" w14:paraId="55143D3E" w14:textId="77777777" w:rsidTr="009D66C8">
        <w:trPr>
          <w:trHeight w:val="336"/>
        </w:trPr>
        <w:tc>
          <w:tcPr>
            <w:tcW w:w="11922" w:type="dxa"/>
            <w:tcBorders>
              <w:top w:val="nil"/>
              <w:left w:val="single" w:sz="8" w:space="0" w:color="auto"/>
              <w:bottom w:val="single" w:sz="4" w:space="0" w:color="auto"/>
              <w:right w:val="nil"/>
            </w:tcBorders>
            <w:shd w:val="clear" w:color="auto" w:fill="auto"/>
            <w:vAlign w:val="center"/>
            <w:hideMark/>
          </w:tcPr>
          <w:p w14:paraId="64813585" w14:textId="77777777" w:rsidR="001C0DB3" w:rsidRPr="00215AFE" w:rsidRDefault="00063FFC" w:rsidP="00DF06BD">
            <w:pPr>
              <w:rPr>
                <w:rFonts w:cs="Arial"/>
                <w:lang w:eastAsia="en-GB"/>
              </w:rPr>
            </w:pPr>
            <w:r w:rsidRPr="00215AFE">
              <w:rPr>
                <w:rFonts w:cs="Arial"/>
                <w:lang w:eastAsia="en-GB"/>
              </w:rPr>
              <w:t>Enrichment</w:t>
            </w:r>
            <w:r w:rsidR="001C0DB3" w:rsidRPr="00215AFE">
              <w:rPr>
                <w:rFonts w:cs="Arial"/>
                <w:lang w:eastAsia="en-GB"/>
              </w:rPr>
              <w:t xml:space="preserve"> Experiences/Performing </w:t>
            </w:r>
            <w:r w:rsidR="00CD4DE7" w:rsidRPr="00215AFE">
              <w:rPr>
                <w:rFonts w:cs="Arial"/>
                <w:lang w:eastAsia="en-GB"/>
              </w:rPr>
              <w:t>Arts/Working with an Artist/Gymnastics/Music</w:t>
            </w:r>
            <w:r w:rsidR="004D03D6" w:rsidRPr="00215AFE">
              <w:rPr>
                <w:rFonts w:cs="Arial"/>
                <w:lang w:eastAsia="en-GB"/>
              </w:rPr>
              <w:t xml:space="preserve">/Cycling </w:t>
            </w:r>
            <w:r w:rsidR="004D03D6" w:rsidRPr="00215AFE">
              <w:rPr>
                <w:rFonts w:ascii="Arial" w:hAnsi="Arial" w:cs="Arial"/>
                <w:color w:val="4E4E4E"/>
                <w:lang w:eastAsia="en-GB"/>
              </w:rPr>
              <w:t>To provide further enrichment experiences via a range of innovative  activities</w:t>
            </w:r>
          </w:p>
        </w:tc>
        <w:tc>
          <w:tcPr>
            <w:tcW w:w="2694" w:type="dxa"/>
            <w:tcBorders>
              <w:top w:val="nil"/>
              <w:left w:val="single" w:sz="8" w:space="0" w:color="auto"/>
              <w:bottom w:val="single" w:sz="4" w:space="0" w:color="auto"/>
              <w:right w:val="single" w:sz="8" w:space="0" w:color="auto"/>
            </w:tcBorders>
            <w:shd w:val="clear" w:color="auto" w:fill="auto"/>
            <w:vAlign w:val="center"/>
            <w:hideMark/>
          </w:tcPr>
          <w:p w14:paraId="0841E4F5" w14:textId="77777777" w:rsidR="001C0DB3" w:rsidRPr="00215AFE" w:rsidRDefault="001C0DB3" w:rsidP="00DF06BD">
            <w:pPr>
              <w:jc w:val="right"/>
              <w:rPr>
                <w:rFonts w:cs="Arial"/>
                <w:lang w:eastAsia="en-GB"/>
              </w:rPr>
            </w:pPr>
          </w:p>
        </w:tc>
      </w:tr>
      <w:tr w:rsidR="00426C3F" w:rsidRPr="00911289" w14:paraId="33DBD8EC" w14:textId="77777777" w:rsidTr="009D66C8">
        <w:trPr>
          <w:trHeight w:val="336"/>
        </w:trPr>
        <w:tc>
          <w:tcPr>
            <w:tcW w:w="11922" w:type="dxa"/>
            <w:tcBorders>
              <w:top w:val="nil"/>
              <w:left w:val="single" w:sz="8" w:space="0" w:color="auto"/>
              <w:bottom w:val="single" w:sz="4" w:space="0" w:color="auto"/>
              <w:right w:val="nil"/>
            </w:tcBorders>
            <w:shd w:val="clear" w:color="auto" w:fill="auto"/>
            <w:vAlign w:val="center"/>
            <w:hideMark/>
          </w:tcPr>
          <w:p w14:paraId="6CF1C520" w14:textId="77777777" w:rsidR="00426C3F" w:rsidRPr="00215AFE" w:rsidRDefault="00560B51" w:rsidP="00426C3F">
            <w:pPr>
              <w:rPr>
                <w:rFonts w:cs="Arial"/>
                <w:lang w:eastAsia="en-GB"/>
              </w:rPr>
            </w:pPr>
            <w:r w:rsidRPr="00215AFE">
              <w:rPr>
                <w:rFonts w:cs="Arial"/>
                <w:lang w:eastAsia="en-GB"/>
              </w:rPr>
              <w:t xml:space="preserve">                                                                                                                                               </w:t>
            </w:r>
            <w:r w:rsidR="00274A99" w:rsidRPr="00215AFE">
              <w:rPr>
                <w:rFonts w:cs="Arial"/>
                <w:lang w:eastAsia="en-GB"/>
              </w:rPr>
              <w:t>Total  cost</w:t>
            </w:r>
          </w:p>
        </w:tc>
        <w:tc>
          <w:tcPr>
            <w:tcW w:w="2694" w:type="dxa"/>
            <w:tcBorders>
              <w:top w:val="nil"/>
              <w:left w:val="single" w:sz="8" w:space="0" w:color="auto"/>
              <w:bottom w:val="single" w:sz="4" w:space="0" w:color="auto"/>
              <w:right w:val="single" w:sz="8" w:space="0" w:color="auto"/>
            </w:tcBorders>
            <w:shd w:val="clear" w:color="auto" w:fill="auto"/>
            <w:vAlign w:val="center"/>
            <w:hideMark/>
          </w:tcPr>
          <w:p w14:paraId="5511C805" w14:textId="766641DF" w:rsidR="00426C3F" w:rsidRPr="00215AFE" w:rsidRDefault="00715DE0" w:rsidP="0074070C">
            <w:pPr>
              <w:jc w:val="center"/>
              <w:rPr>
                <w:rFonts w:cs="Arial"/>
                <w:lang w:eastAsia="en-GB"/>
              </w:rPr>
            </w:pPr>
            <w:r>
              <w:rPr>
                <w:rFonts w:cs="Arial"/>
                <w:lang w:eastAsia="en-GB"/>
              </w:rPr>
              <w:t xml:space="preserve">£ </w:t>
            </w:r>
            <w:r w:rsidR="003A54CC">
              <w:rPr>
                <w:rFonts w:cs="Arial"/>
                <w:lang w:eastAsia="en-GB"/>
              </w:rPr>
              <w:t>7</w:t>
            </w:r>
            <w:r w:rsidR="00274A99" w:rsidRPr="00215AFE">
              <w:rPr>
                <w:rFonts w:cs="Arial"/>
                <w:lang w:eastAsia="en-GB"/>
              </w:rPr>
              <w:t xml:space="preserve">,000.00 </w:t>
            </w:r>
            <w:r w:rsidR="0074070C" w:rsidRPr="00215AFE">
              <w:rPr>
                <w:rFonts w:cs="Arial"/>
                <w:lang w:eastAsia="en-GB"/>
              </w:rPr>
              <w:t xml:space="preserve">        </w:t>
            </w:r>
          </w:p>
        </w:tc>
      </w:tr>
      <w:tr w:rsidR="001C0DB3" w:rsidRPr="00911289" w14:paraId="2512188C" w14:textId="77777777" w:rsidTr="009D66C8">
        <w:trPr>
          <w:trHeight w:val="344"/>
        </w:trPr>
        <w:tc>
          <w:tcPr>
            <w:tcW w:w="1192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5FCF0C0" w14:textId="77777777" w:rsidR="001C0DB3" w:rsidRPr="00215AFE" w:rsidRDefault="004912A4" w:rsidP="004912A4">
            <w:pPr>
              <w:jc w:val="right"/>
              <w:rPr>
                <w:rFonts w:cs="Arial"/>
                <w:b/>
                <w:bCs/>
                <w:lang w:eastAsia="en-GB"/>
              </w:rPr>
            </w:pPr>
            <w:r w:rsidRPr="00215AFE">
              <w:rPr>
                <w:rFonts w:cs="Arial"/>
                <w:b/>
                <w:bCs/>
                <w:lang w:eastAsia="en-GB"/>
              </w:rPr>
              <w:t>Total Cost</w:t>
            </w:r>
          </w:p>
        </w:tc>
        <w:tc>
          <w:tcPr>
            <w:tcW w:w="2694" w:type="dxa"/>
            <w:tcBorders>
              <w:top w:val="single" w:sz="8" w:space="0" w:color="auto"/>
              <w:left w:val="nil"/>
              <w:bottom w:val="single" w:sz="8" w:space="0" w:color="auto"/>
              <w:right w:val="single" w:sz="8" w:space="0" w:color="auto"/>
            </w:tcBorders>
            <w:shd w:val="clear" w:color="auto" w:fill="auto"/>
            <w:noWrap/>
            <w:vAlign w:val="center"/>
            <w:hideMark/>
          </w:tcPr>
          <w:p w14:paraId="75CC7DA4" w14:textId="1E0C413C" w:rsidR="001C0DB3" w:rsidRPr="00215AFE" w:rsidRDefault="00EC3F4F" w:rsidP="00430F37">
            <w:pPr>
              <w:rPr>
                <w:rFonts w:cs="Arial"/>
                <w:b/>
                <w:bCs/>
                <w:lang w:eastAsia="en-GB"/>
              </w:rPr>
            </w:pPr>
            <w:r w:rsidRPr="00215AFE">
              <w:rPr>
                <w:rFonts w:cs="Arial"/>
                <w:b/>
                <w:bCs/>
                <w:lang w:eastAsia="en-GB"/>
              </w:rPr>
              <w:t xml:space="preserve"> £    </w:t>
            </w:r>
            <w:r w:rsidR="003A54CC">
              <w:rPr>
                <w:rFonts w:cs="Arial"/>
                <w:b/>
                <w:bCs/>
                <w:lang w:eastAsia="en-GB"/>
              </w:rPr>
              <w:t>61,804</w:t>
            </w:r>
            <w:r w:rsidRPr="00215AFE">
              <w:rPr>
                <w:rFonts w:cs="Arial"/>
                <w:b/>
                <w:bCs/>
                <w:lang w:eastAsia="en-GB"/>
              </w:rPr>
              <w:t xml:space="preserve">.00  </w:t>
            </w:r>
            <w:r w:rsidR="001C0DB3" w:rsidRPr="00215AFE">
              <w:rPr>
                <w:rFonts w:cs="Arial"/>
                <w:b/>
                <w:bCs/>
                <w:lang w:eastAsia="en-GB"/>
              </w:rPr>
              <w:t xml:space="preserve"> </w:t>
            </w:r>
          </w:p>
        </w:tc>
      </w:tr>
      <w:tr w:rsidR="001C0DB3" w:rsidRPr="007052C4" w14:paraId="46B4EECD" w14:textId="77777777" w:rsidTr="009D66C8">
        <w:trPr>
          <w:trHeight w:val="315"/>
        </w:trPr>
        <w:tc>
          <w:tcPr>
            <w:tcW w:w="11922" w:type="dxa"/>
            <w:tcBorders>
              <w:top w:val="nil"/>
              <w:left w:val="single" w:sz="8" w:space="0" w:color="auto"/>
              <w:bottom w:val="single" w:sz="8" w:space="0" w:color="auto"/>
              <w:right w:val="single" w:sz="8" w:space="0" w:color="auto"/>
            </w:tcBorders>
            <w:shd w:val="clear" w:color="auto" w:fill="auto"/>
            <w:noWrap/>
            <w:vAlign w:val="center"/>
            <w:hideMark/>
          </w:tcPr>
          <w:p w14:paraId="544969A2" w14:textId="77777777" w:rsidR="001C0DB3" w:rsidRPr="0027770B" w:rsidRDefault="00522EC0" w:rsidP="00DF06BD">
            <w:pPr>
              <w:jc w:val="right"/>
              <w:rPr>
                <w:rFonts w:cs="Arial"/>
                <w:b/>
                <w:bCs/>
                <w:lang w:eastAsia="en-GB"/>
              </w:rPr>
            </w:pPr>
            <w:r w:rsidRPr="0027770B">
              <w:rPr>
                <w:rFonts w:cs="Arial"/>
                <w:b/>
                <w:bCs/>
                <w:lang w:eastAsia="en-GB"/>
              </w:rPr>
              <w:t>balance</w:t>
            </w:r>
            <w:r w:rsidR="001C0DB3" w:rsidRPr="0027770B">
              <w:rPr>
                <w:rFonts w:cs="Arial"/>
                <w:b/>
                <w:bCs/>
                <w:lang w:eastAsia="en-GB"/>
              </w:rPr>
              <w:t xml:space="preserve"> </w:t>
            </w:r>
          </w:p>
        </w:tc>
        <w:tc>
          <w:tcPr>
            <w:tcW w:w="2694" w:type="dxa"/>
            <w:tcBorders>
              <w:top w:val="nil"/>
              <w:left w:val="nil"/>
              <w:bottom w:val="single" w:sz="8" w:space="0" w:color="auto"/>
              <w:right w:val="single" w:sz="8" w:space="0" w:color="auto"/>
            </w:tcBorders>
            <w:shd w:val="clear" w:color="auto" w:fill="auto"/>
            <w:noWrap/>
            <w:vAlign w:val="center"/>
            <w:hideMark/>
          </w:tcPr>
          <w:p w14:paraId="6CFD0109" w14:textId="748A261A" w:rsidR="001C0DB3" w:rsidRPr="004D03D6" w:rsidRDefault="006352BF" w:rsidP="00430F37">
            <w:pPr>
              <w:rPr>
                <w:rFonts w:cs="Arial"/>
                <w:b/>
                <w:bCs/>
                <w:lang w:eastAsia="en-GB"/>
              </w:rPr>
            </w:pPr>
            <w:r w:rsidRPr="0027770B">
              <w:rPr>
                <w:rFonts w:cs="Arial"/>
                <w:b/>
                <w:bCs/>
                <w:lang w:eastAsia="en-GB"/>
              </w:rPr>
              <w:t xml:space="preserve"> </w:t>
            </w:r>
            <w:r w:rsidR="001C0DB3" w:rsidRPr="0027770B">
              <w:rPr>
                <w:rFonts w:cs="Arial"/>
                <w:b/>
                <w:bCs/>
                <w:lang w:eastAsia="en-GB"/>
              </w:rPr>
              <w:t xml:space="preserve">  </w:t>
            </w:r>
            <w:r w:rsidR="00126AB3" w:rsidRPr="0027770B">
              <w:rPr>
                <w:rFonts w:cs="Arial"/>
                <w:b/>
                <w:bCs/>
                <w:lang w:eastAsia="en-GB"/>
              </w:rPr>
              <w:t>£</w:t>
            </w:r>
            <w:r w:rsidR="004859E4" w:rsidRPr="0027770B">
              <w:rPr>
                <w:rFonts w:cs="Arial"/>
                <w:b/>
                <w:bCs/>
                <w:lang w:eastAsia="en-GB"/>
              </w:rPr>
              <w:t xml:space="preserve"> </w:t>
            </w:r>
            <w:r w:rsidR="00522EC0" w:rsidRPr="0027770B">
              <w:rPr>
                <w:rFonts w:cs="Arial"/>
                <w:b/>
                <w:bCs/>
                <w:lang w:eastAsia="en-GB"/>
              </w:rPr>
              <w:t>-</w:t>
            </w:r>
            <w:r w:rsidR="003A54CC">
              <w:rPr>
                <w:rFonts w:cs="Arial"/>
                <w:b/>
                <w:bCs/>
                <w:lang w:eastAsia="en-GB"/>
              </w:rPr>
              <w:t>2154</w:t>
            </w:r>
            <w:r w:rsidR="00522EC0" w:rsidRPr="0027770B">
              <w:rPr>
                <w:rFonts w:cs="Arial"/>
                <w:b/>
                <w:bCs/>
                <w:lang w:eastAsia="en-GB"/>
              </w:rPr>
              <w:t>.00</w:t>
            </w:r>
            <w:r w:rsidR="001C0DB3" w:rsidRPr="004D03D6">
              <w:rPr>
                <w:rFonts w:cs="Arial"/>
                <w:b/>
                <w:bCs/>
                <w:lang w:eastAsia="en-GB"/>
              </w:rPr>
              <w:t xml:space="preserve"> </w:t>
            </w:r>
          </w:p>
        </w:tc>
      </w:tr>
    </w:tbl>
    <w:p w14:paraId="1EEB5C65" w14:textId="77777777" w:rsidR="00CD433C" w:rsidRDefault="00CD433C" w:rsidP="009D66C8">
      <w:pPr>
        <w:pStyle w:val="Body"/>
        <w:tabs>
          <w:tab w:val="left" w:pos="8235"/>
        </w:tabs>
        <w:rPr>
          <w:noProof/>
        </w:rPr>
      </w:pPr>
    </w:p>
    <w:p w14:paraId="27EFE50A" w14:textId="77777777" w:rsidR="00CD433C" w:rsidRDefault="00CD433C" w:rsidP="009D66C8">
      <w:pPr>
        <w:pStyle w:val="Body"/>
        <w:tabs>
          <w:tab w:val="left" w:pos="8235"/>
        </w:tabs>
        <w:rPr>
          <w:rFonts w:ascii="Arial" w:eastAsia="Arial" w:hAnsi="Arial" w:cs="Arial"/>
          <w:b/>
          <w:bCs/>
          <w:color w:val="6600CC"/>
          <w:sz w:val="28"/>
          <w:szCs w:val="28"/>
          <w:u w:val="single" w:color="6600CC"/>
        </w:rPr>
      </w:pPr>
    </w:p>
    <w:p w14:paraId="44D1216F" w14:textId="03B7E0E8" w:rsidR="00FD789F" w:rsidRDefault="00631A85" w:rsidP="00DF06BD">
      <w:pPr>
        <w:pStyle w:val="Body"/>
        <w:tabs>
          <w:tab w:val="left" w:pos="8235"/>
        </w:tabs>
        <w:rPr>
          <w:rFonts w:ascii="Arial" w:eastAsia="Arial" w:hAnsi="Arial" w:cs="Arial"/>
          <w:b/>
          <w:bCs/>
          <w:color w:val="6600CC"/>
          <w:sz w:val="28"/>
          <w:szCs w:val="28"/>
          <w:u w:val="single" w:color="6600CC"/>
        </w:rPr>
      </w:pPr>
      <w:r>
        <w:rPr>
          <w:noProof/>
        </w:rPr>
        <w:drawing>
          <wp:anchor distT="0" distB="0" distL="114300" distR="114300" simplePos="0" relativeHeight="251660288" behindDoc="0" locked="0" layoutInCell="1" allowOverlap="1" wp14:anchorId="780D9836" wp14:editId="099B9768">
            <wp:simplePos x="0" y="0"/>
            <wp:positionH relativeFrom="column">
              <wp:posOffset>3878580</wp:posOffset>
            </wp:positionH>
            <wp:positionV relativeFrom="paragraph">
              <wp:posOffset>240030</wp:posOffset>
            </wp:positionV>
            <wp:extent cx="5943600" cy="206438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5943600" cy="2064385"/>
                    </a:xfrm>
                    <a:prstGeom prst="rect">
                      <a:avLst/>
                    </a:prstGeom>
                  </pic:spPr>
                </pic:pic>
              </a:graphicData>
            </a:graphic>
            <wp14:sizeRelH relativeFrom="page">
              <wp14:pctWidth>0</wp14:pctWidth>
            </wp14:sizeRelH>
            <wp14:sizeRelV relativeFrom="page">
              <wp14:pctHeight>0</wp14:pctHeight>
            </wp14:sizeRelV>
          </wp:anchor>
        </w:drawing>
      </w:r>
      <w:r w:rsidR="00B9175B">
        <w:rPr>
          <w:noProof/>
        </w:rPr>
        <w:drawing>
          <wp:inline distT="0" distB="0" distL="0" distR="0" wp14:anchorId="49A15405" wp14:editId="403BC7DF">
            <wp:extent cx="3876675" cy="25194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890532" cy="2528430"/>
                    </a:xfrm>
                    <a:prstGeom prst="rect">
                      <a:avLst/>
                    </a:prstGeom>
                  </pic:spPr>
                </pic:pic>
              </a:graphicData>
            </a:graphic>
          </wp:inline>
        </w:drawing>
      </w:r>
    </w:p>
    <w:p w14:paraId="4FF6D116" w14:textId="77777777" w:rsidR="00E92573" w:rsidRDefault="00E92573" w:rsidP="00DF06BD">
      <w:pPr>
        <w:pStyle w:val="Body"/>
        <w:tabs>
          <w:tab w:val="left" w:pos="8235"/>
        </w:tabs>
        <w:rPr>
          <w:rFonts w:ascii="Arial" w:eastAsia="Arial" w:hAnsi="Arial" w:cs="Arial"/>
          <w:b/>
          <w:bCs/>
          <w:color w:val="6600CC"/>
          <w:sz w:val="28"/>
          <w:szCs w:val="28"/>
          <w:u w:val="single" w:color="6600CC"/>
        </w:rPr>
      </w:pPr>
    </w:p>
    <w:p w14:paraId="34223B45" w14:textId="0E317BDE" w:rsidR="005B026D" w:rsidRPr="002C2440" w:rsidRDefault="00E92573" w:rsidP="00DF06BD">
      <w:pPr>
        <w:pStyle w:val="Body"/>
        <w:tabs>
          <w:tab w:val="left" w:pos="8235"/>
        </w:tabs>
        <w:rPr>
          <w:rFonts w:ascii="Arial" w:eastAsia="Arial" w:hAnsi="Arial" w:cs="Arial"/>
          <w:b/>
          <w:bCs/>
          <w:color w:val="6600CC"/>
          <w:sz w:val="28"/>
          <w:szCs w:val="28"/>
          <w:u w:val="single" w:color="6600CC"/>
        </w:rPr>
      </w:pPr>
      <w:r>
        <w:rPr>
          <w:noProof/>
        </w:rPr>
        <w:drawing>
          <wp:inline distT="0" distB="0" distL="0" distR="0" wp14:anchorId="1B69B3A4" wp14:editId="6ED9A7B0">
            <wp:extent cx="6347344" cy="2076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6379477" cy="2086962"/>
                    </a:xfrm>
                    <a:prstGeom prst="rect">
                      <a:avLst/>
                    </a:prstGeom>
                  </pic:spPr>
                </pic:pic>
              </a:graphicData>
            </a:graphic>
          </wp:inline>
        </w:drawing>
      </w:r>
    </w:p>
    <w:p w14:paraId="2FA2583B" w14:textId="77777777" w:rsidR="00631A85" w:rsidRDefault="00631A85" w:rsidP="00CF358D">
      <w:pPr>
        <w:jc w:val="center"/>
        <w:rPr>
          <w:rFonts w:ascii="Arial"/>
          <w:b/>
          <w:bCs/>
          <w:sz w:val="32"/>
          <w:szCs w:val="32"/>
          <w:u w:color="6600CC"/>
        </w:rPr>
      </w:pPr>
    </w:p>
    <w:p w14:paraId="021F8FBA" w14:textId="77777777" w:rsidR="00631A85" w:rsidRDefault="00631A85" w:rsidP="00CF358D">
      <w:pPr>
        <w:jc w:val="center"/>
        <w:rPr>
          <w:rFonts w:ascii="Arial"/>
          <w:b/>
          <w:bCs/>
          <w:sz w:val="32"/>
          <w:szCs w:val="32"/>
          <w:u w:color="6600CC"/>
        </w:rPr>
      </w:pPr>
    </w:p>
    <w:p w14:paraId="1B9E6904" w14:textId="77777777" w:rsidR="006166DE" w:rsidRPr="009113A7" w:rsidRDefault="00B978DD" w:rsidP="00CF358D">
      <w:pPr>
        <w:jc w:val="center"/>
        <w:rPr>
          <w:rFonts w:ascii="Arial" w:eastAsia="Calibri" w:hAnsi="Calibri" w:cs="Calibri"/>
          <w:b/>
          <w:bCs/>
          <w:color w:val="000000"/>
          <w:sz w:val="32"/>
          <w:szCs w:val="32"/>
          <w:u w:color="6600CC"/>
          <w:lang w:eastAsia="en-GB"/>
        </w:rPr>
      </w:pPr>
      <w:r>
        <w:rPr>
          <w:rFonts w:ascii="Arial"/>
          <w:b/>
          <w:bCs/>
          <w:sz w:val="32"/>
          <w:szCs w:val="32"/>
          <w:u w:color="6600CC"/>
        </w:rPr>
        <w:t>Three-Year Priorities 201</w:t>
      </w:r>
      <w:r w:rsidR="00FF3E7E">
        <w:rPr>
          <w:rFonts w:ascii="Arial"/>
          <w:b/>
          <w:bCs/>
          <w:sz w:val="32"/>
          <w:szCs w:val="32"/>
          <w:u w:color="6600CC"/>
        </w:rPr>
        <w:t>9</w:t>
      </w:r>
      <w:r w:rsidR="00C27C35">
        <w:rPr>
          <w:rFonts w:ascii="Arial"/>
          <w:b/>
          <w:bCs/>
          <w:sz w:val="32"/>
          <w:szCs w:val="32"/>
          <w:u w:color="6600CC"/>
        </w:rPr>
        <w:t xml:space="preserve"> </w:t>
      </w:r>
      <w:r w:rsidR="00C27C35">
        <w:rPr>
          <w:rFonts w:hAnsi="Arial"/>
          <w:b/>
          <w:bCs/>
          <w:sz w:val="32"/>
          <w:szCs w:val="32"/>
          <w:u w:color="6600CC"/>
        </w:rPr>
        <w:t>–</w:t>
      </w:r>
      <w:r>
        <w:rPr>
          <w:rFonts w:ascii="Arial"/>
          <w:b/>
          <w:bCs/>
          <w:sz w:val="32"/>
          <w:szCs w:val="32"/>
          <w:u w:color="6600CC"/>
        </w:rPr>
        <w:t xml:space="preserve"> 20</w:t>
      </w:r>
      <w:r w:rsidR="00FF3E7E">
        <w:rPr>
          <w:rFonts w:ascii="Arial"/>
          <w:b/>
          <w:bCs/>
          <w:sz w:val="32"/>
          <w:szCs w:val="32"/>
          <w:u w:color="6600CC"/>
        </w:rPr>
        <w:t>22</w:t>
      </w:r>
    </w:p>
    <w:tbl>
      <w:tblPr>
        <w:tblW w:w="5009"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3144"/>
        <w:gridCol w:w="3145"/>
        <w:gridCol w:w="3145"/>
        <w:gridCol w:w="3145"/>
        <w:gridCol w:w="3145"/>
      </w:tblGrid>
      <w:tr w:rsidR="00EB7668" w:rsidRPr="0010321C" w14:paraId="372C9BE1" w14:textId="77777777" w:rsidTr="0015243B">
        <w:trPr>
          <w:trHeight w:val="290"/>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4404F58A" w14:textId="77777777" w:rsidR="00EB7668" w:rsidRPr="0010321C" w:rsidRDefault="004C7D40" w:rsidP="00B6570B">
            <w:pPr>
              <w:pStyle w:val="Body"/>
              <w:tabs>
                <w:tab w:val="left" w:pos="6300"/>
              </w:tabs>
              <w:spacing w:after="0" w:line="240" w:lineRule="auto"/>
              <w:jc w:val="center"/>
              <w:rPr>
                <w:rFonts w:ascii="Arial"/>
                <w:b/>
                <w:bCs/>
                <w:sz w:val="28"/>
                <w:szCs w:val="28"/>
                <w:u w:color="6600CC"/>
                <w:lang w:val="en-US"/>
              </w:rPr>
            </w:pPr>
            <w:r w:rsidRPr="0010321C">
              <w:rPr>
                <w:rFonts w:ascii="Arial"/>
                <w:b/>
                <w:bCs/>
                <w:sz w:val="28"/>
                <w:szCs w:val="28"/>
                <w:u w:color="6600CC"/>
                <w:lang w:val="en-US"/>
              </w:rPr>
              <w:t>2020-2021</w:t>
            </w:r>
          </w:p>
        </w:tc>
      </w:tr>
      <w:tr w:rsidR="00EB7668" w:rsidRPr="00C37A8A" w14:paraId="5504853F" w14:textId="77777777" w:rsidTr="0015243B">
        <w:trPr>
          <w:trHeight w:val="290"/>
          <w:jc w:val="center"/>
        </w:trPr>
        <w:tc>
          <w:tcPr>
            <w:tcW w:w="10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6A43541B" w14:textId="77777777" w:rsidR="00EB7668" w:rsidRDefault="00522C1A" w:rsidP="00B6570B">
            <w:pPr>
              <w:pStyle w:val="Body"/>
              <w:tabs>
                <w:tab w:val="left" w:pos="6300"/>
              </w:tabs>
              <w:spacing w:after="0" w:line="240" w:lineRule="auto"/>
              <w:jc w:val="center"/>
              <w:rPr>
                <w:rFonts w:ascii="Arial"/>
                <w:b/>
                <w:bCs/>
                <w:sz w:val="28"/>
                <w:szCs w:val="28"/>
                <w:u w:color="6600CC"/>
                <w:lang w:val="en-US"/>
              </w:rPr>
            </w:pPr>
            <w:r w:rsidRPr="00F113C9">
              <w:rPr>
                <w:rFonts w:ascii="Arial"/>
                <w:b/>
                <w:bCs/>
                <w:sz w:val="20"/>
                <w:szCs w:val="20"/>
                <w:u w:color="6600CC"/>
                <w:lang w:val="en-US"/>
              </w:rPr>
              <w:t>Area 1- Standards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3D4FF76" w14:textId="77777777" w:rsidR="00EB7668" w:rsidRDefault="00522C1A" w:rsidP="00B6570B">
            <w:pPr>
              <w:pStyle w:val="Body"/>
              <w:tabs>
                <w:tab w:val="left" w:pos="6300"/>
              </w:tabs>
              <w:spacing w:after="0" w:line="240" w:lineRule="auto"/>
              <w:jc w:val="center"/>
              <w:rPr>
                <w:rFonts w:ascii="Arial"/>
                <w:b/>
                <w:bCs/>
                <w:sz w:val="28"/>
                <w:szCs w:val="28"/>
                <w:u w:color="6600CC"/>
                <w:lang w:val="en-US"/>
              </w:rPr>
            </w:pPr>
            <w:r w:rsidRPr="00F113C9">
              <w:rPr>
                <w:rFonts w:ascii="Arial"/>
                <w:b/>
                <w:bCs/>
                <w:sz w:val="20"/>
                <w:szCs w:val="20"/>
                <w:u w:color="6600CC"/>
                <w:lang w:val="en-US"/>
              </w:rPr>
              <w:t xml:space="preserve">Area 2 </w:t>
            </w:r>
            <w:r w:rsidRPr="00F113C9">
              <w:rPr>
                <w:rFonts w:ascii="Arial"/>
                <w:b/>
                <w:bCs/>
                <w:sz w:val="20"/>
                <w:szCs w:val="20"/>
                <w:u w:color="6600CC"/>
                <w:lang w:val="en-US"/>
              </w:rPr>
              <w:t>–</w:t>
            </w:r>
            <w:r w:rsidRPr="00F113C9">
              <w:rPr>
                <w:rFonts w:ascii="Arial"/>
                <w:b/>
                <w:bCs/>
                <w:sz w:val="20"/>
                <w:szCs w:val="20"/>
                <w:u w:color="6600CC"/>
                <w:lang w:val="en-US"/>
              </w:rPr>
              <w:t xml:space="preserve"> Well-being and attitudes to learning</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3162EBD" w14:textId="77777777" w:rsidR="00EB7668" w:rsidRDefault="00522C1A" w:rsidP="00B6570B">
            <w:pPr>
              <w:pStyle w:val="Body"/>
              <w:tabs>
                <w:tab w:val="left" w:pos="6300"/>
              </w:tabs>
              <w:spacing w:after="0" w:line="240" w:lineRule="auto"/>
              <w:jc w:val="center"/>
              <w:rPr>
                <w:rFonts w:ascii="Arial"/>
                <w:b/>
                <w:bCs/>
                <w:sz w:val="28"/>
                <w:szCs w:val="28"/>
                <w:u w:color="6600CC"/>
                <w:lang w:val="en-US"/>
              </w:rPr>
            </w:pPr>
            <w:r w:rsidRPr="00F113C9">
              <w:rPr>
                <w:rFonts w:ascii="Arial"/>
                <w:b/>
                <w:bCs/>
                <w:sz w:val="20"/>
                <w:szCs w:val="20"/>
                <w:u w:color="6600CC"/>
                <w:lang w:val="en-US"/>
              </w:rPr>
              <w:t xml:space="preserve">Area 3 </w:t>
            </w:r>
            <w:r w:rsidRPr="00F113C9">
              <w:rPr>
                <w:rFonts w:ascii="Arial"/>
                <w:b/>
                <w:bCs/>
                <w:sz w:val="20"/>
                <w:szCs w:val="20"/>
                <w:u w:color="6600CC"/>
                <w:lang w:val="en-US"/>
              </w:rPr>
              <w:t>–</w:t>
            </w:r>
            <w:r w:rsidRPr="00F113C9">
              <w:rPr>
                <w:rFonts w:ascii="Arial"/>
                <w:b/>
                <w:bCs/>
                <w:sz w:val="20"/>
                <w:szCs w:val="20"/>
                <w:u w:color="6600CC"/>
                <w:lang w:val="en-US"/>
              </w:rPr>
              <w:t xml:space="preserve"> Teaching and Learning experiences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E9DED08" w14:textId="77777777" w:rsidR="00EB7668" w:rsidRDefault="00522C1A" w:rsidP="00B6570B">
            <w:pPr>
              <w:pStyle w:val="Body"/>
              <w:tabs>
                <w:tab w:val="left" w:pos="6300"/>
              </w:tabs>
              <w:spacing w:after="0" w:line="240" w:lineRule="auto"/>
              <w:jc w:val="center"/>
              <w:rPr>
                <w:rFonts w:ascii="Arial"/>
                <w:b/>
                <w:bCs/>
                <w:sz w:val="24"/>
                <w:szCs w:val="24"/>
                <w:u w:color="6600CC"/>
                <w:lang w:val="en-US"/>
              </w:rPr>
            </w:pPr>
            <w:r w:rsidRPr="00F113C9">
              <w:rPr>
                <w:rFonts w:ascii="Arial"/>
                <w:b/>
                <w:bCs/>
                <w:sz w:val="20"/>
                <w:szCs w:val="20"/>
                <w:u w:color="6600CC"/>
                <w:lang w:val="en-US"/>
              </w:rPr>
              <w:t xml:space="preserve">Area 4 </w:t>
            </w:r>
            <w:r w:rsidRPr="00F113C9">
              <w:rPr>
                <w:rFonts w:ascii="Arial"/>
                <w:b/>
                <w:bCs/>
                <w:sz w:val="20"/>
                <w:szCs w:val="20"/>
                <w:u w:color="6600CC"/>
                <w:lang w:val="en-US"/>
              </w:rPr>
              <w:t>–</w:t>
            </w:r>
            <w:r w:rsidRPr="00F113C9">
              <w:rPr>
                <w:rFonts w:ascii="Arial"/>
                <w:b/>
                <w:bCs/>
                <w:sz w:val="20"/>
                <w:szCs w:val="20"/>
                <w:u w:color="6600CC"/>
                <w:lang w:val="en-US"/>
              </w:rPr>
              <w:t xml:space="preserve"> Care, support and guidance</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AE04029" w14:textId="77777777" w:rsidR="00EB7668" w:rsidRDefault="00522C1A" w:rsidP="00B6570B">
            <w:pPr>
              <w:pStyle w:val="Body"/>
              <w:tabs>
                <w:tab w:val="left" w:pos="6300"/>
              </w:tabs>
              <w:spacing w:after="0" w:line="240" w:lineRule="auto"/>
              <w:jc w:val="center"/>
              <w:rPr>
                <w:rFonts w:ascii="Arial"/>
                <w:b/>
                <w:bCs/>
                <w:sz w:val="24"/>
                <w:szCs w:val="24"/>
                <w:u w:color="6600CC"/>
                <w:lang w:val="en-US"/>
              </w:rPr>
            </w:pPr>
            <w:r w:rsidRPr="00F113C9">
              <w:rPr>
                <w:rFonts w:ascii="Arial"/>
                <w:b/>
                <w:bCs/>
                <w:sz w:val="20"/>
                <w:szCs w:val="20"/>
                <w:u w:color="6600CC"/>
                <w:lang w:val="en-US"/>
              </w:rPr>
              <w:t xml:space="preserve">Area 5 </w:t>
            </w:r>
            <w:r w:rsidRPr="00F113C9">
              <w:rPr>
                <w:rFonts w:ascii="Arial"/>
                <w:b/>
                <w:bCs/>
                <w:sz w:val="20"/>
                <w:szCs w:val="20"/>
                <w:u w:color="6600CC"/>
                <w:lang w:val="en-US"/>
              </w:rPr>
              <w:t>–</w:t>
            </w:r>
            <w:r w:rsidRPr="00F113C9">
              <w:rPr>
                <w:rFonts w:ascii="Arial"/>
                <w:b/>
                <w:bCs/>
                <w:sz w:val="20"/>
                <w:szCs w:val="20"/>
                <w:u w:color="6600CC"/>
                <w:lang w:val="en-US"/>
              </w:rPr>
              <w:t xml:space="preserve"> Leadership and management.</w:t>
            </w:r>
          </w:p>
        </w:tc>
      </w:tr>
      <w:tr w:rsidR="00EB7668" w14:paraId="5B39EF44" w14:textId="77777777" w:rsidTr="0015243B">
        <w:trPr>
          <w:trHeight w:val="71"/>
          <w:jc w:val="center"/>
        </w:trPr>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491256A" w14:textId="77777777" w:rsidR="00D6426A" w:rsidRDefault="00D6426A" w:rsidP="00A06D91">
            <w:pPr>
              <w:pStyle w:val="Body"/>
              <w:numPr>
                <w:ilvl w:val="0"/>
                <w:numId w:val="13"/>
              </w:numPr>
              <w:tabs>
                <w:tab w:val="left" w:pos="6300"/>
              </w:tabs>
              <w:spacing w:after="0" w:line="240" w:lineRule="auto"/>
              <w:rPr>
                <w:rFonts w:ascii="Arial" w:eastAsia="Arial" w:hAnsi="Arial" w:cs="Arial"/>
                <w:bCs/>
                <w:color w:val="auto"/>
                <w:u w:color="6600CC"/>
                <w:lang w:val="en-US"/>
              </w:rPr>
            </w:pPr>
            <w:r>
              <w:rPr>
                <w:rFonts w:ascii="Arial" w:eastAsia="Arial" w:hAnsi="Arial" w:cs="Arial"/>
                <w:bCs/>
                <w:color w:val="auto"/>
                <w:u w:color="6600CC"/>
                <w:lang w:val="en-US"/>
              </w:rPr>
              <w:t>Strengthen the four purposes of the new curriculum as part of the entitlement for all children and young people throughout their school education.</w:t>
            </w:r>
          </w:p>
          <w:p w14:paraId="626FABD0" w14:textId="77777777" w:rsidR="0010321C" w:rsidRPr="0010321C" w:rsidRDefault="0010321C" w:rsidP="00A06D91">
            <w:pPr>
              <w:pStyle w:val="Body"/>
              <w:numPr>
                <w:ilvl w:val="0"/>
                <w:numId w:val="13"/>
              </w:numPr>
              <w:tabs>
                <w:tab w:val="left" w:pos="6300"/>
              </w:tabs>
              <w:spacing w:after="0" w:line="240" w:lineRule="auto"/>
              <w:rPr>
                <w:rFonts w:ascii="Arial" w:eastAsia="Arial" w:hAnsi="Arial" w:cs="Arial"/>
                <w:bCs/>
                <w:color w:val="auto"/>
                <w:u w:color="6600CC"/>
                <w:lang w:val="en-US"/>
              </w:rPr>
            </w:pPr>
            <w:r w:rsidRPr="0010321C">
              <w:rPr>
                <w:rFonts w:ascii="Arial" w:eastAsia="Arial" w:hAnsi="Arial" w:cs="Arial"/>
                <w:bCs/>
                <w:color w:val="auto"/>
                <w:u w:color="6600CC"/>
                <w:lang w:val="en-US"/>
              </w:rPr>
              <w:t>Reduce the impact of poverty.</w:t>
            </w:r>
          </w:p>
          <w:p w14:paraId="61EFA052" w14:textId="77777777" w:rsidR="0010321C" w:rsidRPr="0010321C" w:rsidRDefault="0010321C" w:rsidP="00A06D91">
            <w:pPr>
              <w:pStyle w:val="Body"/>
              <w:numPr>
                <w:ilvl w:val="0"/>
                <w:numId w:val="13"/>
              </w:numPr>
              <w:tabs>
                <w:tab w:val="left" w:pos="6300"/>
              </w:tabs>
              <w:spacing w:after="0" w:line="240" w:lineRule="auto"/>
              <w:rPr>
                <w:rFonts w:ascii="Arial" w:eastAsia="Arial" w:hAnsi="Arial" w:cs="Arial"/>
                <w:bCs/>
                <w:color w:val="auto"/>
                <w:u w:color="6600CC"/>
                <w:lang w:val="en-US"/>
              </w:rPr>
            </w:pPr>
            <w:r w:rsidRPr="0010321C">
              <w:rPr>
                <w:rFonts w:ascii="Arial" w:eastAsia="Arial" w:hAnsi="Arial" w:cs="Arial"/>
                <w:bCs/>
                <w:color w:val="auto"/>
                <w:u w:color="6600CC"/>
                <w:lang w:val="en-US"/>
              </w:rPr>
              <w:t>Maintain positive performance of FSM/ALN pupils in comparison with non FSM/ALN pupils.</w:t>
            </w:r>
          </w:p>
          <w:p w14:paraId="27FE31CB" w14:textId="77777777" w:rsidR="0010321C" w:rsidRPr="0010321C" w:rsidRDefault="0010321C" w:rsidP="00A06D91">
            <w:pPr>
              <w:pStyle w:val="Body"/>
              <w:numPr>
                <w:ilvl w:val="0"/>
                <w:numId w:val="13"/>
              </w:numPr>
              <w:tabs>
                <w:tab w:val="left" w:pos="6300"/>
              </w:tabs>
              <w:spacing w:after="0" w:line="240" w:lineRule="auto"/>
              <w:rPr>
                <w:rFonts w:ascii="Arial" w:eastAsia="Arial" w:hAnsi="Arial" w:cs="Arial"/>
                <w:bCs/>
                <w:color w:val="auto"/>
                <w:u w:color="6600CC"/>
                <w:lang w:val="en-US"/>
              </w:rPr>
            </w:pPr>
            <w:r w:rsidRPr="0010321C">
              <w:rPr>
                <w:rFonts w:ascii="Arial" w:eastAsia="Arial" w:hAnsi="Arial" w:cs="Arial"/>
                <w:bCs/>
                <w:color w:val="auto"/>
                <w:u w:color="6600CC"/>
                <w:lang w:val="en-US"/>
              </w:rPr>
              <w:t>Increase percentage of pupils achieving above expected level.</w:t>
            </w:r>
          </w:p>
          <w:p w14:paraId="63C1C715" w14:textId="77777777" w:rsidR="00EB7668" w:rsidRPr="00A06D91" w:rsidRDefault="0010321C" w:rsidP="00A06D91">
            <w:pPr>
              <w:pStyle w:val="Body"/>
              <w:numPr>
                <w:ilvl w:val="0"/>
                <w:numId w:val="13"/>
              </w:numPr>
              <w:tabs>
                <w:tab w:val="left" w:pos="6300"/>
              </w:tabs>
              <w:spacing w:after="0" w:line="240" w:lineRule="auto"/>
              <w:rPr>
                <w:rFonts w:ascii="Arial" w:hAnsi="Arial" w:cs="Arial"/>
              </w:rPr>
            </w:pPr>
            <w:r w:rsidRPr="0010321C">
              <w:rPr>
                <w:rFonts w:ascii="Arial" w:eastAsia="Arial" w:hAnsi="Arial" w:cs="Arial"/>
                <w:bCs/>
                <w:color w:val="auto"/>
                <w:u w:color="6600CC"/>
                <w:lang w:val="en-US"/>
              </w:rPr>
              <w:t>Improve quartile FSM benchmark position for attendance.</w:t>
            </w:r>
          </w:p>
          <w:p w14:paraId="382D3933" w14:textId="77777777" w:rsidR="00A06D91" w:rsidRDefault="00A06D91" w:rsidP="00A06D91">
            <w:pPr>
              <w:pStyle w:val="Body"/>
              <w:numPr>
                <w:ilvl w:val="0"/>
                <w:numId w:val="13"/>
              </w:numPr>
              <w:tabs>
                <w:tab w:val="left" w:pos="6300"/>
              </w:tabs>
              <w:spacing w:after="0" w:line="240" w:lineRule="auto"/>
              <w:rPr>
                <w:rFonts w:ascii="Arial" w:eastAsia="Arial" w:hAnsi="Arial" w:cs="Arial"/>
                <w:bCs/>
                <w:color w:val="auto"/>
                <w:u w:color="6600CC"/>
                <w:lang w:val="en-US"/>
              </w:rPr>
            </w:pPr>
            <w:r>
              <w:rPr>
                <w:rFonts w:ascii="Arial" w:eastAsia="Arial" w:hAnsi="Arial" w:cs="Arial"/>
                <w:bCs/>
                <w:color w:val="auto"/>
                <w:u w:color="6600CC"/>
                <w:lang w:val="en-US"/>
              </w:rPr>
              <w:t>Maximize the impact of collaborative networks of schools and practitioners.</w:t>
            </w:r>
          </w:p>
          <w:p w14:paraId="492CC571" w14:textId="7F462863" w:rsidR="00F53E67" w:rsidRPr="00B978DD" w:rsidRDefault="00F53E67" w:rsidP="00A06D91">
            <w:pPr>
              <w:pStyle w:val="Body"/>
              <w:numPr>
                <w:ilvl w:val="0"/>
                <w:numId w:val="13"/>
              </w:numPr>
              <w:tabs>
                <w:tab w:val="left" w:pos="6300"/>
              </w:tabs>
              <w:spacing w:after="0" w:line="240" w:lineRule="auto"/>
              <w:rPr>
                <w:rFonts w:ascii="Arial" w:eastAsia="Arial" w:hAnsi="Arial" w:cs="Arial"/>
                <w:bCs/>
                <w:color w:val="auto"/>
                <w:u w:color="6600CC"/>
                <w:lang w:val="en-US"/>
              </w:rPr>
            </w:pPr>
            <w:r>
              <w:rPr>
                <w:rFonts w:ascii="Arial" w:eastAsia="Arial" w:hAnsi="Arial" w:cs="Arial"/>
                <w:bCs/>
                <w:color w:val="auto"/>
                <w:u w:color="6600CC"/>
                <w:lang w:val="en-US"/>
              </w:rPr>
              <w:t>Maximize impact of research based CPD on pupil progress.</w:t>
            </w:r>
          </w:p>
          <w:p w14:paraId="539CD7A1" w14:textId="77777777" w:rsidR="00A06D91" w:rsidRPr="0010321C" w:rsidRDefault="00A06D91" w:rsidP="00A06D91">
            <w:pPr>
              <w:pStyle w:val="Body"/>
              <w:tabs>
                <w:tab w:val="left" w:pos="6300"/>
              </w:tabs>
              <w:spacing w:after="0" w:line="240" w:lineRule="auto"/>
              <w:ind w:left="360"/>
              <w:rPr>
                <w:rFonts w:ascii="Arial" w:hAnsi="Arial" w:cs="Arial"/>
              </w:rPr>
            </w:pP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E06FB" w14:textId="215970C5" w:rsidR="0027770B" w:rsidRDefault="0027770B" w:rsidP="0027770B">
            <w:pPr>
              <w:pStyle w:val="ListParagraph"/>
              <w:numPr>
                <w:ilvl w:val="0"/>
                <w:numId w:val="13"/>
              </w:numPr>
              <w:spacing w:after="0"/>
              <w:rPr>
                <w:rFonts w:ascii="Arial" w:hAnsi="Arial" w:cs="Arial"/>
              </w:rPr>
            </w:pPr>
            <w:r>
              <w:rPr>
                <w:rFonts w:ascii="Arial" w:hAnsi="Arial" w:cs="Arial"/>
              </w:rPr>
              <w:t>Develop health</w:t>
            </w:r>
            <w:r w:rsidR="00F53E67">
              <w:rPr>
                <w:rFonts w:ascii="Arial" w:hAnsi="Arial" w:cs="Arial"/>
              </w:rPr>
              <w:t>y confident individuals (Active</w:t>
            </w:r>
            <w:r>
              <w:rPr>
                <w:rFonts w:ascii="Arial" w:hAnsi="Arial" w:cs="Arial"/>
              </w:rPr>
              <w:t xml:space="preserve"> Travel project Year 3 of 3)</w:t>
            </w:r>
          </w:p>
          <w:p w14:paraId="280873C4" w14:textId="77777777" w:rsidR="0027770B" w:rsidRPr="0027770B" w:rsidRDefault="0027770B" w:rsidP="0027770B">
            <w:pPr>
              <w:pStyle w:val="ListParagraph"/>
              <w:numPr>
                <w:ilvl w:val="0"/>
                <w:numId w:val="13"/>
              </w:numPr>
              <w:spacing w:after="0"/>
              <w:rPr>
                <w:rFonts w:ascii="Arial" w:hAnsi="Arial" w:cs="Arial"/>
              </w:rPr>
            </w:pPr>
            <w:r w:rsidRPr="00B978DD">
              <w:rPr>
                <w:rFonts w:ascii="Arial" w:hAnsi="Arial" w:cs="Arial"/>
              </w:rPr>
              <w:t>Strengthen use of electronic daily check-in system (Speakr)</w:t>
            </w:r>
          </w:p>
          <w:p w14:paraId="7A4920B7" w14:textId="77777777" w:rsidR="00B8653A" w:rsidRPr="0027770B" w:rsidRDefault="00B8653A" w:rsidP="0027770B">
            <w:pPr>
              <w:pStyle w:val="ListParagraph"/>
              <w:numPr>
                <w:ilvl w:val="0"/>
                <w:numId w:val="13"/>
              </w:numPr>
              <w:spacing w:after="0"/>
              <w:rPr>
                <w:rFonts w:ascii="Arial" w:hAnsi="Arial" w:cs="Arial"/>
              </w:rPr>
            </w:pPr>
            <w:r w:rsidRPr="0010321C">
              <w:rPr>
                <w:rFonts w:ascii="Arial" w:hAnsi="Arial" w:cs="Arial"/>
              </w:rPr>
              <w:t>Elections /allocation of roles to pupil voice groups</w:t>
            </w:r>
          </w:p>
          <w:p w14:paraId="063C35D6" w14:textId="77777777" w:rsidR="00C900B6" w:rsidRPr="0010321C" w:rsidRDefault="000F64D6" w:rsidP="0027770B">
            <w:pPr>
              <w:pStyle w:val="ListParagraph"/>
              <w:numPr>
                <w:ilvl w:val="0"/>
                <w:numId w:val="13"/>
              </w:numPr>
              <w:spacing w:after="0"/>
              <w:rPr>
                <w:rFonts w:ascii="Arial" w:hAnsi="Arial" w:cs="Arial"/>
              </w:rPr>
            </w:pPr>
            <w:r w:rsidRPr="0010321C">
              <w:rPr>
                <w:rFonts w:ascii="Arial" w:hAnsi="Arial" w:cs="Arial"/>
              </w:rPr>
              <w:t xml:space="preserve">Develop Programme for </w:t>
            </w:r>
            <w:r w:rsidR="00B8653A" w:rsidRPr="0010321C">
              <w:rPr>
                <w:rFonts w:ascii="Arial" w:hAnsi="Arial" w:cs="Arial"/>
              </w:rPr>
              <w:t>Peer Mediation &amp; Support.</w:t>
            </w:r>
          </w:p>
          <w:p w14:paraId="0289C112" w14:textId="77777777" w:rsidR="00C900B6" w:rsidRDefault="00C900B6" w:rsidP="0027770B">
            <w:pPr>
              <w:pStyle w:val="ListParagraph"/>
              <w:numPr>
                <w:ilvl w:val="0"/>
                <w:numId w:val="13"/>
              </w:numPr>
              <w:spacing w:after="0"/>
              <w:rPr>
                <w:rFonts w:ascii="Arial" w:hAnsi="Arial" w:cs="Arial"/>
              </w:rPr>
            </w:pPr>
            <w:r w:rsidRPr="0010321C">
              <w:rPr>
                <w:rFonts w:ascii="Arial" w:hAnsi="Arial" w:cs="Arial"/>
              </w:rPr>
              <w:t>E-Safety within DCF.</w:t>
            </w:r>
          </w:p>
          <w:p w14:paraId="7F480031" w14:textId="77777777" w:rsidR="00F53E67" w:rsidRDefault="00F53E67" w:rsidP="0027770B">
            <w:pPr>
              <w:pStyle w:val="ListParagraph"/>
              <w:numPr>
                <w:ilvl w:val="0"/>
                <w:numId w:val="13"/>
              </w:numPr>
              <w:spacing w:after="0"/>
              <w:rPr>
                <w:rFonts w:ascii="Arial" w:hAnsi="Arial" w:cs="Arial"/>
              </w:rPr>
            </w:pPr>
            <w:r>
              <w:rPr>
                <w:rFonts w:ascii="Arial" w:hAnsi="Arial" w:cs="Arial"/>
              </w:rPr>
              <w:t>Healthy Schools Phase 5.</w:t>
            </w:r>
          </w:p>
          <w:p w14:paraId="083C54B6" w14:textId="1947DA7C" w:rsidR="00F53E67" w:rsidRDefault="00F53E67" w:rsidP="0027770B">
            <w:pPr>
              <w:pStyle w:val="ListParagraph"/>
              <w:numPr>
                <w:ilvl w:val="0"/>
                <w:numId w:val="13"/>
              </w:numPr>
              <w:spacing w:after="0"/>
              <w:rPr>
                <w:rFonts w:ascii="Arial" w:hAnsi="Arial" w:cs="Arial"/>
              </w:rPr>
            </w:pPr>
            <w:r>
              <w:rPr>
                <w:rFonts w:ascii="Arial" w:hAnsi="Arial" w:cs="Arial"/>
              </w:rPr>
              <w:t>Green Flag</w:t>
            </w:r>
          </w:p>
          <w:p w14:paraId="7495816A" w14:textId="54C379D3" w:rsidR="00F53E67" w:rsidRDefault="00F53E67" w:rsidP="0027770B">
            <w:pPr>
              <w:pStyle w:val="ListParagraph"/>
              <w:numPr>
                <w:ilvl w:val="0"/>
                <w:numId w:val="13"/>
              </w:numPr>
              <w:spacing w:after="0"/>
              <w:rPr>
                <w:rFonts w:ascii="Arial" w:hAnsi="Arial" w:cs="Arial"/>
              </w:rPr>
            </w:pPr>
            <w:r>
              <w:rPr>
                <w:rFonts w:ascii="Arial" w:hAnsi="Arial" w:cs="Arial"/>
              </w:rPr>
              <w:t>International Schools Accreditation.</w:t>
            </w:r>
          </w:p>
          <w:p w14:paraId="6A2576DB" w14:textId="00FFF3B3" w:rsidR="00F53E67" w:rsidRPr="0010321C" w:rsidRDefault="003861FC" w:rsidP="0027770B">
            <w:pPr>
              <w:pStyle w:val="ListParagraph"/>
              <w:numPr>
                <w:ilvl w:val="0"/>
                <w:numId w:val="13"/>
              </w:numPr>
              <w:spacing w:after="0"/>
              <w:rPr>
                <w:rFonts w:ascii="Arial" w:hAnsi="Arial" w:cs="Arial"/>
              </w:rPr>
            </w:pPr>
            <w:r>
              <w:rPr>
                <w:rFonts w:ascii="Arial" w:hAnsi="Arial" w:cs="Arial"/>
              </w:rPr>
              <w:t>UN Climate Change Accreditation.</w:t>
            </w:r>
          </w:p>
          <w:p w14:paraId="6A9A2604" w14:textId="77777777" w:rsidR="00B8653A" w:rsidRPr="0010321C" w:rsidRDefault="00B8653A" w:rsidP="0010321C">
            <w:pPr>
              <w:rPr>
                <w:rFonts w:ascii="Arial" w:hAnsi="Arial" w:cs="Arial"/>
                <w:sz w:val="22"/>
                <w:szCs w:val="22"/>
              </w:rPr>
            </w:pP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095F7" w14:textId="77777777" w:rsidR="00BF7E2A" w:rsidRPr="0010321C" w:rsidRDefault="00BF7E2A" w:rsidP="00445E99">
            <w:pPr>
              <w:pStyle w:val="ListParagraph"/>
              <w:numPr>
                <w:ilvl w:val="0"/>
                <w:numId w:val="13"/>
              </w:numPr>
              <w:spacing w:after="0"/>
              <w:rPr>
                <w:rFonts w:ascii="Arial" w:hAnsi="Arial" w:cs="Arial"/>
              </w:rPr>
            </w:pPr>
            <w:r w:rsidRPr="0010321C">
              <w:rPr>
                <w:rFonts w:ascii="Arial" w:hAnsi="Arial" w:cs="Arial"/>
              </w:rPr>
              <w:t xml:space="preserve">Review curriculum planning in line with </w:t>
            </w:r>
            <w:r w:rsidR="0010321C" w:rsidRPr="0010321C">
              <w:rPr>
                <w:rFonts w:ascii="Arial" w:hAnsi="Arial" w:cs="Arial"/>
              </w:rPr>
              <w:t>new curriculum and assessment arrangements</w:t>
            </w:r>
            <w:r w:rsidRPr="0010321C">
              <w:rPr>
                <w:rFonts w:ascii="Arial" w:hAnsi="Arial" w:cs="Arial"/>
              </w:rPr>
              <w:t>.</w:t>
            </w:r>
          </w:p>
          <w:p w14:paraId="4E7B2752" w14:textId="16833B4D" w:rsidR="00BF7E2A" w:rsidRPr="0010321C" w:rsidRDefault="00BF7E2A" w:rsidP="00445E99">
            <w:pPr>
              <w:pStyle w:val="ListParagraph"/>
              <w:numPr>
                <w:ilvl w:val="0"/>
                <w:numId w:val="13"/>
              </w:numPr>
              <w:spacing w:after="0"/>
              <w:rPr>
                <w:rFonts w:ascii="Arial" w:hAnsi="Arial" w:cs="Arial"/>
              </w:rPr>
            </w:pPr>
            <w:r w:rsidRPr="0010321C">
              <w:rPr>
                <w:rFonts w:ascii="Arial" w:hAnsi="Arial" w:cs="Arial"/>
              </w:rPr>
              <w:t xml:space="preserve">Fully embed </w:t>
            </w:r>
            <w:r w:rsidR="0010321C" w:rsidRPr="0010321C">
              <w:rPr>
                <w:rFonts w:ascii="Arial" w:hAnsi="Arial" w:cs="Arial"/>
              </w:rPr>
              <w:t xml:space="preserve">cross curricular responsibilities of Numeracy, Literacy and </w:t>
            </w:r>
            <w:r w:rsidR="003861FC">
              <w:rPr>
                <w:rFonts w:ascii="Arial" w:hAnsi="Arial" w:cs="Arial"/>
              </w:rPr>
              <w:t>Digital Competency Framework &amp; Welsh.</w:t>
            </w:r>
          </w:p>
          <w:p w14:paraId="310808F7" w14:textId="77777777" w:rsidR="00445E99" w:rsidRDefault="00BF7E2A" w:rsidP="00445E99">
            <w:pPr>
              <w:pStyle w:val="ListParagraph"/>
              <w:numPr>
                <w:ilvl w:val="0"/>
                <w:numId w:val="13"/>
              </w:numPr>
              <w:spacing w:after="0"/>
              <w:rPr>
                <w:rFonts w:ascii="Arial" w:hAnsi="Arial" w:cs="Arial"/>
              </w:rPr>
            </w:pPr>
            <w:r w:rsidRPr="0010321C">
              <w:rPr>
                <w:rFonts w:ascii="Arial" w:hAnsi="Arial" w:cs="Arial"/>
              </w:rPr>
              <w:t>Further enhance effective distributed leadership</w:t>
            </w:r>
            <w:r w:rsidR="00445E99">
              <w:rPr>
                <w:rFonts w:ascii="Arial" w:hAnsi="Arial" w:cs="Arial"/>
              </w:rPr>
              <w:t>.</w:t>
            </w:r>
          </w:p>
          <w:p w14:paraId="3A396094" w14:textId="66526A6B" w:rsidR="00BF7E2A" w:rsidRPr="00445E99" w:rsidRDefault="00445E99" w:rsidP="00445E99">
            <w:pPr>
              <w:pStyle w:val="ListParagraph"/>
              <w:numPr>
                <w:ilvl w:val="0"/>
                <w:numId w:val="13"/>
              </w:numPr>
              <w:spacing w:after="0"/>
              <w:rPr>
                <w:rFonts w:ascii="Arial" w:hAnsi="Arial" w:cs="Arial"/>
              </w:rPr>
            </w:pPr>
            <w:r>
              <w:rPr>
                <w:rFonts w:ascii="Arial" w:hAnsi="Arial" w:cs="Arial"/>
              </w:rPr>
              <w:t>Strengthen culture of professional lea</w:t>
            </w:r>
            <w:r w:rsidR="003861FC">
              <w:rPr>
                <w:rFonts w:ascii="Arial" w:hAnsi="Arial" w:cs="Arial"/>
              </w:rPr>
              <w:t>rning ( SLo &amp; Revised Professional standards)</w:t>
            </w:r>
          </w:p>
          <w:p w14:paraId="39FBD6E8" w14:textId="77777777" w:rsidR="00326CDA" w:rsidRDefault="0010321C" w:rsidP="00445E99">
            <w:pPr>
              <w:pStyle w:val="ListParagraph"/>
              <w:numPr>
                <w:ilvl w:val="0"/>
                <w:numId w:val="13"/>
              </w:numPr>
              <w:spacing w:after="0"/>
              <w:rPr>
                <w:rFonts w:ascii="Arial" w:hAnsi="Arial" w:cs="Arial"/>
              </w:rPr>
            </w:pPr>
            <w:r w:rsidRPr="0010321C">
              <w:rPr>
                <w:rFonts w:ascii="Arial" w:hAnsi="Arial" w:cs="Arial"/>
              </w:rPr>
              <w:t>Develop opportunities for Science, Technology, English and Maths (STEM)</w:t>
            </w:r>
          </w:p>
          <w:p w14:paraId="683EFED1" w14:textId="77777777" w:rsidR="00A15A52" w:rsidRDefault="00326CDA" w:rsidP="00445E99">
            <w:pPr>
              <w:pStyle w:val="ListParagraph"/>
              <w:numPr>
                <w:ilvl w:val="0"/>
                <w:numId w:val="13"/>
              </w:numPr>
              <w:spacing w:after="0"/>
              <w:rPr>
                <w:rFonts w:ascii="Arial" w:hAnsi="Arial" w:cs="Arial"/>
              </w:rPr>
            </w:pPr>
            <w:r>
              <w:rPr>
                <w:rFonts w:ascii="Arial" w:hAnsi="Arial" w:cs="Arial"/>
              </w:rPr>
              <w:t>Establish French, Spanish and Italian clubs as part of</w:t>
            </w:r>
            <w:r w:rsidR="00A15A52" w:rsidRPr="00326CDA">
              <w:rPr>
                <w:rFonts w:ascii="Arial" w:hAnsi="Arial" w:cs="Arial"/>
              </w:rPr>
              <w:t xml:space="preserve"> British Council CPD to promote Global Citizenship &amp; Modern Foreign Languages.</w:t>
            </w:r>
          </w:p>
          <w:p w14:paraId="21190726" w14:textId="2200FE7C" w:rsidR="00AD6335" w:rsidRPr="00CF358D" w:rsidRDefault="00CF358D" w:rsidP="003861FC">
            <w:pPr>
              <w:pStyle w:val="ListParagraph"/>
              <w:numPr>
                <w:ilvl w:val="0"/>
                <w:numId w:val="13"/>
              </w:numPr>
              <w:spacing w:after="0"/>
              <w:rPr>
                <w:rFonts w:ascii="Arial" w:hAnsi="Arial" w:cs="Arial"/>
              </w:rPr>
            </w:pPr>
            <w:r>
              <w:rPr>
                <w:rFonts w:ascii="Arial" w:hAnsi="Arial" w:cs="Arial"/>
              </w:rPr>
              <w:t>International</w:t>
            </w:r>
            <w:r w:rsidR="003861FC">
              <w:rPr>
                <w:rFonts w:ascii="Arial" w:hAnsi="Arial" w:cs="Arial"/>
              </w:rPr>
              <w:t xml:space="preserve">ising Education  </w:t>
            </w:r>
            <w:r>
              <w:rPr>
                <w:rFonts w:ascii="Arial" w:hAnsi="Arial" w:cs="Arial"/>
              </w:rPr>
              <w:t xml:space="preserve"> projects.</w:t>
            </w:r>
          </w:p>
        </w:tc>
        <w:tc>
          <w:tcPr>
            <w:tcW w:w="1000" w:type="pct"/>
            <w:tcBorders>
              <w:top w:val="single" w:sz="4" w:space="0" w:color="000000"/>
              <w:left w:val="single" w:sz="4" w:space="0" w:color="000000"/>
              <w:bottom w:val="single" w:sz="4" w:space="0" w:color="000000"/>
              <w:right w:val="single" w:sz="4" w:space="0" w:color="000000"/>
            </w:tcBorders>
          </w:tcPr>
          <w:p w14:paraId="41F78AC1" w14:textId="77777777" w:rsidR="00326CDA" w:rsidRPr="00326CDA" w:rsidRDefault="00326CDA" w:rsidP="00326CDA">
            <w:pPr>
              <w:pStyle w:val="ListParagraph"/>
              <w:numPr>
                <w:ilvl w:val="0"/>
                <w:numId w:val="13"/>
              </w:numPr>
              <w:spacing w:after="0"/>
              <w:rPr>
                <w:rFonts w:ascii="Arial" w:hAnsi="Arial" w:cs="Arial"/>
              </w:rPr>
            </w:pPr>
            <w:r>
              <w:rPr>
                <w:rFonts w:ascii="Arial" w:hAnsi="Arial" w:cs="Arial"/>
              </w:rPr>
              <w:t>Embed My Concern.</w:t>
            </w:r>
          </w:p>
          <w:p w14:paraId="5964DA07" w14:textId="2CB6DAA0" w:rsidR="0010321C" w:rsidRDefault="0010321C" w:rsidP="00326CDA">
            <w:pPr>
              <w:pStyle w:val="ListParagraph"/>
              <w:numPr>
                <w:ilvl w:val="0"/>
                <w:numId w:val="13"/>
              </w:numPr>
              <w:spacing w:after="0"/>
              <w:rPr>
                <w:rFonts w:ascii="Arial" w:hAnsi="Arial" w:cs="Arial"/>
              </w:rPr>
            </w:pPr>
            <w:r>
              <w:rPr>
                <w:rFonts w:ascii="Arial" w:hAnsi="Arial" w:cs="Arial"/>
              </w:rPr>
              <w:t xml:space="preserve">Implementation of ALN bill (4 year transition) – </w:t>
            </w:r>
          </w:p>
          <w:p w14:paraId="07086A46" w14:textId="2D42E59A" w:rsidR="0010321C" w:rsidRPr="0010321C" w:rsidRDefault="0010321C" w:rsidP="00326CDA">
            <w:pPr>
              <w:pStyle w:val="ListParagraph"/>
              <w:numPr>
                <w:ilvl w:val="0"/>
                <w:numId w:val="13"/>
              </w:numPr>
              <w:spacing w:after="0"/>
              <w:rPr>
                <w:rFonts w:ascii="Arial" w:hAnsi="Arial" w:cs="Arial"/>
              </w:rPr>
            </w:pPr>
            <w:r w:rsidRPr="0010321C">
              <w:rPr>
                <w:rFonts w:ascii="Arial" w:hAnsi="Arial" w:cs="Arial"/>
              </w:rPr>
              <w:t xml:space="preserve">LA </w:t>
            </w:r>
            <w:r w:rsidR="00230A31">
              <w:rPr>
                <w:rFonts w:ascii="Arial" w:hAnsi="Arial" w:cs="Arial"/>
              </w:rPr>
              <w:t xml:space="preserve">mandatory on-line </w:t>
            </w:r>
            <w:r w:rsidRPr="0010321C">
              <w:rPr>
                <w:rFonts w:ascii="Arial" w:hAnsi="Arial" w:cs="Arial"/>
              </w:rPr>
              <w:t xml:space="preserve"> </w:t>
            </w:r>
            <w:r w:rsidR="00230A31">
              <w:rPr>
                <w:rFonts w:ascii="Arial" w:hAnsi="Arial" w:cs="Arial"/>
              </w:rPr>
              <w:t>t</w:t>
            </w:r>
            <w:r w:rsidRPr="0010321C">
              <w:rPr>
                <w:rFonts w:ascii="Arial" w:hAnsi="Arial" w:cs="Arial"/>
              </w:rPr>
              <w:t>raining for all staff.(Every 2 years)</w:t>
            </w:r>
          </w:p>
          <w:p w14:paraId="15E2CE56" w14:textId="77777777" w:rsidR="0010321C" w:rsidRPr="0010321C" w:rsidRDefault="0010321C" w:rsidP="00326CDA">
            <w:pPr>
              <w:pStyle w:val="ListParagraph"/>
              <w:numPr>
                <w:ilvl w:val="0"/>
                <w:numId w:val="13"/>
              </w:numPr>
              <w:spacing w:after="0"/>
              <w:rPr>
                <w:rFonts w:ascii="Arial" w:hAnsi="Arial" w:cs="Arial"/>
              </w:rPr>
            </w:pPr>
            <w:r w:rsidRPr="0010321C">
              <w:rPr>
                <w:rFonts w:ascii="Arial" w:hAnsi="Arial" w:cs="Arial"/>
              </w:rPr>
              <w:t>3 Year LA Child Protection Training- Whole staff, &amp; Governors</w:t>
            </w:r>
          </w:p>
          <w:p w14:paraId="798F96B9" w14:textId="77777777" w:rsidR="0010321C" w:rsidRPr="0010321C" w:rsidRDefault="0010321C" w:rsidP="00326CDA">
            <w:pPr>
              <w:pStyle w:val="ListParagraph"/>
              <w:numPr>
                <w:ilvl w:val="0"/>
                <w:numId w:val="13"/>
              </w:numPr>
              <w:spacing w:after="0"/>
              <w:rPr>
                <w:rFonts w:ascii="Arial" w:hAnsi="Arial" w:cs="Arial"/>
              </w:rPr>
            </w:pPr>
            <w:r w:rsidRPr="0010321C">
              <w:rPr>
                <w:rFonts w:ascii="Arial" w:hAnsi="Arial" w:cs="Arial"/>
              </w:rPr>
              <w:t>Roling programme of classroom provision as part of RICSG grant.</w:t>
            </w:r>
          </w:p>
          <w:p w14:paraId="30F9D029" w14:textId="77777777" w:rsidR="00B8653A" w:rsidRPr="0010321C" w:rsidRDefault="00B8653A" w:rsidP="00326CDA">
            <w:pPr>
              <w:pStyle w:val="ListParagraph"/>
              <w:numPr>
                <w:ilvl w:val="0"/>
                <w:numId w:val="13"/>
              </w:numPr>
              <w:spacing w:after="0"/>
              <w:rPr>
                <w:rFonts w:ascii="Arial" w:hAnsi="Arial" w:cs="Arial"/>
              </w:rPr>
            </w:pPr>
            <w:r w:rsidRPr="0010321C">
              <w:rPr>
                <w:rFonts w:ascii="Arial" w:hAnsi="Arial" w:cs="Arial"/>
              </w:rPr>
              <w:t xml:space="preserve">Electronic </w:t>
            </w:r>
            <w:r w:rsidR="0010321C" w:rsidRPr="0010321C">
              <w:rPr>
                <w:rFonts w:ascii="Arial" w:hAnsi="Arial" w:cs="Arial"/>
              </w:rPr>
              <w:t>Safeguarding</w:t>
            </w:r>
            <w:r w:rsidRPr="0010321C">
              <w:rPr>
                <w:rFonts w:ascii="Arial" w:hAnsi="Arial" w:cs="Arial"/>
              </w:rPr>
              <w:t xml:space="preserve"> Questionnaires-pupils&amp; staff.</w:t>
            </w:r>
          </w:p>
          <w:p w14:paraId="59FD3E85" w14:textId="77777777" w:rsidR="001A1FF2" w:rsidRPr="0010321C" w:rsidRDefault="00B8653A" w:rsidP="00326CDA">
            <w:pPr>
              <w:pStyle w:val="ListParagraph"/>
              <w:numPr>
                <w:ilvl w:val="0"/>
                <w:numId w:val="13"/>
              </w:numPr>
              <w:spacing w:after="0"/>
              <w:rPr>
                <w:rFonts w:ascii="Arial" w:hAnsi="Arial" w:cs="Arial"/>
              </w:rPr>
            </w:pPr>
            <w:r w:rsidRPr="0010321C">
              <w:rPr>
                <w:rFonts w:ascii="Arial" w:hAnsi="Arial" w:cs="Arial"/>
              </w:rPr>
              <w:t>Develop  Cluster PLC for Education for Sustainable Development and Global Citizenship.</w:t>
            </w:r>
          </w:p>
          <w:p w14:paraId="08EFB0C9" w14:textId="77777777" w:rsidR="001A1FF2" w:rsidRPr="0010321C" w:rsidRDefault="001A1FF2" w:rsidP="00326CDA">
            <w:pPr>
              <w:pStyle w:val="ListParagraph"/>
              <w:numPr>
                <w:ilvl w:val="0"/>
                <w:numId w:val="13"/>
              </w:numPr>
              <w:spacing w:after="0"/>
              <w:rPr>
                <w:rFonts w:ascii="Arial" w:hAnsi="Arial" w:cs="Arial"/>
              </w:rPr>
            </w:pPr>
            <w:r w:rsidRPr="0010321C">
              <w:rPr>
                <w:rFonts w:ascii="Arial" w:hAnsi="Arial" w:cs="Arial"/>
              </w:rPr>
              <w:t>Multi-Faith Week</w:t>
            </w:r>
          </w:p>
          <w:p w14:paraId="49A17156" w14:textId="77777777" w:rsidR="001A1FF2" w:rsidRDefault="001A1FF2" w:rsidP="00326CDA">
            <w:pPr>
              <w:pStyle w:val="ListParagraph"/>
              <w:numPr>
                <w:ilvl w:val="0"/>
                <w:numId w:val="13"/>
              </w:numPr>
              <w:spacing w:after="0"/>
              <w:rPr>
                <w:rFonts w:ascii="Arial" w:hAnsi="Arial" w:cs="Arial"/>
              </w:rPr>
            </w:pPr>
            <w:r w:rsidRPr="0010321C">
              <w:rPr>
                <w:rFonts w:ascii="Arial" w:hAnsi="Arial" w:cs="Arial"/>
              </w:rPr>
              <w:t>Provision mapping for ALN</w:t>
            </w:r>
            <w:r w:rsidR="000F20A0">
              <w:rPr>
                <w:rFonts w:ascii="Arial" w:hAnsi="Arial" w:cs="Arial"/>
              </w:rPr>
              <w:t>.</w:t>
            </w:r>
          </w:p>
          <w:p w14:paraId="2E8B058F" w14:textId="77777777" w:rsidR="000F20A0" w:rsidRPr="0010321C" w:rsidRDefault="000F20A0" w:rsidP="00326CDA">
            <w:pPr>
              <w:pStyle w:val="ListParagraph"/>
              <w:numPr>
                <w:ilvl w:val="0"/>
                <w:numId w:val="13"/>
              </w:numPr>
              <w:spacing w:after="0"/>
              <w:rPr>
                <w:rFonts w:ascii="Arial" w:hAnsi="Arial" w:cs="Arial"/>
              </w:rPr>
            </w:pPr>
            <w:r>
              <w:rPr>
                <w:rFonts w:ascii="Arial" w:hAnsi="Arial" w:cs="Arial"/>
              </w:rPr>
              <w:t>Review policy and practice for promoting positive mental health amongst staff and pupils.</w:t>
            </w:r>
          </w:p>
        </w:tc>
        <w:tc>
          <w:tcPr>
            <w:tcW w:w="1000" w:type="pct"/>
            <w:tcBorders>
              <w:top w:val="single" w:sz="4" w:space="0" w:color="000000"/>
              <w:left w:val="single" w:sz="4" w:space="0" w:color="000000"/>
              <w:bottom w:val="single" w:sz="4" w:space="0" w:color="000000"/>
              <w:right w:val="single" w:sz="4" w:space="0" w:color="000000"/>
            </w:tcBorders>
          </w:tcPr>
          <w:p w14:paraId="094C2FF4" w14:textId="77777777" w:rsidR="00326CDA" w:rsidRPr="00326CDA" w:rsidRDefault="00326CDA" w:rsidP="00326CDA">
            <w:pPr>
              <w:pStyle w:val="ListParagraph"/>
              <w:numPr>
                <w:ilvl w:val="0"/>
                <w:numId w:val="13"/>
              </w:numPr>
              <w:spacing w:after="0"/>
              <w:rPr>
                <w:rFonts w:ascii="Arial" w:hAnsi="Arial" w:cs="Arial"/>
              </w:rPr>
            </w:pPr>
            <w:r>
              <w:rPr>
                <w:rFonts w:ascii="Arial" w:hAnsi="Arial" w:cs="Arial"/>
              </w:rPr>
              <w:t>Review and update</w:t>
            </w:r>
            <w:r w:rsidRPr="00326CDA">
              <w:rPr>
                <w:rFonts w:ascii="Arial" w:hAnsi="Arial" w:cs="Arial"/>
              </w:rPr>
              <w:t xml:space="preserve"> 3 year strategic documentation (Ye</w:t>
            </w:r>
            <w:r>
              <w:rPr>
                <w:rFonts w:ascii="Arial" w:hAnsi="Arial" w:cs="Arial"/>
              </w:rPr>
              <w:t>ar 2</w:t>
            </w:r>
            <w:r w:rsidRPr="00326CDA">
              <w:rPr>
                <w:rFonts w:ascii="Arial" w:hAnsi="Arial" w:cs="Arial"/>
              </w:rPr>
              <w:t xml:space="preserve"> of 3)</w:t>
            </w:r>
          </w:p>
          <w:p w14:paraId="2AC7B9F9" w14:textId="75BA0AF7" w:rsidR="0027770B" w:rsidRDefault="00DF643A" w:rsidP="00326CDA">
            <w:pPr>
              <w:pStyle w:val="ListParagraph"/>
              <w:numPr>
                <w:ilvl w:val="0"/>
                <w:numId w:val="13"/>
              </w:numPr>
              <w:spacing w:after="0"/>
              <w:rPr>
                <w:rFonts w:ascii="Arial" w:hAnsi="Arial" w:cs="Arial"/>
              </w:rPr>
            </w:pPr>
            <w:r>
              <w:rPr>
                <w:rFonts w:ascii="Arial" w:hAnsi="Arial" w:cs="Arial"/>
              </w:rPr>
              <w:t xml:space="preserve">Further promote </w:t>
            </w:r>
            <w:r w:rsidR="0027770B">
              <w:rPr>
                <w:rFonts w:ascii="Arial" w:hAnsi="Arial" w:cs="Arial"/>
              </w:rPr>
              <w:t xml:space="preserve"> personal profiles and tracking from Professional standards for teaching in Wales </w:t>
            </w:r>
          </w:p>
          <w:p w14:paraId="2B2594C8" w14:textId="77777777" w:rsidR="00BF7E2A" w:rsidRPr="0010321C" w:rsidRDefault="00BF7E2A" w:rsidP="00326CDA">
            <w:pPr>
              <w:pStyle w:val="ListParagraph"/>
              <w:numPr>
                <w:ilvl w:val="0"/>
                <w:numId w:val="13"/>
              </w:numPr>
              <w:spacing w:after="0"/>
              <w:rPr>
                <w:rFonts w:ascii="Arial" w:hAnsi="Arial" w:cs="Arial"/>
              </w:rPr>
            </w:pPr>
            <w:r w:rsidRPr="0010321C">
              <w:rPr>
                <w:rFonts w:ascii="Arial" w:hAnsi="Arial" w:cs="Arial"/>
              </w:rPr>
              <w:t>Fully embed and enhance systems for effective whole school self- evaluation by all stakeholders.</w:t>
            </w:r>
          </w:p>
          <w:p w14:paraId="60D131F3" w14:textId="77777777" w:rsidR="00BF7E2A" w:rsidRPr="0010321C" w:rsidRDefault="00BF7E2A" w:rsidP="00326CDA">
            <w:pPr>
              <w:pStyle w:val="ListParagraph"/>
              <w:numPr>
                <w:ilvl w:val="0"/>
                <w:numId w:val="13"/>
              </w:numPr>
              <w:spacing w:after="0"/>
              <w:rPr>
                <w:rFonts w:ascii="Arial" w:hAnsi="Arial" w:cs="Arial"/>
              </w:rPr>
            </w:pPr>
            <w:r w:rsidRPr="0010321C">
              <w:rPr>
                <w:rFonts w:ascii="Arial" w:hAnsi="Arial" w:cs="Arial"/>
              </w:rPr>
              <w:t>Establish accurate picture of school performance including strengths and areas for development.</w:t>
            </w:r>
          </w:p>
          <w:p w14:paraId="0D6963F7" w14:textId="77777777" w:rsidR="00BF7E2A" w:rsidRPr="0010321C" w:rsidRDefault="00BF7E2A" w:rsidP="00326CDA">
            <w:pPr>
              <w:pStyle w:val="ListParagraph"/>
              <w:numPr>
                <w:ilvl w:val="0"/>
                <w:numId w:val="13"/>
              </w:numPr>
              <w:spacing w:after="0"/>
              <w:rPr>
                <w:rFonts w:ascii="Arial" w:hAnsi="Arial" w:cs="Arial"/>
              </w:rPr>
            </w:pPr>
            <w:r w:rsidRPr="0010321C">
              <w:rPr>
                <w:rFonts w:ascii="Arial" w:hAnsi="Arial" w:cs="Arial"/>
              </w:rPr>
              <w:t>Fully embed Governor Support and Challenge to improve the work of the school.</w:t>
            </w:r>
          </w:p>
          <w:p w14:paraId="58D79086" w14:textId="77777777" w:rsidR="00BF7E2A" w:rsidRPr="0010321C" w:rsidRDefault="00BF7E2A" w:rsidP="00326CDA">
            <w:pPr>
              <w:pStyle w:val="ListParagraph"/>
              <w:numPr>
                <w:ilvl w:val="0"/>
                <w:numId w:val="13"/>
              </w:numPr>
              <w:spacing w:after="0"/>
              <w:rPr>
                <w:rFonts w:ascii="Arial" w:hAnsi="Arial" w:cs="Arial"/>
              </w:rPr>
            </w:pPr>
            <w:r w:rsidRPr="0010321C">
              <w:rPr>
                <w:rFonts w:ascii="Arial" w:hAnsi="Arial" w:cs="Arial"/>
              </w:rPr>
              <w:t xml:space="preserve">Set measurable targets for improvement. </w:t>
            </w:r>
          </w:p>
          <w:p w14:paraId="3DD220FA" w14:textId="1FB96027" w:rsidR="00EB7668" w:rsidRPr="007509D8" w:rsidRDefault="0010321C" w:rsidP="0010321C">
            <w:pPr>
              <w:pStyle w:val="ListParagraph"/>
              <w:numPr>
                <w:ilvl w:val="0"/>
                <w:numId w:val="13"/>
              </w:numPr>
              <w:spacing w:after="0"/>
              <w:rPr>
                <w:rFonts w:ascii="Arial" w:hAnsi="Arial" w:cs="Arial"/>
              </w:rPr>
            </w:pPr>
            <w:r w:rsidRPr="0010321C">
              <w:rPr>
                <w:rFonts w:ascii="Arial" w:hAnsi="Arial" w:cs="Arial"/>
              </w:rPr>
              <w:t>Monitoring Impact of new curricu</w:t>
            </w:r>
            <w:r w:rsidR="007509D8">
              <w:rPr>
                <w:rFonts w:ascii="Arial" w:hAnsi="Arial" w:cs="Arial"/>
              </w:rPr>
              <w:t>lum and assessment arrangements.</w:t>
            </w:r>
          </w:p>
        </w:tc>
      </w:tr>
      <w:tr w:rsidR="00522C1A" w14:paraId="3A09F3F7" w14:textId="77777777" w:rsidTr="0015243B">
        <w:trPr>
          <w:trHeight w:val="290"/>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80" w:type="dxa"/>
              <w:left w:w="80" w:type="dxa"/>
              <w:bottom w:w="80" w:type="dxa"/>
              <w:right w:w="80" w:type="dxa"/>
            </w:tcMar>
          </w:tcPr>
          <w:p w14:paraId="01539C92" w14:textId="3A4D9C48" w:rsidR="00522C1A" w:rsidRDefault="004C7D40" w:rsidP="008E7925">
            <w:pPr>
              <w:pStyle w:val="Body"/>
              <w:tabs>
                <w:tab w:val="left" w:pos="6300"/>
              </w:tabs>
              <w:spacing w:after="0" w:line="240" w:lineRule="auto"/>
              <w:jc w:val="center"/>
              <w:rPr>
                <w:rFonts w:ascii="Arial"/>
                <w:b/>
                <w:bCs/>
                <w:sz w:val="24"/>
                <w:szCs w:val="24"/>
                <w:u w:color="6600CC"/>
                <w:lang w:val="en-US"/>
              </w:rPr>
            </w:pPr>
            <w:r>
              <w:rPr>
                <w:rFonts w:ascii="Arial"/>
                <w:b/>
                <w:bCs/>
                <w:sz w:val="28"/>
                <w:szCs w:val="28"/>
                <w:u w:color="6600CC"/>
                <w:lang w:val="en-US"/>
              </w:rPr>
              <w:t>2021-2022</w:t>
            </w:r>
          </w:p>
        </w:tc>
      </w:tr>
      <w:tr w:rsidR="00522C1A" w:rsidRPr="00C37A8A" w14:paraId="5F8F42A9" w14:textId="77777777" w:rsidTr="0015243B">
        <w:trPr>
          <w:trHeight w:val="290"/>
          <w:jc w:val="center"/>
        </w:trPr>
        <w:tc>
          <w:tcPr>
            <w:tcW w:w="10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4D322EBC" w14:textId="77777777" w:rsidR="00522C1A" w:rsidRPr="00C37A8A" w:rsidRDefault="00522C1A" w:rsidP="008E7925">
            <w:pPr>
              <w:pStyle w:val="Body"/>
              <w:tabs>
                <w:tab w:val="left" w:pos="6300"/>
              </w:tabs>
              <w:spacing w:after="0" w:line="240" w:lineRule="auto"/>
              <w:jc w:val="center"/>
              <w:rPr>
                <w:rFonts w:ascii="Arial"/>
                <w:b/>
                <w:bCs/>
                <w:sz w:val="28"/>
                <w:szCs w:val="28"/>
                <w:u w:color="6600CC"/>
                <w:lang w:val="en-US"/>
              </w:rPr>
            </w:pPr>
            <w:r w:rsidRPr="00F113C9">
              <w:rPr>
                <w:rFonts w:ascii="Arial"/>
                <w:b/>
                <w:bCs/>
                <w:sz w:val="20"/>
                <w:szCs w:val="20"/>
                <w:u w:color="6600CC"/>
                <w:lang w:val="en-US"/>
              </w:rPr>
              <w:t>Area 1- Standards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426BC1A1" w14:textId="77777777" w:rsidR="00522C1A" w:rsidRPr="00C37A8A" w:rsidRDefault="00522C1A" w:rsidP="008E7925">
            <w:pPr>
              <w:pStyle w:val="Body"/>
              <w:tabs>
                <w:tab w:val="left" w:pos="6300"/>
              </w:tabs>
              <w:spacing w:after="0" w:line="240" w:lineRule="auto"/>
              <w:jc w:val="center"/>
              <w:rPr>
                <w:rFonts w:ascii="Arial"/>
                <w:b/>
                <w:bCs/>
                <w:sz w:val="28"/>
                <w:szCs w:val="28"/>
                <w:u w:color="6600CC"/>
                <w:lang w:val="en-US"/>
              </w:rPr>
            </w:pPr>
            <w:r w:rsidRPr="00F113C9">
              <w:rPr>
                <w:rFonts w:ascii="Arial"/>
                <w:b/>
                <w:bCs/>
                <w:sz w:val="20"/>
                <w:szCs w:val="20"/>
                <w:u w:color="6600CC"/>
                <w:lang w:val="en-US"/>
              </w:rPr>
              <w:t xml:space="preserve">Area 2 </w:t>
            </w:r>
            <w:r w:rsidRPr="00F113C9">
              <w:rPr>
                <w:rFonts w:ascii="Arial"/>
                <w:b/>
                <w:bCs/>
                <w:sz w:val="20"/>
                <w:szCs w:val="20"/>
                <w:u w:color="6600CC"/>
                <w:lang w:val="en-US"/>
              </w:rPr>
              <w:t>–</w:t>
            </w:r>
            <w:r w:rsidRPr="00F113C9">
              <w:rPr>
                <w:rFonts w:ascii="Arial"/>
                <w:b/>
                <w:bCs/>
                <w:sz w:val="20"/>
                <w:szCs w:val="20"/>
                <w:u w:color="6600CC"/>
                <w:lang w:val="en-US"/>
              </w:rPr>
              <w:t xml:space="preserve"> Well-being and attitudes to learning</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5F694CD" w14:textId="77777777" w:rsidR="00522C1A" w:rsidRPr="00C37A8A" w:rsidRDefault="00522C1A" w:rsidP="008E7925">
            <w:pPr>
              <w:pStyle w:val="Body"/>
              <w:tabs>
                <w:tab w:val="left" w:pos="6300"/>
              </w:tabs>
              <w:spacing w:after="0" w:line="240" w:lineRule="auto"/>
              <w:jc w:val="center"/>
              <w:rPr>
                <w:rFonts w:ascii="Arial"/>
                <w:b/>
                <w:bCs/>
                <w:sz w:val="28"/>
                <w:szCs w:val="28"/>
                <w:u w:color="6600CC"/>
                <w:lang w:val="en-US"/>
              </w:rPr>
            </w:pPr>
            <w:r w:rsidRPr="00F113C9">
              <w:rPr>
                <w:rFonts w:ascii="Arial"/>
                <w:b/>
                <w:bCs/>
                <w:sz w:val="20"/>
                <w:szCs w:val="20"/>
                <w:u w:color="6600CC"/>
                <w:lang w:val="en-US"/>
              </w:rPr>
              <w:t xml:space="preserve">Area 3 </w:t>
            </w:r>
            <w:r w:rsidRPr="00F113C9">
              <w:rPr>
                <w:rFonts w:ascii="Arial"/>
                <w:b/>
                <w:bCs/>
                <w:sz w:val="20"/>
                <w:szCs w:val="20"/>
                <w:u w:color="6600CC"/>
                <w:lang w:val="en-US"/>
              </w:rPr>
              <w:t>–</w:t>
            </w:r>
            <w:r w:rsidRPr="00F113C9">
              <w:rPr>
                <w:rFonts w:ascii="Arial"/>
                <w:b/>
                <w:bCs/>
                <w:sz w:val="20"/>
                <w:szCs w:val="20"/>
                <w:u w:color="6600CC"/>
                <w:lang w:val="en-US"/>
              </w:rPr>
              <w:t xml:space="preserve"> Teaching and Learning experiences</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3FE2C63" w14:textId="77777777" w:rsidR="00522C1A" w:rsidRDefault="00522C1A" w:rsidP="008E7925">
            <w:pPr>
              <w:pStyle w:val="Body"/>
              <w:tabs>
                <w:tab w:val="left" w:pos="6300"/>
              </w:tabs>
              <w:spacing w:after="0" w:line="240" w:lineRule="auto"/>
              <w:jc w:val="center"/>
              <w:rPr>
                <w:rFonts w:ascii="Arial"/>
                <w:b/>
                <w:bCs/>
                <w:sz w:val="28"/>
                <w:szCs w:val="28"/>
                <w:u w:color="6600CC"/>
                <w:lang w:val="en-US"/>
              </w:rPr>
            </w:pPr>
            <w:r w:rsidRPr="00F113C9">
              <w:rPr>
                <w:rFonts w:ascii="Arial"/>
                <w:b/>
                <w:bCs/>
                <w:sz w:val="20"/>
                <w:szCs w:val="20"/>
                <w:u w:color="6600CC"/>
                <w:lang w:val="en-US"/>
              </w:rPr>
              <w:t xml:space="preserve">Area 4 </w:t>
            </w:r>
            <w:r w:rsidRPr="00F113C9">
              <w:rPr>
                <w:rFonts w:ascii="Arial"/>
                <w:b/>
                <w:bCs/>
                <w:sz w:val="20"/>
                <w:szCs w:val="20"/>
                <w:u w:color="6600CC"/>
                <w:lang w:val="en-US"/>
              </w:rPr>
              <w:t>–</w:t>
            </w:r>
            <w:r w:rsidRPr="00F113C9">
              <w:rPr>
                <w:rFonts w:ascii="Arial"/>
                <w:b/>
                <w:bCs/>
                <w:sz w:val="20"/>
                <w:szCs w:val="20"/>
                <w:u w:color="6600CC"/>
                <w:lang w:val="en-US"/>
              </w:rPr>
              <w:t xml:space="preserve"> Care, support and guidance</w:t>
            </w:r>
          </w:p>
        </w:tc>
        <w:tc>
          <w:tcPr>
            <w:tcW w:w="10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50C4676" w14:textId="77777777" w:rsidR="00522C1A" w:rsidRDefault="00522C1A" w:rsidP="008E7925">
            <w:pPr>
              <w:pStyle w:val="Body"/>
              <w:tabs>
                <w:tab w:val="left" w:pos="6300"/>
              </w:tabs>
              <w:spacing w:after="0" w:line="240" w:lineRule="auto"/>
              <w:jc w:val="center"/>
              <w:rPr>
                <w:rFonts w:ascii="Arial"/>
                <w:b/>
                <w:bCs/>
                <w:sz w:val="28"/>
                <w:szCs w:val="28"/>
                <w:u w:color="6600CC"/>
                <w:lang w:val="en-US"/>
              </w:rPr>
            </w:pPr>
            <w:r w:rsidRPr="00F113C9">
              <w:rPr>
                <w:rFonts w:ascii="Arial"/>
                <w:b/>
                <w:bCs/>
                <w:sz w:val="20"/>
                <w:szCs w:val="20"/>
                <w:u w:color="6600CC"/>
                <w:lang w:val="en-US"/>
              </w:rPr>
              <w:t xml:space="preserve">Area 5 </w:t>
            </w:r>
            <w:r w:rsidRPr="00F113C9">
              <w:rPr>
                <w:rFonts w:ascii="Arial"/>
                <w:b/>
                <w:bCs/>
                <w:sz w:val="20"/>
                <w:szCs w:val="20"/>
                <w:u w:color="6600CC"/>
                <w:lang w:val="en-US"/>
              </w:rPr>
              <w:t>–</w:t>
            </w:r>
            <w:r w:rsidRPr="00F113C9">
              <w:rPr>
                <w:rFonts w:ascii="Arial"/>
                <w:b/>
                <w:bCs/>
                <w:sz w:val="20"/>
                <w:szCs w:val="20"/>
                <w:u w:color="6600CC"/>
                <w:lang w:val="en-US"/>
              </w:rPr>
              <w:t xml:space="preserve"> Leadership and management.</w:t>
            </w:r>
          </w:p>
        </w:tc>
      </w:tr>
      <w:tr w:rsidR="00EB7668" w:rsidRPr="00777453" w14:paraId="7A9A4BE1" w14:textId="77777777" w:rsidTr="0015243B">
        <w:trPr>
          <w:trHeight w:val="30"/>
          <w:jc w:val="center"/>
        </w:trPr>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C288EB" w14:textId="77777777" w:rsidR="000F20A0" w:rsidRPr="000F20A0" w:rsidRDefault="000F20A0" w:rsidP="000F20A0">
            <w:pPr>
              <w:pStyle w:val="Body"/>
              <w:numPr>
                <w:ilvl w:val="0"/>
                <w:numId w:val="13"/>
              </w:numPr>
              <w:tabs>
                <w:tab w:val="left" w:pos="6300"/>
              </w:tabs>
              <w:spacing w:after="0" w:line="240" w:lineRule="auto"/>
              <w:rPr>
                <w:rFonts w:ascii="Arial" w:eastAsia="Arial" w:hAnsi="Arial" w:cs="Arial"/>
                <w:bCs/>
                <w:color w:val="auto"/>
                <w:u w:color="6600CC"/>
                <w:lang w:val="en-US"/>
              </w:rPr>
            </w:pPr>
            <w:r>
              <w:rPr>
                <w:rFonts w:ascii="Arial" w:eastAsia="Arial" w:hAnsi="Arial" w:cs="Arial"/>
                <w:bCs/>
                <w:color w:val="auto"/>
                <w:u w:color="6600CC"/>
                <w:lang w:val="en-US"/>
              </w:rPr>
              <w:t>Embed the four purposes of the new curriculum as part of the entitlement for all children and young people throughout their school education.</w:t>
            </w:r>
          </w:p>
          <w:p w14:paraId="0854CE10" w14:textId="77777777" w:rsidR="0027770B" w:rsidRPr="0027770B" w:rsidRDefault="0027770B" w:rsidP="00A06D91">
            <w:pPr>
              <w:pStyle w:val="Body"/>
              <w:numPr>
                <w:ilvl w:val="0"/>
                <w:numId w:val="13"/>
              </w:numPr>
              <w:tabs>
                <w:tab w:val="left" w:pos="6300"/>
              </w:tabs>
              <w:spacing w:after="0" w:line="240" w:lineRule="auto"/>
              <w:rPr>
                <w:rFonts w:ascii="Arial" w:eastAsia="Arial" w:hAnsi="Arial" w:cs="Arial"/>
                <w:bCs/>
                <w:color w:val="auto"/>
                <w:u w:color="6600CC"/>
                <w:lang w:val="en-US"/>
              </w:rPr>
            </w:pPr>
            <w:r w:rsidRPr="0027770B">
              <w:rPr>
                <w:rFonts w:ascii="Arial" w:eastAsia="Arial" w:hAnsi="Arial" w:cs="Arial"/>
                <w:bCs/>
                <w:color w:val="auto"/>
                <w:u w:color="6600CC"/>
                <w:lang w:val="en-US"/>
              </w:rPr>
              <w:t>Reduce the impact of poverty.</w:t>
            </w:r>
          </w:p>
          <w:p w14:paraId="1048AD42" w14:textId="77777777" w:rsidR="0027770B" w:rsidRPr="0027770B" w:rsidRDefault="0027770B" w:rsidP="00A06D91">
            <w:pPr>
              <w:pStyle w:val="Body"/>
              <w:numPr>
                <w:ilvl w:val="0"/>
                <w:numId w:val="13"/>
              </w:numPr>
              <w:tabs>
                <w:tab w:val="left" w:pos="6300"/>
              </w:tabs>
              <w:spacing w:after="0" w:line="240" w:lineRule="auto"/>
              <w:rPr>
                <w:rFonts w:ascii="Arial" w:eastAsia="Arial" w:hAnsi="Arial" w:cs="Arial"/>
                <w:bCs/>
                <w:color w:val="auto"/>
                <w:u w:color="6600CC"/>
                <w:lang w:val="en-US"/>
              </w:rPr>
            </w:pPr>
            <w:r w:rsidRPr="0027770B">
              <w:rPr>
                <w:rFonts w:ascii="Arial" w:eastAsia="Arial" w:hAnsi="Arial" w:cs="Arial"/>
                <w:bCs/>
                <w:color w:val="auto"/>
                <w:u w:color="6600CC"/>
                <w:lang w:val="en-US"/>
              </w:rPr>
              <w:t>Maintain positive performance of FSM/ALN pupils in comparison with non FSM/ALN pupils.</w:t>
            </w:r>
          </w:p>
          <w:p w14:paraId="14CD4565" w14:textId="77777777" w:rsidR="0027770B" w:rsidRPr="0027770B" w:rsidRDefault="0027770B" w:rsidP="00A06D91">
            <w:pPr>
              <w:pStyle w:val="Body"/>
              <w:numPr>
                <w:ilvl w:val="0"/>
                <w:numId w:val="13"/>
              </w:numPr>
              <w:tabs>
                <w:tab w:val="left" w:pos="6300"/>
              </w:tabs>
              <w:spacing w:after="0" w:line="240" w:lineRule="auto"/>
              <w:rPr>
                <w:rFonts w:ascii="Arial" w:eastAsia="Arial" w:hAnsi="Arial" w:cs="Arial"/>
                <w:bCs/>
                <w:color w:val="auto"/>
                <w:u w:color="6600CC"/>
                <w:lang w:val="en-US"/>
              </w:rPr>
            </w:pPr>
            <w:r w:rsidRPr="0027770B">
              <w:rPr>
                <w:rFonts w:ascii="Arial" w:eastAsia="Arial" w:hAnsi="Arial" w:cs="Arial"/>
                <w:bCs/>
                <w:color w:val="auto"/>
                <w:u w:color="6600CC"/>
                <w:lang w:val="en-US"/>
              </w:rPr>
              <w:t>Increase percentage of pupils achieving above expected level.</w:t>
            </w:r>
          </w:p>
          <w:p w14:paraId="444F7FF5" w14:textId="77777777" w:rsidR="00EB7668" w:rsidRPr="00A06D91" w:rsidRDefault="0027770B" w:rsidP="00A06D91">
            <w:pPr>
              <w:pStyle w:val="Body"/>
              <w:numPr>
                <w:ilvl w:val="0"/>
                <w:numId w:val="13"/>
              </w:numPr>
              <w:tabs>
                <w:tab w:val="left" w:pos="6300"/>
              </w:tabs>
              <w:spacing w:after="0" w:line="240" w:lineRule="auto"/>
              <w:rPr>
                <w:rFonts w:ascii="Arial" w:hAnsi="Arial" w:cs="Arial"/>
              </w:rPr>
            </w:pPr>
            <w:r w:rsidRPr="0027770B">
              <w:rPr>
                <w:rFonts w:ascii="Arial" w:eastAsia="Arial" w:hAnsi="Arial" w:cs="Arial"/>
                <w:bCs/>
                <w:color w:val="auto"/>
                <w:u w:color="6600CC"/>
                <w:lang w:val="en-US"/>
              </w:rPr>
              <w:t>Improve quartile FSM benchmark position for attendance.</w:t>
            </w:r>
          </w:p>
          <w:p w14:paraId="15CE561A" w14:textId="77777777" w:rsidR="00A06D91" w:rsidRPr="00B978DD" w:rsidRDefault="00A06D91" w:rsidP="00A06D91">
            <w:pPr>
              <w:pStyle w:val="Body"/>
              <w:numPr>
                <w:ilvl w:val="0"/>
                <w:numId w:val="13"/>
              </w:numPr>
              <w:tabs>
                <w:tab w:val="left" w:pos="6300"/>
              </w:tabs>
              <w:spacing w:after="0" w:line="240" w:lineRule="auto"/>
              <w:rPr>
                <w:rFonts w:ascii="Arial" w:eastAsia="Arial" w:hAnsi="Arial" w:cs="Arial"/>
                <w:bCs/>
                <w:color w:val="auto"/>
                <w:u w:color="6600CC"/>
                <w:lang w:val="en-US"/>
              </w:rPr>
            </w:pPr>
            <w:r>
              <w:rPr>
                <w:rFonts w:ascii="Arial" w:eastAsia="Arial" w:hAnsi="Arial" w:cs="Arial"/>
                <w:bCs/>
                <w:color w:val="auto"/>
                <w:u w:color="6600CC"/>
                <w:lang w:val="en-US"/>
              </w:rPr>
              <w:t>Maximize the impact of collaborative networks of schools and practitioners.</w:t>
            </w:r>
          </w:p>
          <w:p w14:paraId="7B186A81" w14:textId="77777777" w:rsidR="00A06D91" w:rsidRPr="0027770B" w:rsidRDefault="00A06D91" w:rsidP="00A06D91">
            <w:pPr>
              <w:pStyle w:val="Body"/>
              <w:tabs>
                <w:tab w:val="left" w:pos="6300"/>
              </w:tabs>
              <w:spacing w:after="0" w:line="240" w:lineRule="auto"/>
              <w:ind w:left="360"/>
              <w:rPr>
                <w:rFonts w:ascii="Arial" w:hAnsi="Arial" w:cs="Arial"/>
              </w:rPr>
            </w:pP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F16990" w14:textId="77777777" w:rsidR="0027770B" w:rsidRPr="0027770B" w:rsidRDefault="000F64D6" w:rsidP="0027770B">
            <w:pPr>
              <w:pStyle w:val="ListParagraph"/>
              <w:numPr>
                <w:ilvl w:val="0"/>
                <w:numId w:val="13"/>
              </w:numPr>
              <w:spacing w:after="0"/>
              <w:rPr>
                <w:rFonts w:ascii="Arial" w:hAnsi="Arial" w:cs="Arial"/>
              </w:rPr>
            </w:pPr>
            <w:r w:rsidRPr="0027770B">
              <w:rPr>
                <w:rFonts w:ascii="Arial" w:hAnsi="Arial" w:cs="Arial"/>
              </w:rPr>
              <w:t>Effective tracking of well-being fully embedded including identification of pupils requiring specific intervention and support.</w:t>
            </w:r>
          </w:p>
          <w:p w14:paraId="053DA74E" w14:textId="77777777" w:rsidR="000F64D6" w:rsidRPr="0027770B" w:rsidRDefault="000F20A0" w:rsidP="0027770B">
            <w:pPr>
              <w:pStyle w:val="ListParagraph"/>
              <w:numPr>
                <w:ilvl w:val="0"/>
                <w:numId w:val="13"/>
              </w:numPr>
              <w:spacing w:after="0"/>
              <w:rPr>
                <w:rFonts w:ascii="Arial" w:hAnsi="Arial" w:cs="Arial"/>
              </w:rPr>
            </w:pPr>
            <w:r>
              <w:rPr>
                <w:rFonts w:ascii="Arial" w:hAnsi="Arial" w:cs="Arial"/>
              </w:rPr>
              <w:t>Fully e</w:t>
            </w:r>
            <w:r w:rsidR="000F64D6" w:rsidRPr="0027770B">
              <w:rPr>
                <w:rFonts w:ascii="Arial" w:hAnsi="Arial" w:cs="Arial"/>
              </w:rPr>
              <w:t>mbed  Programme for Peer Mediation &amp; Support</w:t>
            </w:r>
          </w:p>
          <w:p w14:paraId="1E574247" w14:textId="77777777" w:rsidR="000F64D6" w:rsidRPr="0027770B" w:rsidRDefault="00C900B6" w:rsidP="0027770B">
            <w:pPr>
              <w:pStyle w:val="ListParagraph"/>
              <w:numPr>
                <w:ilvl w:val="0"/>
                <w:numId w:val="13"/>
              </w:numPr>
              <w:spacing w:after="0"/>
              <w:rPr>
                <w:rFonts w:ascii="Arial" w:hAnsi="Arial" w:cs="Arial"/>
              </w:rPr>
            </w:pPr>
            <w:r w:rsidRPr="0027770B">
              <w:rPr>
                <w:rFonts w:ascii="Arial" w:hAnsi="Arial" w:cs="Arial"/>
              </w:rPr>
              <w:t>E-Safety within DCF</w:t>
            </w:r>
          </w:p>
          <w:p w14:paraId="29B41BE8" w14:textId="77777777" w:rsidR="0027770B" w:rsidRPr="0027770B" w:rsidRDefault="0027770B" w:rsidP="0027770B">
            <w:pPr>
              <w:pStyle w:val="ListParagraph"/>
              <w:numPr>
                <w:ilvl w:val="0"/>
                <w:numId w:val="13"/>
              </w:numPr>
              <w:spacing w:after="0"/>
              <w:rPr>
                <w:rFonts w:ascii="Arial" w:hAnsi="Arial" w:cs="Arial"/>
              </w:rPr>
            </w:pPr>
            <w:r w:rsidRPr="0027770B">
              <w:rPr>
                <w:rFonts w:ascii="Arial" w:hAnsi="Arial" w:cs="Arial"/>
              </w:rPr>
              <w:t>Strengthen use of electronic daily check-in system (Speakr)</w:t>
            </w:r>
          </w:p>
          <w:p w14:paraId="4F24943C" w14:textId="77777777" w:rsidR="0027770B" w:rsidRPr="0027770B" w:rsidRDefault="0027770B" w:rsidP="0027770B">
            <w:pPr>
              <w:rPr>
                <w:rFonts w:ascii="Arial" w:hAnsi="Arial" w:cs="Arial"/>
                <w:sz w:val="22"/>
                <w:szCs w:val="22"/>
              </w:rPr>
            </w:pPr>
          </w:p>
        </w:tc>
        <w:tc>
          <w:tcPr>
            <w:tcW w:w="100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C471B8" w14:textId="77777777" w:rsidR="003D6297" w:rsidRPr="0027770B" w:rsidRDefault="003D6297" w:rsidP="00445E99">
            <w:pPr>
              <w:pStyle w:val="ListParagraph"/>
              <w:numPr>
                <w:ilvl w:val="0"/>
                <w:numId w:val="13"/>
              </w:numPr>
              <w:spacing w:after="0"/>
              <w:rPr>
                <w:rFonts w:ascii="Arial" w:hAnsi="Arial" w:cs="Arial"/>
              </w:rPr>
            </w:pPr>
            <w:r w:rsidRPr="0027770B">
              <w:rPr>
                <w:rFonts w:ascii="Arial" w:hAnsi="Arial" w:cs="Arial"/>
              </w:rPr>
              <w:t xml:space="preserve">Review curriculum planning in line with </w:t>
            </w:r>
            <w:r w:rsidR="0027770B" w:rsidRPr="0027770B">
              <w:rPr>
                <w:rFonts w:ascii="Arial" w:hAnsi="Arial" w:cs="Arial"/>
              </w:rPr>
              <w:t xml:space="preserve">What Matters statements. </w:t>
            </w:r>
          </w:p>
          <w:p w14:paraId="346447DF" w14:textId="77777777" w:rsidR="00445E99" w:rsidRDefault="00445E99" w:rsidP="00445E99">
            <w:pPr>
              <w:pStyle w:val="ListParagraph"/>
              <w:numPr>
                <w:ilvl w:val="0"/>
                <w:numId w:val="13"/>
              </w:numPr>
              <w:spacing w:after="0"/>
              <w:rPr>
                <w:rFonts w:ascii="Arial" w:hAnsi="Arial" w:cs="Arial"/>
              </w:rPr>
            </w:pPr>
            <w:r>
              <w:rPr>
                <w:rFonts w:ascii="Arial" w:hAnsi="Arial" w:cs="Arial"/>
              </w:rPr>
              <w:t>Fully embed culture of professional learning as an entitlement for all.</w:t>
            </w:r>
          </w:p>
          <w:p w14:paraId="734D257E" w14:textId="77777777" w:rsidR="00EB7668" w:rsidRDefault="003D6297" w:rsidP="00445E99">
            <w:pPr>
              <w:pStyle w:val="ListParagraph"/>
              <w:numPr>
                <w:ilvl w:val="0"/>
                <w:numId w:val="13"/>
              </w:numPr>
              <w:spacing w:after="0"/>
              <w:rPr>
                <w:rFonts w:ascii="Arial" w:hAnsi="Arial" w:cs="Arial"/>
              </w:rPr>
            </w:pPr>
            <w:r w:rsidRPr="0027770B">
              <w:rPr>
                <w:rFonts w:ascii="Arial" w:hAnsi="Arial" w:cs="Arial"/>
              </w:rPr>
              <w:t xml:space="preserve">Further enhance effective distributed leadership to continue to improve provision and </w:t>
            </w:r>
            <w:r w:rsidR="0027770B">
              <w:rPr>
                <w:rFonts w:ascii="Arial" w:hAnsi="Arial" w:cs="Arial"/>
              </w:rPr>
              <w:t>raise standards of teaching.</w:t>
            </w:r>
          </w:p>
          <w:p w14:paraId="4C1FC61D" w14:textId="77777777" w:rsidR="0027770B" w:rsidRDefault="0027770B" w:rsidP="00445E99">
            <w:pPr>
              <w:pStyle w:val="ListParagraph"/>
              <w:numPr>
                <w:ilvl w:val="0"/>
                <w:numId w:val="13"/>
              </w:numPr>
              <w:spacing w:after="0"/>
              <w:rPr>
                <w:rFonts w:ascii="Arial" w:hAnsi="Arial" w:cs="Arial"/>
              </w:rPr>
            </w:pPr>
            <w:r>
              <w:rPr>
                <w:rFonts w:ascii="Arial" w:hAnsi="Arial" w:cs="Arial"/>
              </w:rPr>
              <w:t>Schools using new curriculum (Nurs – Year 7) by September 2022.</w:t>
            </w:r>
          </w:p>
          <w:p w14:paraId="1B093AAE" w14:textId="26D94E62" w:rsidR="00326CDA" w:rsidRDefault="0022738C" w:rsidP="00445E99">
            <w:pPr>
              <w:pStyle w:val="ListParagraph"/>
              <w:numPr>
                <w:ilvl w:val="0"/>
                <w:numId w:val="13"/>
              </w:numPr>
              <w:spacing w:after="0"/>
              <w:rPr>
                <w:rFonts w:ascii="Arial" w:hAnsi="Arial" w:cs="Arial"/>
              </w:rPr>
            </w:pPr>
            <w:r>
              <w:rPr>
                <w:rFonts w:ascii="Arial" w:hAnsi="Arial" w:cs="Arial"/>
              </w:rPr>
              <w:t>Strengthen</w:t>
            </w:r>
            <w:r w:rsidR="00326CDA">
              <w:rPr>
                <w:rFonts w:ascii="Arial" w:hAnsi="Arial" w:cs="Arial"/>
              </w:rPr>
              <w:t xml:space="preserve"> French, Spanish and Italian clubs as part of</w:t>
            </w:r>
            <w:r w:rsidR="00326CDA" w:rsidRPr="00326CDA">
              <w:rPr>
                <w:rFonts w:ascii="Arial" w:hAnsi="Arial" w:cs="Arial"/>
              </w:rPr>
              <w:t xml:space="preserve"> British Council CPD to promote Global Citizenship &amp; Modern Foreign Languages.</w:t>
            </w:r>
          </w:p>
          <w:p w14:paraId="0FF1978E" w14:textId="24A35DE2" w:rsidR="00AD6335" w:rsidRPr="00326CDA" w:rsidRDefault="00326CDA" w:rsidP="00445E99">
            <w:pPr>
              <w:pStyle w:val="ListParagraph"/>
              <w:numPr>
                <w:ilvl w:val="0"/>
                <w:numId w:val="13"/>
              </w:numPr>
              <w:spacing w:after="0"/>
              <w:rPr>
                <w:rFonts w:ascii="Arial" w:hAnsi="Arial" w:cs="Arial"/>
              </w:rPr>
            </w:pPr>
            <w:r>
              <w:rPr>
                <w:rFonts w:ascii="Arial" w:hAnsi="Arial" w:cs="Arial"/>
              </w:rPr>
              <w:t>European links including European week,</w:t>
            </w:r>
            <w:r w:rsidR="00C8142D">
              <w:rPr>
                <w:rFonts w:ascii="Arial" w:hAnsi="Arial" w:cs="Arial"/>
              </w:rPr>
              <w:t>KA2 &amp; e-twinning &amp;</w:t>
            </w:r>
            <w:r>
              <w:rPr>
                <w:rFonts w:ascii="Arial" w:hAnsi="Arial" w:cs="Arial"/>
              </w:rPr>
              <w:t xml:space="preserve"> International linked projects.</w:t>
            </w:r>
          </w:p>
        </w:tc>
        <w:tc>
          <w:tcPr>
            <w:tcW w:w="1000" w:type="pct"/>
            <w:tcBorders>
              <w:top w:val="single" w:sz="4" w:space="0" w:color="000000"/>
              <w:left w:val="single" w:sz="4" w:space="0" w:color="000000"/>
              <w:bottom w:val="single" w:sz="4" w:space="0" w:color="000000"/>
              <w:right w:val="single" w:sz="4" w:space="0" w:color="000000"/>
            </w:tcBorders>
          </w:tcPr>
          <w:p w14:paraId="7A9C7C95" w14:textId="77777777" w:rsidR="00326CDA" w:rsidRPr="00326CDA" w:rsidRDefault="00326CDA" w:rsidP="00326CDA">
            <w:pPr>
              <w:pStyle w:val="ListParagraph"/>
              <w:numPr>
                <w:ilvl w:val="0"/>
                <w:numId w:val="13"/>
              </w:numPr>
              <w:spacing w:after="0"/>
              <w:rPr>
                <w:rFonts w:ascii="Arial" w:hAnsi="Arial" w:cs="Arial"/>
              </w:rPr>
            </w:pPr>
            <w:r>
              <w:rPr>
                <w:rFonts w:ascii="Arial" w:hAnsi="Arial" w:cs="Arial"/>
              </w:rPr>
              <w:t>All staff independently accessing My Concern.</w:t>
            </w:r>
          </w:p>
          <w:p w14:paraId="7F474068" w14:textId="77777777" w:rsidR="001A1FF2" w:rsidRPr="0027770B" w:rsidRDefault="001A1FF2" w:rsidP="00326CDA">
            <w:pPr>
              <w:pStyle w:val="ListParagraph"/>
              <w:numPr>
                <w:ilvl w:val="0"/>
                <w:numId w:val="13"/>
              </w:numPr>
              <w:spacing w:after="0"/>
              <w:rPr>
                <w:rFonts w:ascii="Arial" w:hAnsi="Arial" w:cs="Arial"/>
              </w:rPr>
            </w:pPr>
            <w:r w:rsidRPr="0027770B">
              <w:rPr>
                <w:rFonts w:ascii="Arial" w:hAnsi="Arial" w:cs="Arial"/>
              </w:rPr>
              <w:t>Refresh training for staff &amp; Govs Preventing Radicalisation.</w:t>
            </w:r>
          </w:p>
          <w:p w14:paraId="0A683143" w14:textId="77777777" w:rsidR="001A1FF2" w:rsidRPr="0027770B" w:rsidRDefault="001A1FF2" w:rsidP="00326CDA">
            <w:pPr>
              <w:pStyle w:val="ListParagraph"/>
              <w:numPr>
                <w:ilvl w:val="0"/>
                <w:numId w:val="13"/>
              </w:numPr>
              <w:spacing w:after="0"/>
              <w:rPr>
                <w:rFonts w:ascii="Arial" w:hAnsi="Arial" w:cs="Arial"/>
              </w:rPr>
            </w:pPr>
            <w:r w:rsidRPr="0027770B">
              <w:rPr>
                <w:rFonts w:ascii="Arial" w:hAnsi="Arial" w:cs="Arial"/>
              </w:rPr>
              <w:t>Multi-Faith Week</w:t>
            </w:r>
          </w:p>
          <w:p w14:paraId="2E848C7A" w14:textId="77777777" w:rsidR="001A1FF2" w:rsidRDefault="0027770B" w:rsidP="00326CDA">
            <w:pPr>
              <w:pStyle w:val="ListParagraph"/>
              <w:numPr>
                <w:ilvl w:val="0"/>
                <w:numId w:val="13"/>
              </w:numPr>
              <w:spacing w:after="0"/>
              <w:rPr>
                <w:rFonts w:ascii="Arial" w:hAnsi="Arial" w:cs="Arial"/>
              </w:rPr>
            </w:pPr>
            <w:r w:rsidRPr="0027770B">
              <w:rPr>
                <w:rFonts w:ascii="Arial" w:hAnsi="Arial" w:cs="Arial"/>
              </w:rPr>
              <w:t>Year 2 implementation of ALN bill – statemented pupils</w:t>
            </w:r>
            <w:r w:rsidR="000F20A0">
              <w:rPr>
                <w:rFonts w:ascii="Arial" w:hAnsi="Arial" w:cs="Arial"/>
              </w:rPr>
              <w:t>.</w:t>
            </w:r>
          </w:p>
          <w:p w14:paraId="686FA220" w14:textId="77777777" w:rsidR="000F20A0" w:rsidRDefault="000F20A0" w:rsidP="00326CDA">
            <w:pPr>
              <w:pStyle w:val="ListParagraph"/>
              <w:numPr>
                <w:ilvl w:val="0"/>
                <w:numId w:val="13"/>
              </w:numPr>
              <w:spacing w:after="0"/>
              <w:rPr>
                <w:rFonts w:ascii="Arial" w:hAnsi="Arial" w:cs="Arial"/>
              </w:rPr>
            </w:pPr>
            <w:r>
              <w:rPr>
                <w:rFonts w:ascii="Arial" w:hAnsi="Arial" w:cs="Arial"/>
              </w:rPr>
              <w:t>Review provision for health care needs in line with statutory guidance.</w:t>
            </w:r>
          </w:p>
          <w:p w14:paraId="4CD4A7A1" w14:textId="77777777" w:rsidR="007A1D7F" w:rsidRDefault="000D5F1B" w:rsidP="00326CDA">
            <w:pPr>
              <w:pStyle w:val="ListParagraph"/>
              <w:numPr>
                <w:ilvl w:val="0"/>
                <w:numId w:val="13"/>
              </w:numPr>
              <w:spacing w:after="0"/>
              <w:rPr>
                <w:rFonts w:ascii="Arial" w:hAnsi="Arial" w:cs="Arial"/>
              </w:rPr>
            </w:pPr>
            <w:r>
              <w:rPr>
                <w:rFonts w:ascii="Arial" w:hAnsi="Arial" w:cs="Arial"/>
              </w:rPr>
              <w:t xml:space="preserve">Extend Active journeys </w:t>
            </w:r>
          </w:p>
          <w:p w14:paraId="383749E9" w14:textId="152FB0DF" w:rsidR="000D5F1B" w:rsidRPr="0027770B" w:rsidRDefault="000D5F1B" w:rsidP="00326CDA">
            <w:pPr>
              <w:pStyle w:val="ListParagraph"/>
              <w:numPr>
                <w:ilvl w:val="0"/>
                <w:numId w:val="13"/>
              </w:numPr>
              <w:spacing w:after="0"/>
              <w:rPr>
                <w:rFonts w:ascii="Arial" w:hAnsi="Arial" w:cs="Arial"/>
              </w:rPr>
            </w:pPr>
            <w:r>
              <w:rPr>
                <w:rFonts w:ascii="Arial" w:hAnsi="Arial" w:cs="Arial"/>
              </w:rPr>
              <w:t>initiatives.</w:t>
            </w:r>
          </w:p>
        </w:tc>
        <w:tc>
          <w:tcPr>
            <w:tcW w:w="1000" w:type="pct"/>
            <w:tcBorders>
              <w:top w:val="single" w:sz="4" w:space="0" w:color="000000"/>
              <w:left w:val="single" w:sz="4" w:space="0" w:color="000000"/>
              <w:bottom w:val="single" w:sz="4" w:space="0" w:color="000000"/>
              <w:right w:val="single" w:sz="4" w:space="0" w:color="000000"/>
            </w:tcBorders>
          </w:tcPr>
          <w:p w14:paraId="31F9148D" w14:textId="77777777" w:rsidR="00326CDA" w:rsidRPr="00326CDA" w:rsidRDefault="00326CDA" w:rsidP="00326CDA">
            <w:pPr>
              <w:pStyle w:val="ListParagraph"/>
              <w:numPr>
                <w:ilvl w:val="0"/>
                <w:numId w:val="13"/>
              </w:numPr>
              <w:spacing w:after="0"/>
              <w:rPr>
                <w:rFonts w:ascii="Arial" w:hAnsi="Arial" w:cs="Arial"/>
              </w:rPr>
            </w:pPr>
            <w:r>
              <w:rPr>
                <w:rFonts w:ascii="Arial" w:hAnsi="Arial" w:cs="Arial"/>
              </w:rPr>
              <w:t>Review and update</w:t>
            </w:r>
            <w:r w:rsidRPr="00326CDA">
              <w:rPr>
                <w:rFonts w:ascii="Arial" w:hAnsi="Arial" w:cs="Arial"/>
              </w:rPr>
              <w:t xml:space="preserve"> 3 year strategic documentation (Ye</w:t>
            </w:r>
            <w:r>
              <w:rPr>
                <w:rFonts w:ascii="Arial" w:hAnsi="Arial" w:cs="Arial"/>
              </w:rPr>
              <w:t>ar 3</w:t>
            </w:r>
            <w:r w:rsidRPr="00326CDA">
              <w:rPr>
                <w:rFonts w:ascii="Arial" w:hAnsi="Arial" w:cs="Arial"/>
              </w:rPr>
              <w:t xml:space="preserve"> of 3)</w:t>
            </w:r>
          </w:p>
          <w:p w14:paraId="288C2129" w14:textId="77777777" w:rsidR="0027770B" w:rsidRPr="0027770B" w:rsidRDefault="0027770B" w:rsidP="0027770B">
            <w:pPr>
              <w:pStyle w:val="ListParagraph"/>
              <w:numPr>
                <w:ilvl w:val="0"/>
                <w:numId w:val="13"/>
              </w:numPr>
              <w:spacing w:after="0"/>
              <w:rPr>
                <w:rFonts w:ascii="Arial" w:hAnsi="Arial" w:cs="Arial"/>
              </w:rPr>
            </w:pPr>
            <w:r w:rsidRPr="0027770B">
              <w:rPr>
                <w:rFonts w:ascii="Arial" w:hAnsi="Arial" w:cs="Arial"/>
              </w:rPr>
              <w:t xml:space="preserve">Further promote individual personal profiles and tracking from Professional standards for teaching in Wales </w:t>
            </w:r>
          </w:p>
          <w:p w14:paraId="762BDCBA" w14:textId="77777777" w:rsidR="003D6297" w:rsidRPr="0027770B" w:rsidRDefault="003D6297" w:rsidP="0027770B">
            <w:pPr>
              <w:pStyle w:val="ListParagraph"/>
              <w:numPr>
                <w:ilvl w:val="0"/>
                <w:numId w:val="13"/>
              </w:numPr>
              <w:spacing w:after="0"/>
              <w:rPr>
                <w:rFonts w:ascii="Arial" w:hAnsi="Arial" w:cs="Arial"/>
              </w:rPr>
            </w:pPr>
            <w:r w:rsidRPr="0027770B">
              <w:rPr>
                <w:rFonts w:ascii="Arial" w:hAnsi="Arial" w:cs="Arial"/>
              </w:rPr>
              <w:t>Fully embed and enhance systems for effective whole school self- evaluation by all stakeholders.</w:t>
            </w:r>
          </w:p>
          <w:p w14:paraId="7D368E4A" w14:textId="77777777" w:rsidR="003D6297" w:rsidRPr="0027770B" w:rsidRDefault="003D6297" w:rsidP="0027770B">
            <w:pPr>
              <w:pStyle w:val="ListParagraph"/>
              <w:numPr>
                <w:ilvl w:val="0"/>
                <w:numId w:val="13"/>
              </w:numPr>
              <w:spacing w:after="0"/>
              <w:rPr>
                <w:rFonts w:ascii="Arial" w:hAnsi="Arial" w:cs="Arial"/>
              </w:rPr>
            </w:pPr>
            <w:r w:rsidRPr="0027770B">
              <w:rPr>
                <w:rFonts w:ascii="Arial" w:hAnsi="Arial" w:cs="Arial"/>
              </w:rPr>
              <w:t>Establish accurate picture of school performance including strengths and areas for development.</w:t>
            </w:r>
          </w:p>
          <w:p w14:paraId="2EAF0212" w14:textId="5BB885A3" w:rsidR="00C900B6" w:rsidRDefault="003D6297" w:rsidP="0027770B">
            <w:pPr>
              <w:pStyle w:val="ListParagraph"/>
              <w:numPr>
                <w:ilvl w:val="0"/>
                <w:numId w:val="13"/>
              </w:numPr>
              <w:spacing w:after="0"/>
              <w:rPr>
                <w:rFonts w:ascii="Arial" w:hAnsi="Arial" w:cs="Arial"/>
              </w:rPr>
            </w:pPr>
            <w:r w:rsidRPr="0027770B">
              <w:rPr>
                <w:rFonts w:ascii="Arial" w:hAnsi="Arial" w:cs="Arial"/>
              </w:rPr>
              <w:t xml:space="preserve">Fully embed </w:t>
            </w:r>
            <w:r w:rsidR="000D5F1B">
              <w:rPr>
                <w:rFonts w:ascii="Arial" w:hAnsi="Arial" w:cs="Arial"/>
              </w:rPr>
              <w:t xml:space="preserve">&amp; strengthen </w:t>
            </w:r>
            <w:r w:rsidRPr="0027770B">
              <w:rPr>
                <w:rFonts w:ascii="Arial" w:hAnsi="Arial" w:cs="Arial"/>
              </w:rPr>
              <w:t>Governor Support and Chal</w:t>
            </w:r>
            <w:r w:rsidR="00642E01" w:rsidRPr="0027770B">
              <w:rPr>
                <w:rFonts w:ascii="Arial" w:hAnsi="Arial" w:cs="Arial"/>
              </w:rPr>
              <w:t>lenge</w:t>
            </w:r>
          </w:p>
          <w:p w14:paraId="7BA206D2" w14:textId="11EC9E41" w:rsidR="000D5F1B" w:rsidRPr="0027770B" w:rsidRDefault="000D5F1B" w:rsidP="000D5F1B">
            <w:pPr>
              <w:pStyle w:val="ListParagraph"/>
              <w:spacing w:after="0"/>
              <w:ind w:left="360"/>
              <w:rPr>
                <w:rFonts w:ascii="Arial" w:hAnsi="Arial" w:cs="Arial"/>
              </w:rPr>
            </w:pPr>
            <w:r w:rsidRPr="0010321C">
              <w:rPr>
                <w:rFonts w:ascii="Arial" w:hAnsi="Arial" w:cs="Arial"/>
              </w:rPr>
              <w:t>Monitoring Impact of new curriculum and assessment arrangements</w:t>
            </w:r>
          </w:p>
          <w:p w14:paraId="29695578" w14:textId="77777777" w:rsidR="007A1D7F" w:rsidRDefault="007A1D7F" w:rsidP="0027770B">
            <w:pPr>
              <w:rPr>
                <w:rFonts w:ascii="Arial" w:hAnsi="Arial" w:cs="Arial"/>
                <w:sz w:val="22"/>
                <w:szCs w:val="22"/>
              </w:rPr>
            </w:pPr>
          </w:p>
          <w:p w14:paraId="705FCBF1" w14:textId="77777777" w:rsidR="007A1D7F" w:rsidRDefault="007A1D7F" w:rsidP="0027770B">
            <w:pPr>
              <w:rPr>
                <w:rFonts w:ascii="Arial" w:hAnsi="Arial" w:cs="Arial"/>
                <w:sz w:val="22"/>
                <w:szCs w:val="22"/>
              </w:rPr>
            </w:pPr>
          </w:p>
          <w:p w14:paraId="261FDF3A" w14:textId="77777777" w:rsidR="00E44F61" w:rsidRDefault="00E44F61" w:rsidP="0027770B">
            <w:pPr>
              <w:rPr>
                <w:rFonts w:ascii="Arial" w:hAnsi="Arial" w:cs="Arial"/>
                <w:sz w:val="22"/>
                <w:szCs w:val="22"/>
              </w:rPr>
            </w:pPr>
          </w:p>
          <w:p w14:paraId="6AD9664E" w14:textId="77777777" w:rsidR="00E44F61" w:rsidRPr="0027770B" w:rsidRDefault="00E44F61" w:rsidP="0027770B">
            <w:pPr>
              <w:rPr>
                <w:rFonts w:ascii="Arial" w:hAnsi="Arial" w:cs="Arial"/>
                <w:sz w:val="22"/>
                <w:szCs w:val="22"/>
              </w:rPr>
            </w:pPr>
          </w:p>
        </w:tc>
      </w:tr>
      <w:tr w:rsidR="0015243B" w:rsidRPr="00777453" w14:paraId="78183A24" w14:textId="77777777" w:rsidTr="0015243B">
        <w:trPr>
          <w:trHeight w:val="30"/>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80" w:type="dxa"/>
              <w:bottom w:w="80" w:type="dxa"/>
              <w:right w:w="80" w:type="dxa"/>
            </w:tcMar>
          </w:tcPr>
          <w:p w14:paraId="296A8FB7" w14:textId="62472A11" w:rsidR="0015243B" w:rsidRDefault="0015243B" w:rsidP="0015243B">
            <w:pPr>
              <w:pStyle w:val="ListParagraph"/>
              <w:spacing w:after="0"/>
              <w:ind w:left="360"/>
              <w:jc w:val="center"/>
              <w:rPr>
                <w:rFonts w:ascii="Arial" w:hAnsi="Arial" w:cs="Arial"/>
              </w:rPr>
            </w:pPr>
            <w:r>
              <w:rPr>
                <w:rFonts w:ascii="Arial"/>
                <w:b/>
                <w:bCs/>
                <w:sz w:val="28"/>
                <w:szCs w:val="28"/>
                <w:u w:color="6600CC"/>
              </w:rPr>
              <w:t>2022-2023</w:t>
            </w:r>
          </w:p>
        </w:tc>
      </w:tr>
      <w:tr w:rsidR="0015243B" w:rsidRPr="00777453" w14:paraId="479B883F" w14:textId="77777777" w:rsidTr="0015243B">
        <w:trPr>
          <w:trHeight w:val="30"/>
          <w:jc w:val="center"/>
        </w:trPr>
        <w:tc>
          <w:tcPr>
            <w:tcW w:w="10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3B1C1C85" w14:textId="77777777" w:rsidR="0015243B" w:rsidRPr="0010321C" w:rsidRDefault="0015243B" w:rsidP="0015243B">
            <w:pPr>
              <w:pStyle w:val="ListParagraph"/>
              <w:spacing w:after="0"/>
              <w:ind w:left="360"/>
              <w:jc w:val="center"/>
              <w:rPr>
                <w:rFonts w:ascii="Arial"/>
                <w:b/>
                <w:bCs/>
                <w:sz w:val="28"/>
                <w:szCs w:val="28"/>
                <w:u w:color="6600CC"/>
              </w:rPr>
            </w:pPr>
          </w:p>
        </w:tc>
        <w:tc>
          <w:tcPr>
            <w:tcW w:w="100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07EEE63" w14:textId="77777777" w:rsidR="0015243B" w:rsidRPr="0010321C" w:rsidRDefault="0015243B" w:rsidP="0015243B">
            <w:pPr>
              <w:pStyle w:val="ListParagraph"/>
              <w:spacing w:after="0"/>
              <w:ind w:left="360"/>
              <w:jc w:val="center"/>
              <w:rPr>
                <w:rFonts w:ascii="Arial"/>
                <w:b/>
                <w:bCs/>
                <w:sz w:val="28"/>
                <w:szCs w:val="28"/>
                <w:u w:color="6600CC"/>
              </w:rPr>
            </w:pPr>
          </w:p>
        </w:tc>
        <w:tc>
          <w:tcPr>
            <w:tcW w:w="100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608C1E29" w14:textId="77777777" w:rsidR="0015243B" w:rsidRPr="0010321C" w:rsidRDefault="0015243B" w:rsidP="0015243B">
            <w:pPr>
              <w:pStyle w:val="ListParagraph"/>
              <w:spacing w:after="0"/>
              <w:ind w:left="360"/>
              <w:jc w:val="center"/>
              <w:rPr>
                <w:rFonts w:ascii="Arial"/>
                <w:b/>
                <w:bCs/>
                <w:sz w:val="28"/>
                <w:szCs w:val="28"/>
                <w:u w:color="6600CC"/>
              </w:rPr>
            </w:pPr>
          </w:p>
        </w:tc>
        <w:tc>
          <w:tcPr>
            <w:tcW w:w="100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7A6DEEB2" w14:textId="77777777" w:rsidR="0015243B" w:rsidRPr="0010321C" w:rsidRDefault="0015243B" w:rsidP="0015243B">
            <w:pPr>
              <w:pStyle w:val="ListParagraph"/>
              <w:spacing w:after="0"/>
              <w:ind w:left="360"/>
              <w:jc w:val="center"/>
              <w:rPr>
                <w:rFonts w:ascii="Arial"/>
                <w:b/>
                <w:bCs/>
                <w:sz w:val="28"/>
                <w:szCs w:val="28"/>
                <w:u w:color="6600CC"/>
              </w:rPr>
            </w:pPr>
          </w:p>
        </w:tc>
        <w:tc>
          <w:tcPr>
            <w:tcW w:w="100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D184854" w14:textId="45572465" w:rsidR="0015243B" w:rsidRPr="0010321C" w:rsidRDefault="0015243B" w:rsidP="0015243B">
            <w:pPr>
              <w:pStyle w:val="ListParagraph"/>
              <w:spacing w:after="0"/>
              <w:ind w:left="360"/>
              <w:jc w:val="center"/>
              <w:rPr>
                <w:rFonts w:ascii="Arial"/>
                <w:b/>
                <w:bCs/>
                <w:sz w:val="28"/>
                <w:szCs w:val="28"/>
                <w:u w:color="6600CC"/>
              </w:rPr>
            </w:pPr>
          </w:p>
        </w:tc>
      </w:tr>
      <w:tr w:rsidR="0015243B" w14:paraId="4520DF82" w14:textId="77777777" w:rsidTr="0015243B">
        <w:trPr>
          <w:trHeight w:val="30"/>
          <w:jc w:val="center"/>
        </w:trPr>
        <w:tc>
          <w:tcPr>
            <w:tcW w:w="10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E16BA0F" w14:textId="77777777" w:rsidR="0015243B" w:rsidRPr="0015243B" w:rsidRDefault="0015243B" w:rsidP="0015243B">
            <w:pPr>
              <w:pStyle w:val="ListParagraph"/>
              <w:ind w:left="360"/>
              <w:rPr>
                <w:rFonts w:ascii="Arial" w:hAnsi="Arial" w:cs="Arial"/>
                <w:b/>
                <w:bCs/>
                <w:sz w:val="20"/>
                <w:szCs w:val="20"/>
                <w:u w:color="6600CC"/>
              </w:rPr>
            </w:pPr>
            <w:r w:rsidRPr="0015243B">
              <w:rPr>
                <w:rFonts w:ascii="Arial" w:hAnsi="Arial" w:cs="Arial"/>
                <w:b/>
                <w:bCs/>
                <w:sz w:val="20"/>
                <w:szCs w:val="20"/>
                <w:u w:color="6600CC"/>
              </w:rPr>
              <w:t>Area 1- Standards</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8ECCC2E" w14:textId="77777777" w:rsidR="0015243B" w:rsidRPr="0015243B" w:rsidRDefault="0015243B" w:rsidP="0015243B">
            <w:pPr>
              <w:pStyle w:val="ListParagraph"/>
              <w:ind w:left="360"/>
              <w:rPr>
                <w:rFonts w:ascii="Arial" w:hAnsi="Arial" w:cs="Arial"/>
                <w:b/>
                <w:bCs/>
                <w:sz w:val="20"/>
                <w:szCs w:val="20"/>
                <w:u w:color="6600CC"/>
              </w:rPr>
            </w:pPr>
            <w:r w:rsidRPr="0015243B">
              <w:rPr>
                <w:rFonts w:ascii="Arial" w:hAnsi="Arial" w:cs="Arial"/>
                <w:b/>
                <w:bCs/>
                <w:sz w:val="20"/>
                <w:szCs w:val="20"/>
                <w:u w:color="6600CC"/>
              </w:rPr>
              <w:t>Area 2 – Well-being and attitudes to learning</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3F61EEEE" w14:textId="77777777" w:rsidR="0015243B" w:rsidRPr="0015243B" w:rsidRDefault="0015243B" w:rsidP="0015243B">
            <w:pPr>
              <w:pStyle w:val="ListParagraph"/>
              <w:ind w:left="360"/>
              <w:rPr>
                <w:rFonts w:ascii="Arial" w:hAnsi="Arial" w:cs="Arial"/>
                <w:b/>
                <w:bCs/>
                <w:sz w:val="20"/>
                <w:szCs w:val="20"/>
                <w:u w:color="6600CC"/>
              </w:rPr>
            </w:pPr>
            <w:r w:rsidRPr="0015243B">
              <w:rPr>
                <w:rFonts w:ascii="Arial" w:hAnsi="Arial" w:cs="Arial"/>
                <w:b/>
                <w:bCs/>
                <w:sz w:val="20"/>
                <w:szCs w:val="20"/>
                <w:u w:color="6600CC"/>
              </w:rPr>
              <w:t>Area 3 – Teaching and Learning experiences</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B1801B8" w14:textId="77777777" w:rsidR="0015243B" w:rsidRPr="0015243B" w:rsidRDefault="0015243B" w:rsidP="0015243B">
            <w:pPr>
              <w:pStyle w:val="ListParagraph"/>
              <w:ind w:left="360"/>
              <w:rPr>
                <w:rFonts w:ascii="Arial" w:hAnsi="Arial" w:cs="Arial"/>
                <w:b/>
                <w:bCs/>
                <w:sz w:val="20"/>
                <w:szCs w:val="20"/>
                <w:u w:color="6600CC"/>
              </w:rPr>
            </w:pPr>
            <w:r w:rsidRPr="0015243B">
              <w:rPr>
                <w:rFonts w:ascii="Arial" w:hAnsi="Arial" w:cs="Arial"/>
                <w:b/>
                <w:bCs/>
                <w:sz w:val="20"/>
                <w:szCs w:val="20"/>
                <w:u w:color="6600CC"/>
              </w:rPr>
              <w:t>Area 4 – Care, support and guidance</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5306C0D7" w14:textId="77777777" w:rsidR="0015243B" w:rsidRPr="0015243B" w:rsidRDefault="0015243B" w:rsidP="0015243B">
            <w:pPr>
              <w:pStyle w:val="ListParagraph"/>
              <w:ind w:left="360"/>
              <w:rPr>
                <w:rFonts w:ascii="Arial" w:hAnsi="Arial" w:cs="Arial"/>
                <w:b/>
                <w:bCs/>
                <w:sz w:val="20"/>
                <w:szCs w:val="20"/>
                <w:u w:color="6600CC"/>
              </w:rPr>
            </w:pPr>
            <w:r w:rsidRPr="0015243B">
              <w:rPr>
                <w:rFonts w:ascii="Arial" w:hAnsi="Arial" w:cs="Arial"/>
                <w:b/>
                <w:bCs/>
                <w:sz w:val="20"/>
                <w:szCs w:val="20"/>
                <w:u w:color="6600CC"/>
              </w:rPr>
              <w:t>Area 5 – Leadership and management.</w:t>
            </w:r>
          </w:p>
        </w:tc>
      </w:tr>
      <w:tr w:rsidR="0015243B" w:rsidRPr="0015243B" w14:paraId="4ABF8ED0" w14:textId="77777777" w:rsidTr="0015243B">
        <w:trPr>
          <w:trHeight w:val="30"/>
          <w:jc w:val="center"/>
        </w:trPr>
        <w:tc>
          <w:tcPr>
            <w:tcW w:w="100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2FA38702" w14:textId="3D7FCFBF" w:rsidR="0015243B" w:rsidRPr="0015243B" w:rsidRDefault="0015243B" w:rsidP="000D5F1B">
            <w:pPr>
              <w:pStyle w:val="Body"/>
              <w:tabs>
                <w:tab w:val="left" w:pos="6300"/>
              </w:tabs>
              <w:spacing w:after="0" w:line="240" w:lineRule="auto"/>
              <w:ind w:left="360"/>
              <w:rPr>
                <w:rFonts w:ascii="Arial" w:eastAsia="Arial Unicode MS" w:hAnsi="Arial" w:cs="Arial"/>
                <w:bCs/>
                <w:sz w:val="20"/>
                <w:szCs w:val="20"/>
                <w:u w:color="6600CC"/>
                <w:lang w:val="en-US"/>
              </w:rPr>
            </w:pPr>
            <w:r w:rsidRPr="0015243B">
              <w:rPr>
                <w:rFonts w:ascii="Arial" w:eastAsia="Arial Unicode MS" w:hAnsi="Arial" w:cs="Arial"/>
                <w:bCs/>
                <w:sz w:val="20"/>
                <w:szCs w:val="20"/>
                <w:u w:color="6600CC"/>
                <w:lang w:val="en-US"/>
              </w:rPr>
              <w:t>.</w:t>
            </w:r>
          </w:p>
          <w:p w14:paraId="19E89125" w14:textId="77777777" w:rsidR="0015243B" w:rsidRDefault="000D5F1B" w:rsidP="0015243B">
            <w:pPr>
              <w:pStyle w:val="ListParagraph"/>
              <w:rPr>
                <w:rFonts w:ascii="Arial" w:hAnsi="Arial" w:cs="Arial"/>
                <w:bCs/>
                <w:sz w:val="20"/>
                <w:szCs w:val="20"/>
                <w:u w:color="6600CC"/>
              </w:rPr>
            </w:pPr>
            <w:r>
              <w:rPr>
                <w:rFonts w:ascii="Arial" w:hAnsi="Arial" w:cs="Arial"/>
                <w:bCs/>
                <w:sz w:val="20"/>
                <w:szCs w:val="20"/>
                <w:u w:color="6600CC"/>
              </w:rPr>
              <w:t>Full Implementation of the New Curriculum.</w:t>
            </w:r>
          </w:p>
          <w:p w14:paraId="2F7F2607" w14:textId="43249783" w:rsidR="00BC18B9" w:rsidRPr="0015243B" w:rsidRDefault="00BC18B9" w:rsidP="0015243B">
            <w:pPr>
              <w:pStyle w:val="ListParagraph"/>
              <w:rPr>
                <w:rFonts w:ascii="Arial" w:hAnsi="Arial" w:cs="Arial"/>
                <w:bCs/>
                <w:sz w:val="20"/>
                <w:szCs w:val="20"/>
                <w:u w:color="6600CC"/>
              </w:rPr>
            </w:pPr>
          </w:p>
        </w:tc>
        <w:tc>
          <w:tcPr>
            <w:tcW w:w="100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2E81F5DF" w14:textId="77777777" w:rsidR="000D5F1B" w:rsidRDefault="000D5F1B" w:rsidP="000D5F1B">
            <w:pPr>
              <w:pStyle w:val="ListParagraph"/>
              <w:spacing w:after="0"/>
              <w:ind w:left="360"/>
              <w:rPr>
                <w:rFonts w:ascii="Arial" w:hAnsi="Arial" w:cs="Arial"/>
                <w:bCs/>
                <w:sz w:val="20"/>
                <w:szCs w:val="20"/>
                <w:u w:color="6600CC"/>
              </w:rPr>
            </w:pPr>
          </w:p>
          <w:p w14:paraId="2F9B7CC5" w14:textId="77777777" w:rsidR="0015243B" w:rsidRDefault="000D5F1B" w:rsidP="000D5F1B">
            <w:pPr>
              <w:pStyle w:val="ListParagraph"/>
              <w:spacing w:after="0"/>
              <w:ind w:left="360"/>
              <w:rPr>
                <w:rFonts w:ascii="Arial" w:hAnsi="Arial" w:cs="Arial"/>
                <w:bCs/>
                <w:sz w:val="20"/>
                <w:szCs w:val="20"/>
                <w:u w:color="6600CC"/>
              </w:rPr>
            </w:pPr>
            <w:r>
              <w:rPr>
                <w:rFonts w:ascii="Arial" w:hAnsi="Arial" w:cs="Arial"/>
                <w:bCs/>
                <w:sz w:val="20"/>
                <w:szCs w:val="20"/>
                <w:u w:color="6600CC"/>
              </w:rPr>
              <w:t>Full Implementation of the New Curriculum</w:t>
            </w:r>
          </w:p>
          <w:p w14:paraId="7B0E4C02" w14:textId="77777777" w:rsidR="00BC18B9" w:rsidRDefault="00BC18B9" w:rsidP="000D5F1B">
            <w:pPr>
              <w:pStyle w:val="ListParagraph"/>
              <w:spacing w:after="0"/>
              <w:ind w:left="360"/>
              <w:rPr>
                <w:rFonts w:ascii="Arial" w:hAnsi="Arial" w:cs="Arial"/>
                <w:bCs/>
                <w:sz w:val="20"/>
                <w:szCs w:val="20"/>
                <w:u w:color="6600CC"/>
              </w:rPr>
            </w:pPr>
          </w:p>
          <w:p w14:paraId="6CD08FEA" w14:textId="1A89AB6B" w:rsidR="00BC18B9" w:rsidRPr="0015243B" w:rsidRDefault="00BC18B9" w:rsidP="000D5F1B">
            <w:pPr>
              <w:pStyle w:val="ListParagraph"/>
              <w:spacing w:after="0"/>
              <w:ind w:left="360"/>
              <w:rPr>
                <w:rFonts w:ascii="Arial" w:hAnsi="Arial" w:cs="Arial"/>
                <w:bCs/>
                <w:sz w:val="20"/>
                <w:szCs w:val="20"/>
                <w:u w:color="6600CC"/>
              </w:rPr>
            </w:pPr>
          </w:p>
        </w:tc>
        <w:tc>
          <w:tcPr>
            <w:tcW w:w="100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1A7FE80D" w14:textId="77777777" w:rsidR="000D5F1B" w:rsidRDefault="000D5F1B" w:rsidP="000D5F1B">
            <w:pPr>
              <w:pStyle w:val="ListParagraph"/>
              <w:spacing w:after="0"/>
              <w:ind w:left="360"/>
              <w:rPr>
                <w:rFonts w:ascii="Arial" w:hAnsi="Arial" w:cs="Arial"/>
                <w:bCs/>
                <w:sz w:val="20"/>
                <w:szCs w:val="20"/>
                <w:u w:color="6600CC"/>
              </w:rPr>
            </w:pPr>
          </w:p>
          <w:p w14:paraId="3032F223" w14:textId="782F93D3" w:rsidR="0015243B" w:rsidRPr="0015243B" w:rsidRDefault="000D5F1B" w:rsidP="000D5F1B">
            <w:pPr>
              <w:pStyle w:val="ListParagraph"/>
              <w:spacing w:after="0"/>
              <w:ind w:left="360"/>
              <w:rPr>
                <w:rFonts w:ascii="Arial" w:hAnsi="Arial" w:cs="Arial"/>
                <w:bCs/>
                <w:sz w:val="20"/>
                <w:szCs w:val="20"/>
                <w:u w:color="6600CC"/>
              </w:rPr>
            </w:pPr>
            <w:r>
              <w:rPr>
                <w:rFonts w:ascii="Arial" w:hAnsi="Arial" w:cs="Arial"/>
                <w:bCs/>
                <w:sz w:val="20"/>
                <w:szCs w:val="20"/>
                <w:u w:color="6600CC"/>
              </w:rPr>
              <w:t>Full Implementation of the New Curriculum</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CA87A9D" w14:textId="77777777" w:rsidR="0015243B" w:rsidRDefault="0015243B" w:rsidP="000D5F1B">
            <w:pPr>
              <w:pStyle w:val="ListParagraph"/>
              <w:spacing w:after="0"/>
              <w:ind w:left="360"/>
              <w:rPr>
                <w:rFonts w:ascii="Arial" w:hAnsi="Arial" w:cs="Arial"/>
                <w:bCs/>
                <w:sz w:val="20"/>
                <w:szCs w:val="20"/>
                <w:u w:color="6600CC"/>
              </w:rPr>
            </w:pPr>
          </w:p>
          <w:p w14:paraId="0B9B40A9" w14:textId="54470781" w:rsidR="000D5F1B" w:rsidRPr="0015243B" w:rsidRDefault="000D5F1B" w:rsidP="000D5F1B">
            <w:pPr>
              <w:pStyle w:val="ListParagraph"/>
              <w:spacing w:after="0"/>
              <w:ind w:left="360"/>
              <w:rPr>
                <w:rFonts w:ascii="Arial" w:hAnsi="Arial" w:cs="Arial"/>
                <w:bCs/>
                <w:sz w:val="20"/>
                <w:szCs w:val="20"/>
                <w:u w:color="6600CC"/>
              </w:rPr>
            </w:pPr>
            <w:r>
              <w:rPr>
                <w:rFonts w:ascii="Arial" w:hAnsi="Arial" w:cs="Arial"/>
                <w:bCs/>
                <w:sz w:val="20"/>
                <w:szCs w:val="20"/>
                <w:u w:color="6600CC"/>
              </w:rPr>
              <w:t>Full Implementation of the New Curriculum</w:t>
            </w:r>
          </w:p>
        </w:tc>
        <w:tc>
          <w:tcPr>
            <w:tcW w:w="1000" w:type="pct"/>
            <w:tcBorders>
              <w:top w:val="single" w:sz="4" w:space="0" w:color="000000"/>
              <w:left w:val="single" w:sz="4" w:space="0" w:color="000000"/>
              <w:bottom w:val="single" w:sz="4" w:space="0" w:color="000000"/>
              <w:right w:val="single" w:sz="4" w:space="0" w:color="000000"/>
            </w:tcBorders>
            <w:shd w:val="clear" w:color="auto" w:fill="FFFFFF" w:themeFill="background1"/>
          </w:tcPr>
          <w:p w14:paraId="43F7B176" w14:textId="77777777" w:rsidR="0015243B" w:rsidRDefault="0015243B" w:rsidP="000D5F1B">
            <w:pPr>
              <w:pStyle w:val="ListParagraph"/>
              <w:spacing w:after="0"/>
              <w:ind w:left="360"/>
              <w:rPr>
                <w:rFonts w:ascii="Arial" w:hAnsi="Arial" w:cs="Arial"/>
                <w:bCs/>
                <w:sz w:val="20"/>
                <w:szCs w:val="20"/>
                <w:u w:color="6600CC"/>
              </w:rPr>
            </w:pPr>
          </w:p>
          <w:p w14:paraId="4679BF3B" w14:textId="77777777" w:rsidR="000D5F1B" w:rsidRDefault="000D5F1B" w:rsidP="000D5F1B">
            <w:pPr>
              <w:pStyle w:val="ListParagraph"/>
              <w:spacing w:after="0"/>
              <w:ind w:left="360"/>
              <w:rPr>
                <w:rFonts w:ascii="Arial" w:hAnsi="Arial" w:cs="Arial"/>
                <w:bCs/>
                <w:sz w:val="20"/>
                <w:szCs w:val="20"/>
                <w:u w:color="6600CC"/>
              </w:rPr>
            </w:pPr>
            <w:r>
              <w:rPr>
                <w:rFonts w:ascii="Arial" w:hAnsi="Arial" w:cs="Arial"/>
                <w:bCs/>
                <w:sz w:val="20"/>
                <w:szCs w:val="20"/>
                <w:u w:color="6600CC"/>
              </w:rPr>
              <w:t>Full Implementation of the New Curriculum</w:t>
            </w:r>
          </w:p>
          <w:p w14:paraId="68D19149" w14:textId="105FCE4B" w:rsidR="000D5F1B" w:rsidRPr="0015243B" w:rsidRDefault="000D5F1B" w:rsidP="000D5F1B">
            <w:pPr>
              <w:pStyle w:val="ListParagraph"/>
              <w:spacing w:after="0"/>
              <w:ind w:left="360"/>
              <w:rPr>
                <w:rFonts w:ascii="Arial" w:hAnsi="Arial" w:cs="Arial"/>
                <w:bCs/>
                <w:sz w:val="20"/>
                <w:szCs w:val="20"/>
                <w:u w:color="6600CC"/>
              </w:rPr>
            </w:pPr>
          </w:p>
        </w:tc>
      </w:tr>
    </w:tbl>
    <w:p w14:paraId="6BF7610E" w14:textId="5D79C9F9" w:rsidR="008E2DDF" w:rsidRPr="0015243B" w:rsidRDefault="008E2DDF" w:rsidP="00E90C3F">
      <w:pPr>
        <w:pStyle w:val="Body"/>
        <w:widowControl w:val="0"/>
        <w:tabs>
          <w:tab w:val="left" w:pos="6300"/>
        </w:tabs>
        <w:rPr>
          <w:rFonts w:ascii="Arial"/>
          <w:bCs/>
          <w:sz w:val="32"/>
          <w:szCs w:val="32"/>
          <w:u w:color="6600CC"/>
        </w:rPr>
      </w:pPr>
    </w:p>
    <w:sectPr w:rsidR="008E2DDF" w:rsidRPr="0015243B" w:rsidSect="0068575C">
      <w:headerReference w:type="default" r:id="rId15"/>
      <w:footerReference w:type="default" r:id="rId16"/>
      <w:pgSz w:w="16840" w:h="11900" w:orient="landscape"/>
      <w:pgMar w:top="720" w:right="567" w:bottom="720" w:left="56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1973A" w14:textId="77777777" w:rsidR="004C4072" w:rsidRDefault="004C4072">
      <w:r>
        <w:separator/>
      </w:r>
    </w:p>
  </w:endnote>
  <w:endnote w:type="continuationSeparator" w:id="0">
    <w:p w14:paraId="0BE2A62B" w14:textId="77777777" w:rsidR="004C4072" w:rsidRDefault="004C4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ntique Olive">
    <w:altName w:val="Calibri"/>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2688069"/>
      <w:docPartObj>
        <w:docPartGallery w:val="Page Numbers (Bottom of Page)"/>
        <w:docPartUnique/>
      </w:docPartObj>
    </w:sdtPr>
    <w:sdtEndPr>
      <w:rPr>
        <w:noProof/>
      </w:rPr>
    </w:sdtEndPr>
    <w:sdtContent>
      <w:p w14:paraId="2885D458" w14:textId="3F30B741" w:rsidR="002332B2" w:rsidRDefault="00944579" w:rsidP="0068575C">
        <w:pPr>
          <w:pStyle w:val="Footer"/>
        </w:pPr>
        <w:fldSimple w:instr=" FILENAME  \p  \* MERGEFORMAT ">
          <w:r w:rsidR="002332B2">
            <w:rPr>
              <w:noProof/>
            </w:rPr>
            <w:t>Z:\A ESTYN Action Plan 22.10.2015\SDP_PIAP\2019-2020\SDP  2019 - 2020 Final Doc.docx</w:t>
          </w:r>
        </w:fldSimple>
        <w:r w:rsidR="002332B2">
          <w:tab/>
        </w:r>
        <w:r w:rsidR="002332B2">
          <w:tab/>
        </w:r>
        <w:r w:rsidR="002332B2">
          <w:tab/>
        </w:r>
        <w:r w:rsidR="002332B2">
          <w:tab/>
        </w:r>
        <w:r w:rsidR="002332B2">
          <w:tab/>
        </w:r>
        <w:r w:rsidR="002332B2">
          <w:tab/>
        </w:r>
        <w:r w:rsidR="002332B2">
          <w:tab/>
        </w:r>
        <w:r w:rsidR="002332B2">
          <w:tab/>
        </w:r>
        <w:r w:rsidR="002332B2">
          <w:tab/>
        </w:r>
        <w:r w:rsidR="002332B2">
          <w:tab/>
        </w:r>
        <w:r w:rsidR="002332B2">
          <w:fldChar w:fldCharType="begin"/>
        </w:r>
        <w:r w:rsidR="002332B2">
          <w:instrText xml:space="preserve"> PAGE   \* MERGEFORMAT </w:instrText>
        </w:r>
        <w:r w:rsidR="002332B2">
          <w:fldChar w:fldCharType="separate"/>
        </w:r>
        <w:r>
          <w:rPr>
            <w:noProof/>
          </w:rPr>
          <w:t>34</w:t>
        </w:r>
        <w:r w:rsidR="002332B2">
          <w:rPr>
            <w:noProof/>
          </w:rPr>
          <w:fldChar w:fldCharType="end"/>
        </w:r>
      </w:p>
    </w:sdtContent>
  </w:sdt>
  <w:p w14:paraId="25DC539F" w14:textId="77777777" w:rsidR="002332B2" w:rsidRPr="0068575C" w:rsidRDefault="002332B2" w:rsidP="006857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14583C" w14:textId="77777777" w:rsidR="004C4072" w:rsidRDefault="004C4072">
      <w:r>
        <w:separator/>
      </w:r>
    </w:p>
  </w:footnote>
  <w:footnote w:type="continuationSeparator" w:id="0">
    <w:p w14:paraId="5376E2D4" w14:textId="77777777" w:rsidR="004C4072" w:rsidRDefault="004C4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D06A5" w14:textId="77777777" w:rsidR="002332B2" w:rsidRPr="0068575C" w:rsidRDefault="002332B2" w:rsidP="0068575C">
    <w:pPr>
      <w:pStyle w:val="BodyText"/>
      <w:jc w:val="center"/>
      <w:rPr>
        <w:b/>
        <w:sz w:val="16"/>
        <w:szCs w:val="16"/>
      </w:rPr>
    </w:pPr>
    <w:r>
      <w:rPr>
        <w:noProof/>
        <w:snapToGrid/>
        <w:bdr w:val="nil"/>
        <w:lang w:eastAsia="en-GB"/>
      </w:rPr>
      <w:drawing>
        <wp:anchor distT="0" distB="0" distL="114300" distR="114300" simplePos="0" relativeHeight="251660288" behindDoc="0" locked="0" layoutInCell="1" allowOverlap="1" wp14:anchorId="478674E9" wp14:editId="0C3FD6CE">
          <wp:simplePos x="0" y="0"/>
          <wp:positionH relativeFrom="column">
            <wp:posOffset>9462770</wp:posOffset>
          </wp:positionH>
          <wp:positionV relativeFrom="paragraph">
            <wp:posOffset>-166917</wp:posOffset>
          </wp:positionV>
          <wp:extent cx="821979" cy="62333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9592" t="-3009" r="-37469" b="-20395"/>
                  <a:stretch>
                    <a:fillRect/>
                  </a:stretch>
                </pic:blipFill>
                <pic:spPr bwMode="auto">
                  <a:xfrm>
                    <a:off x="0" y="0"/>
                    <a:ext cx="821979" cy="62333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152400" distB="152400" distL="152400" distR="152400" simplePos="0" relativeHeight="251658240" behindDoc="1" locked="0" layoutInCell="1" allowOverlap="1" wp14:anchorId="08204D3E" wp14:editId="5A400409">
          <wp:simplePos x="0" y="0"/>
          <wp:positionH relativeFrom="page">
            <wp:posOffset>189865</wp:posOffset>
          </wp:positionH>
          <wp:positionV relativeFrom="page">
            <wp:posOffset>57785</wp:posOffset>
          </wp:positionV>
          <wp:extent cx="3295650" cy="847725"/>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df"/>
                  <pic:cNvPicPr/>
                </pic:nvPicPr>
                <pic:blipFill>
                  <a:blip r:embed="rId2"/>
                  <a:stretch>
                    <a:fillRect/>
                  </a:stretch>
                </pic:blipFill>
                <pic:spPr>
                  <a:xfrm>
                    <a:off x="0" y="0"/>
                    <a:ext cx="3295650" cy="847725"/>
                  </a:xfrm>
                  <a:prstGeom prst="rect">
                    <a:avLst/>
                  </a:prstGeom>
                  <a:ln w="12700" cap="flat">
                    <a:noFill/>
                    <a:miter lim="400000"/>
                  </a:ln>
                  <a:effectLst/>
                </pic:spPr>
              </pic:pic>
            </a:graphicData>
          </a:graphic>
        </wp:anchor>
      </w:drawing>
    </w:r>
    <w:r>
      <w:tab/>
    </w:r>
  </w:p>
  <w:p w14:paraId="756AF962" w14:textId="77777777" w:rsidR="002332B2" w:rsidRPr="0068575C" w:rsidRDefault="002332B2" w:rsidP="0068575C">
    <w:pPr>
      <w:pStyle w:val="BodyText"/>
      <w:jc w:val="center"/>
      <w:rPr>
        <w:b/>
        <w:sz w:val="16"/>
        <w:szCs w:val="16"/>
      </w:rPr>
    </w:pPr>
    <w:r w:rsidRPr="0068575C">
      <w:rPr>
        <w:b/>
        <w:sz w:val="16"/>
        <w:szCs w:val="16"/>
      </w:rPr>
      <w:t>PENYRHEOL PRIMARY SCHOOL</w:t>
    </w:r>
    <w:r>
      <w:rPr>
        <w:b/>
        <w:sz w:val="16"/>
        <w:szCs w:val="16"/>
      </w:rPr>
      <w:t>/</w:t>
    </w:r>
    <w:r w:rsidRPr="0068575C">
      <w:rPr>
        <w:b/>
        <w:sz w:val="16"/>
        <w:szCs w:val="16"/>
      </w:rPr>
      <w:t xml:space="preserve"> YSGOL GYNRADD PENYRHEOL</w:t>
    </w:r>
  </w:p>
  <w:p w14:paraId="1EA8305E" w14:textId="77777777" w:rsidR="002332B2" w:rsidRPr="0068575C" w:rsidRDefault="002332B2" w:rsidP="0068575C">
    <w:pPr>
      <w:pStyle w:val="BodyText"/>
      <w:jc w:val="center"/>
      <w:rPr>
        <w:rFonts w:ascii="Garamond" w:hAnsi="Garamond"/>
        <w:b/>
        <w:i/>
        <w:sz w:val="16"/>
        <w:szCs w:val="16"/>
      </w:rPr>
    </w:pPr>
    <w:r w:rsidRPr="0068575C">
      <w:rPr>
        <w:rFonts w:ascii="Garamond" w:hAnsi="Garamond"/>
        <w:b/>
        <w:i/>
        <w:sz w:val="16"/>
        <w:szCs w:val="16"/>
      </w:rPr>
      <w:t>Putting Children First</w:t>
    </w:r>
    <w:r>
      <w:rPr>
        <w:rFonts w:ascii="Garamond" w:hAnsi="Garamond"/>
        <w:b/>
        <w:i/>
        <w:sz w:val="16"/>
        <w:szCs w:val="16"/>
      </w:rPr>
      <w:t>/Rhoi Plant yn Gyntaf</w:t>
    </w:r>
  </w:p>
  <w:p w14:paraId="5DC4596E" w14:textId="77777777" w:rsidR="002332B2" w:rsidRDefault="002332B2">
    <w:pPr>
      <w:pStyle w:val="Header"/>
      <w:tabs>
        <w:tab w:val="clear" w:pos="4513"/>
        <w:tab w:val="clear" w:pos="9026"/>
        <w:tab w:val="left" w:pos="8250"/>
      </w:tabs>
      <w:rPr>
        <w:rFonts w:ascii="Arial" w:hAnsi="Arial" w:cs="Arial"/>
        <w:b/>
        <w:sz w:val="26"/>
        <w:szCs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F7E3C"/>
    <w:multiLevelType w:val="multilevel"/>
    <w:tmpl w:val="12B2886C"/>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1" w15:restartNumberingAfterBreak="0">
    <w:nsid w:val="040260DE"/>
    <w:multiLevelType w:val="hybridMultilevel"/>
    <w:tmpl w:val="CB0E7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20083"/>
    <w:multiLevelType w:val="hybridMultilevel"/>
    <w:tmpl w:val="FE606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F5359"/>
    <w:multiLevelType w:val="multilevel"/>
    <w:tmpl w:val="63BA3A50"/>
    <w:styleLink w:val="ImportedStyle1"/>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4" w15:restartNumberingAfterBreak="0">
    <w:nsid w:val="088B6A5B"/>
    <w:multiLevelType w:val="hybridMultilevel"/>
    <w:tmpl w:val="2C8658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E4BB7"/>
    <w:multiLevelType w:val="multilevel"/>
    <w:tmpl w:val="D5F2466C"/>
    <w:lvl w:ilvl="0">
      <w:numFmt w:val="bullet"/>
      <w:lvlText w:val="•"/>
      <w:lvlJc w:val="left"/>
      <w:pPr>
        <w:tabs>
          <w:tab w:val="num" w:pos="720"/>
        </w:tabs>
        <w:ind w:left="720" w:hanging="360"/>
      </w:pPr>
      <w:rPr>
        <w:position w:val="0"/>
        <w:sz w:val="22"/>
        <w:szCs w:val="22"/>
        <w:lang w:val="en-US"/>
      </w:rPr>
    </w:lvl>
    <w:lvl w:ilvl="1">
      <w:start w:va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60"/>
        </w:tabs>
        <w:ind w:left="2160" w:hanging="360"/>
      </w:pPr>
      <w:rPr>
        <w:position w:val="0"/>
        <w:sz w:val="24"/>
        <w:szCs w:val="24"/>
        <w:lang w:val="en-US"/>
      </w:rPr>
    </w:lvl>
    <w:lvl w:ilvl="3">
      <w:start w:val="1"/>
      <w:numFmt w:val="bullet"/>
      <w:lvlText w:val="•"/>
      <w:lvlJc w:val="left"/>
      <w:pPr>
        <w:tabs>
          <w:tab w:val="num" w:pos="2880"/>
        </w:tabs>
        <w:ind w:left="2880" w:hanging="360"/>
      </w:pPr>
      <w:rPr>
        <w:position w:val="0"/>
        <w:sz w:val="24"/>
        <w:szCs w:val="24"/>
        <w:lang w:val="en-US"/>
      </w:rPr>
    </w:lvl>
    <w:lvl w:ilvl="4">
      <w:start w:val="1"/>
      <w:numFmt w:val="bullet"/>
      <w:lvlText w:val="o"/>
      <w:lvlJc w:val="left"/>
      <w:pPr>
        <w:tabs>
          <w:tab w:val="num" w:pos="3600"/>
        </w:tabs>
        <w:ind w:left="3600" w:hanging="360"/>
      </w:pPr>
      <w:rPr>
        <w:position w:val="0"/>
        <w:sz w:val="24"/>
        <w:szCs w:val="24"/>
        <w:lang w:val="en-US"/>
      </w:rPr>
    </w:lvl>
    <w:lvl w:ilvl="5">
      <w:start w:val="1"/>
      <w:numFmt w:val="bullet"/>
      <w:lvlText w:val="▪"/>
      <w:lvlJc w:val="left"/>
      <w:pPr>
        <w:tabs>
          <w:tab w:val="num" w:pos="4320"/>
        </w:tabs>
        <w:ind w:left="4320" w:hanging="360"/>
      </w:pPr>
      <w:rPr>
        <w:position w:val="0"/>
        <w:sz w:val="24"/>
        <w:szCs w:val="24"/>
        <w:lang w:val="en-US"/>
      </w:rPr>
    </w:lvl>
    <w:lvl w:ilvl="6">
      <w:start w:val="1"/>
      <w:numFmt w:val="bullet"/>
      <w:lvlText w:val="•"/>
      <w:lvlJc w:val="left"/>
      <w:pPr>
        <w:tabs>
          <w:tab w:val="num" w:pos="5040"/>
        </w:tabs>
        <w:ind w:left="5040" w:hanging="360"/>
      </w:pPr>
      <w:rPr>
        <w:position w:val="0"/>
        <w:sz w:val="24"/>
        <w:szCs w:val="24"/>
        <w:lang w:val="en-US"/>
      </w:rPr>
    </w:lvl>
    <w:lvl w:ilvl="7">
      <w:start w:val="1"/>
      <w:numFmt w:val="bullet"/>
      <w:lvlText w:val="o"/>
      <w:lvlJc w:val="left"/>
      <w:pPr>
        <w:tabs>
          <w:tab w:val="num" w:pos="5760"/>
        </w:tabs>
        <w:ind w:left="5760" w:hanging="360"/>
      </w:pPr>
      <w:rPr>
        <w:position w:val="0"/>
        <w:sz w:val="24"/>
        <w:szCs w:val="24"/>
        <w:lang w:val="en-US"/>
      </w:rPr>
    </w:lvl>
    <w:lvl w:ilvl="8">
      <w:start w:val="1"/>
      <w:numFmt w:val="bullet"/>
      <w:lvlText w:val="▪"/>
      <w:lvlJc w:val="left"/>
      <w:pPr>
        <w:tabs>
          <w:tab w:val="num" w:pos="6480"/>
        </w:tabs>
        <w:ind w:left="6480" w:hanging="360"/>
      </w:pPr>
      <w:rPr>
        <w:position w:val="0"/>
        <w:sz w:val="24"/>
        <w:szCs w:val="24"/>
        <w:lang w:val="en-US"/>
      </w:rPr>
    </w:lvl>
  </w:abstractNum>
  <w:abstractNum w:abstractNumId="6" w15:restartNumberingAfterBreak="0">
    <w:nsid w:val="136A70A6"/>
    <w:multiLevelType w:val="hybridMultilevel"/>
    <w:tmpl w:val="C3900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8A3E47"/>
    <w:multiLevelType w:val="hybridMultilevel"/>
    <w:tmpl w:val="C2EA0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D47DEC"/>
    <w:multiLevelType w:val="hybridMultilevel"/>
    <w:tmpl w:val="42B6B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66190F"/>
    <w:multiLevelType w:val="hybridMultilevel"/>
    <w:tmpl w:val="388CD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D52CA0"/>
    <w:multiLevelType w:val="hybridMultilevel"/>
    <w:tmpl w:val="822C7A12"/>
    <w:lvl w:ilvl="0" w:tplc="FD985B50">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985565"/>
    <w:multiLevelType w:val="hybridMultilevel"/>
    <w:tmpl w:val="A69E6E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EF2166"/>
    <w:multiLevelType w:val="hybridMultilevel"/>
    <w:tmpl w:val="E4DA27F4"/>
    <w:lvl w:ilvl="0" w:tplc="08090001">
      <w:start w:val="1"/>
      <w:numFmt w:val="bullet"/>
      <w:lvlText w:val=""/>
      <w:lvlJc w:val="left"/>
      <w:pPr>
        <w:tabs>
          <w:tab w:val="num" w:pos="7448"/>
        </w:tabs>
        <w:ind w:left="7448"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9E2E94"/>
    <w:multiLevelType w:val="hybridMultilevel"/>
    <w:tmpl w:val="3E243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2C454E"/>
    <w:multiLevelType w:val="hybridMultilevel"/>
    <w:tmpl w:val="2CE82354"/>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5" w15:restartNumberingAfterBreak="0">
    <w:nsid w:val="359C666C"/>
    <w:multiLevelType w:val="hybridMultilevel"/>
    <w:tmpl w:val="147AE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652CA9"/>
    <w:multiLevelType w:val="hybridMultilevel"/>
    <w:tmpl w:val="2528D6E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7" w15:restartNumberingAfterBreak="0">
    <w:nsid w:val="40041676"/>
    <w:multiLevelType w:val="hybridMultilevel"/>
    <w:tmpl w:val="E3245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3B4C3A"/>
    <w:multiLevelType w:val="hybridMultilevel"/>
    <w:tmpl w:val="432C3A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EC627C"/>
    <w:multiLevelType w:val="hybridMultilevel"/>
    <w:tmpl w:val="F19A62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3222136"/>
    <w:multiLevelType w:val="hybridMultilevel"/>
    <w:tmpl w:val="90049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F5357D4"/>
    <w:multiLevelType w:val="hybridMultilevel"/>
    <w:tmpl w:val="62A00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0B4418"/>
    <w:multiLevelType w:val="hybridMultilevel"/>
    <w:tmpl w:val="2B5CE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BA6AC0"/>
    <w:multiLevelType w:val="hybridMultilevel"/>
    <w:tmpl w:val="326E26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58C011AE"/>
    <w:multiLevelType w:val="hybridMultilevel"/>
    <w:tmpl w:val="C60E96FC"/>
    <w:lvl w:ilvl="0" w:tplc="EFA2ABE6">
      <w:start w:val="1"/>
      <w:numFmt w:val="bullet"/>
      <w:lvlText w:val=""/>
      <w:lvlJc w:val="left"/>
      <w:pPr>
        <w:ind w:left="720" w:hanging="360"/>
      </w:pPr>
      <w:rPr>
        <w:rFonts w:ascii="Symbol" w:hAnsi="Symbol" w:hint="default"/>
      </w:rPr>
    </w:lvl>
    <w:lvl w:ilvl="1" w:tplc="030088B6">
      <w:start w:val="1"/>
      <w:numFmt w:val="bullet"/>
      <w:lvlText w:val="o"/>
      <w:lvlJc w:val="left"/>
      <w:pPr>
        <w:ind w:left="1440" w:hanging="360"/>
      </w:pPr>
      <w:rPr>
        <w:rFonts w:ascii="Courier New" w:hAnsi="Courier New" w:hint="default"/>
      </w:rPr>
    </w:lvl>
    <w:lvl w:ilvl="2" w:tplc="1DA25A7E">
      <w:start w:val="1"/>
      <w:numFmt w:val="bullet"/>
      <w:lvlText w:val=""/>
      <w:lvlJc w:val="left"/>
      <w:pPr>
        <w:ind w:left="2160" w:hanging="360"/>
      </w:pPr>
      <w:rPr>
        <w:rFonts w:ascii="Wingdings" w:hAnsi="Wingdings" w:hint="default"/>
      </w:rPr>
    </w:lvl>
    <w:lvl w:ilvl="3" w:tplc="FCFCE310">
      <w:start w:val="1"/>
      <w:numFmt w:val="bullet"/>
      <w:lvlText w:val=""/>
      <w:lvlJc w:val="left"/>
      <w:pPr>
        <w:ind w:left="2880" w:hanging="360"/>
      </w:pPr>
      <w:rPr>
        <w:rFonts w:ascii="Symbol" w:hAnsi="Symbol" w:hint="default"/>
      </w:rPr>
    </w:lvl>
    <w:lvl w:ilvl="4" w:tplc="803CFB14">
      <w:start w:val="1"/>
      <w:numFmt w:val="bullet"/>
      <w:lvlText w:val="o"/>
      <w:lvlJc w:val="left"/>
      <w:pPr>
        <w:ind w:left="3600" w:hanging="360"/>
      </w:pPr>
      <w:rPr>
        <w:rFonts w:ascii="Courier New" w:hAnsi="Courier New" w:hint="default"/>
      </w:rPr>
    </w:lvl>
    <w:lvl w:ilvl="5" w:tplc="BD4E07CA">
      <w:start w:val="1"/>
      <w:numFmt w:val="bullet"/>
      <w:lvlText w:val=""/>
      <w:lvlJc w:val="left"/>
      <w:pPr>
        <w:ind w:left="4320" w:hanging="360"/>
      </w:pPr>
      <w:rPr>
        <w:rFonts w:ascii="Wingdings" w:hAnsi="Wingdings" w:hint="default"/>
      </w:rPr>
    </w:lvl>
    <w:lvl w:ilvl="6" w:tplc="1D882AFC">
      <w:start w:val="1"/>
      <w:numFmt w:val="bullet"/>
      <w:lvlText w:val=""/>
      <w:lvlJc w:val="left"/>
      <w:pPr>
        <w:ind w:left="5040" w:hanging="360"/>
      </w:pPr>
      <w:rPr>
        <w:rFonts w:ascii="Symbol" w:hAnsi="Symbol" w:hint="default"/>
      </w:rPr>
    </w:lvl>
    <w:lvl w:ilvl="7" w:tplc="53E29BB4">
      <w:start w:val="1"/>
      <w:numFmt w:val="bullet"/>
      <w:lvlText w:val="o"/>
      <w:lvlJc w:val="left"/>
      <w:pPr>
        <w:ind w:left="5760" w:hanging="360"/>
      </w:pPr>
      <w:rPr>
        <w:rFonts w:ascii="Courier New" w:hAnsi="Courier New" w:hint="default"/>
      </w:rPr>
    </w:lvl>
    <w:lvl w:ilvl="8" w:tplc="BA4A40AE">
      <w:start w:val="1"/>
      <w:numFmt w:val="bullet"/>
      <w:lvlText w:val=""/>
      <w:lvlJc w:val="left"/>
      <w:pPr>
        <w:ind w:left="6480" w:hanging="360"/>
      </w:pPr>
      <w:rPr>
        <w:rFonts w:ascii="Wingdings" w:hAnsi="Wingdings" w:hint="default"/>
      </w:rPr>
    </w:lvl>
  </w:abstractNum>
  <w:abstractNum w:abstractNumId="25" w15:restartNumberingAfterBreak="0">
    <w:nsid w:val="590261E1"/>
    <w:multiLevelType w:val="hybridMultilevel"/>
    <w:tmpl w:val="67441E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351426"/>
    <w:multiLevelType w:val="hybridMultilevel"/>
    <w:tmpl w:val="3F4C91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3F634E"/>
    <w:multiLevelType w:val="hybridMultilevel"/>
    <w:tmpl w:val="29D40A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AF939FB"/>
    <w:multiLevelType w:val="hybridMultilevel"/>
    <w:tmpl w:val="4662A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EC3454"/>
    <w:multiLevelType w:val="hybridMultilevel"/>
    <w:tmpl w:val="832227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4B40761"/>
    <w:multiLevelType w:val="hybridMultilevel"/>
    <w:tmpl w:val="8EDABBE0"/>
    <w:lvl w:ilvl="0" w:tplc="04BCDB6A">
      <w:start w:val="1"/>
      <w:numFmt w:val="bullet"/>
      <w:lvlText w:val=""/>
      <w:lvlJc w:val="left"/>
      <w:pPr>
        <w:ind w:left="720" w:hanging="360"/>
      </w:pPr>
      <w:rPr>
        <w:rFonts w:ascii="Symbol" w:hAnsi="Symbol" w:hint="default"/>
      </w:rPr>
    </w:lvl>
    <w:lvl w:ilvl="1" w:tplc="33FCD642">
      <w:start w:val="1"/>
      <w:numFmt w:val="bullet"/>
      <w:lvlText w:val="o"/>
      <w:lvlJc w:val="left"/>
      <w:pPr>
        <w:ind w:left="1440" w:hanging="360"/>
      </w:pPr>
      <w:rPr>
        <w:rFonts w:ascii="Courier New" w:hAnsi="Courier New" w:hint="default"/>
      </w:rPr>
    </w:lvl>
    <w:lvl w:ilvl="2" w:tplc="48B820AE">
      <w:start w:val="1"/>
      <w:numFmt w:val="bullet"/>
      <w:lvlText w:val=""/>
      <w:lvlJc w:val="left"/>
      <w:pPr>
        <w:ind w:left="2160" w:hanging="360"/>
      </w:pPr>
      <w:rPr>
        <w:rFonts w:ascii="Wingdings" w:hAnsi="Wingdings" w:hint="default"/>
      </w:rPr>
    </w:lvl>
    <w:lvl w:ilvl="3" w:tplc="23EEE16C">
      <w:start w:val="1"/>
      <w:numFmt w:val="bullet"/>
      <w:lvlText w:val=""/>
      <w:lvlJc w:val="left"/>
      <w:pPr>
        <w:ind w:left="2880" w:hanging="360"/>
      </w:pPr>
      <w:rPr>
        <w:rFonts w:ascii="Symbol" w:hAnsi="Symbol" w:hint="default"/>
      </w:rPr>
    </w:lvl>
    <w:lvl w:ilvl="4" w:tplc="69F2D41C">
      <w:start w:val="1"/>
      <w:numFmt w:val="bullet"/>
      <w:lvlText w:val="o"/>
      <w:lvlJc w:val="left"/>
      <w:pPr>
        <w:ind w:left="3600" w:hanging="360"/>
      </w:pPr>
      <w:rPr>
        <w:rFonts w:ascii="Courier New" w:hAnsi="Courier New" w:hint="default"/>
      </w:rPr>
    </w:lvl>
    <w:lvl w:ilvl="5" w:tplc="F7EA7D6A">
      <w:start w:val="1"/>
      <w:numFmt w:val="bullet"/>
      <w:lvlText w:val=""/>
      <w:lvlJc w:val="left"/>
      <w:pPr>
        <w:ind w:left="4320" w:hanging="360"/>
      </w:pPr>
      <w:rPr>
        <w:rFonts w:ascii="Wingdings" w:hAnsi="Wingdings" w:hint="default"/>
      </w:rPr>
    </w:lvl>
    <w:lvl w:ilvl="6" w:tplc="D0248830">
      <w:start w:val="1"/>
      <w:numFmt w:val="bullet"/>
      <w:lvlText w:val=""/>
      <w:lvlJc w:val="left"/>
      <w:pPr>
        <w:ind w:left="5040" w:hanging="360"/>
      </w:pPr>
      <w:rPr>
        <w:rFonts w:ascii="Symbol" w:hAnsi="Symbol" w:hint="default"/>
      </w:rPr>
    </w:lvl>
    <w:lvl w:ilvl="7" w:tplc="214A7DBC">
      <w:start w:val="1"/>
      <w:numFmt w:val="bullet"/>
      <w:lvlText w:val="o"/>
      <w:lvlJc w:val="left"/>
      <w:pPr>
        <w:ind w:left="5760" w:hanging="360"/>
      </w:pPr>
      <w:rPr>
        <w:rFonts w:ascii="Courier New" w:hAnsi="Courier New" w:hint="default"/>
      </w:rPr>
    </w:lvl>
    <w:lvl w:ilvl="8" w:tplc="FC026726">
      <w:start w:val="1"/>
      <w:numFmt w:val="bullet"/>
      <w:lvlText w:val=""/>
      <w:lvlJc w:val="left"/>
      <w:pPr>
        <w:ind w:left="6480" w:hanging="360"/>
      </w:pPr>
      <w:rPr>
        <w:rFonts w:ascii="Wingdings" w:hAnsi="Wingdings" w:hint="default"/>
      </w:rPr>
    </w:lvl>
  </w:abstractNum>
  <w:abstractNum w:abstractNumId="31" w15:restartNumberingAfterBreak="0">
    <w:nsid w:val="699845E4"/>
    <w:multiLevelType w:val="hybridMultilevel"/>
    <w:tmpl w:val="F52C3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C1826DB"/>
    <w:multiLevelType w:val="hybridMultilevel"/>
    <w:tmpl w:val="B0F063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B438B8"/>
    <w:multiLevelType w:val="hybridMultilevel"/>
    <w:tmpl w:val="949E17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7497C07"/>
    <w:multiLevelType w:val="multilevel"/>
    <w:tmpl w:val="CC80F0D0"/>
    <w:styleLink w:val="List0"/>
    <w:lvl w:ilvl="0">
      <w:numFmt w:val="bullet"/>
      <w:lvlText w:val="•"/>
      <w:lvlJc w:val="left"/>
      <w:rPr>
        <w:position w:val="0"/>
        <w:u w:color="7F7F7F"/>
        <w:lang w:val="en-US"/>
      </w:rPr>
    </w:lvl>
    <w:lvl w:ilvl="1">
      <w:start w:val="1"/>
      <w:numFmt w:val="bullet"/>
      <w:lvlText w:val="o"/>
      <w:lvlJc w:val="left"/>
      <w:rPr>
        <w:position w:val="0"/>
        <w:u w:color="7F7F7F"/>
        <w:lang w:val="en-US"/>
      </w:rPr>
    </w:lvl>
    <w:lvl w:ilvl="2">
      <w:start w:val="1"/>
      <w:numFmt w:val="bullet"/>
      <w:lvlText w:val="▪"/>
      <w:lvlJc w:val="left"/>
      <w:rPr>
        <w:position w:val="0"/>
        <w:u w:color="7F7F7F"/>
        <w:lang w:val="en-US"/>
      </w:rPr>
    </w:lvl>
    <w:lvl w:ilvl="3">
      <w:start w:val="1"/>
      <w:numFmt w:val="bullet"/>
      <w:lvlText w:val="•"/>
      <w:lvlJc w:val="left"/>
      <w:rPr>
        <w:position w:val="0"/>
        <w:u w:color="7F7F7F"/>
        <w:lang w:val="en-US"/>
      </w:rPr>
    </w:lvl>
    <w:lvl w:ilvl="4">
      <w:start w:val="1"/>
      <w:numFmt w:val="bullet"/>
      <w:lvlText w:val="o"/>
      <w:lvlJc w:val="left"/>
      <w:rPr>
        <w:position w:val="0"/>
        <w:u w:color="7F7F7F"/>
        <w:lang w:val="en-US"/>
      </w:rPr>
    </w:lvl>
    <w:lvl w:ilvl="5">
      <w:start w:val="1"/>
      <w:numFmt w:val="bullet"/>
      <w:lvlText w:val="▪"/>
      <w:lvlJc w:val="left"/>
      <w:rPr>
        <w:position w:val="0"/>
        <w:u w:color="7F7F7F"/>
        <w:lang w:val="en-US"/>
      </w:rPr>
    </w:lvl>
    <w:lvl w:ilvl="6">
      <w:start w:val="1"/>
      <w:numFmt w:val="bullet"/>
      <w:lvlText w:val="•"/>
      <w:lvlJc w:val="left"/>
      <w:rPr>
        <w:position w:val="0"/>
        <w:u w:color="7F7F7F"/>
        <w:lang w:val="en-US"/>
      </w:rPr>
    </w:lvl>
    <w:lvl w:ilvl="7">
      <w:start w:val="1"/>
      <w:numFmt w:val="bullet"/>
      <w:lvlText w:val="o"/>
      <w:lvlJc w:val="left"/>
      <w:rPr>
        <w:position w:val="0"/>
        <w:u w:color="7F7F7F"/>
        <w:lang w:val="en-US"/>
      </w:rPr>
    </w:lvl>
    <w:lvl w:ilvl="8">
      <w:start w:val="1"/>
      <w:numFmt w:val="bullet"/>
      <w:lvlText w:val="▪"/>
      <w:lvlJc w:val="left"/>
      <w:rPr>
        <w:position w:val="0"/>
        <w:u w:color="7F7F7F"/>
        <w:lang w:val="en-US"/>
      </w:rPr>
    </w:lvl>
  </w:abstractNum>
  <w:abstractNum w:abstractNumId="35" w15:restartNumberingAfterBreak="0">
    <w:nsid w:val="7949389F"/>
    <w:multiLevelType w:val="hybridMultilevel"/>
    <w:tmpl w:val="30E65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D173602"/>
    <w:multiLevelType w:val="hybridMultilevel"/>
    <w:tmpl w:val="03E265C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9B402E"/>
    <w:multiLevelType w:val="hybridMultilevel"/>
    <w:tmpl w:val="EEA6D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4"/>
  </w:num>
  <w:num w:numId="3">
    <w:abstractNumId w:val="0"/>
  </w:num>
  <w:num w:numId="4">
    <w:abstractNumId w:val="5"/>
  </w:num>
  <w:num w:numId="5">
    <w:abstractNumId w:val="3"/>
  </w:num>
  <w:num w:numId="6">
    <w:abstractNumId w:val="34"/>
  </w:num>
  <w:num w:numId="7">
    <w:abstractNumId w:val="2"/>
  </w:num>
  <w:num w:numId="8">
    <w:abstractNumId w:val="22"/>
  </w:num>
  <w:num w:numId="9">
    <w:abstractNumId w:val="17"/>
  </w:num>
  <w:num w:numId="10">
    <w:abstractNumId w:val="29"/>
  </w:num>
  <w:num w:numId="11">
    <w:abstractNumId w:val="35"/>
  </w:num>
  <w:num w:numId="12">
    <w:abstractNumId w:val="4"/>
  </w:num>
  <w:num w:numId="13">
    <w:abstractNumId w:val="36"/>
  </w:num>
  <w:num w:numId="14">
    <w:abstractNumId w:val="10"/>
  </w:num>
  <w:num w:numId="15">
    <w:abstractNumId w:val="31"/>
  </w:num>
  <w:num w:numId="16">
    <w:abstractNumId w:val="37"/>
  </w:num>
  <w:num w:numId="17">
    <w:abstractNumId w:val="33"/>
  </w:num>
  <w:num w:numId="18">
    <w:abstractNumId w:val="6"/>
  </w:num>
  <w:num w:numId="19">
    <w:abstractNumId w:val="18"/>
  </w:num>
  <w:num w:numId="20">
    <w:abstractNumId w:val="12"/>
  </w:num>
  <w:num w:numId="21">
    <w:abstractNumId w:val="32"/>
  </w:num>
  <w:num w:numId="22">
    <w:abstractNumId w:val="25"/>
  </w:num>
  <w:num w:numId="23">
    <w:abstractNumId w:val="26"/>
  </w:num>
  <w:num w:numId="24">
    <w:abstractNumId w:val="21"/>
  </w:num>
  <w:num w:numId="25">
    <w:abstractNumId w:val="1"/>
  </w:num>
  <w:num w:numId="26">
    <w:abstractNumId w:val="28"/>
  </w:num>
  <w:num w:numId="27">
    <w:abstractNumId w:val="20"/>
  </w:num>
  <w:num w:numId="28">
    <w:abstractNumId w:val="16"/>
  </w:num>
  <w:num w:numId="29">
    <w:abstractNumId w:val="7"/>
  </w:num>
  <w:num w:numId="30">
    <w:abstractNumId w:val="9"/>
  </w:num>
  <w:num w:numId="31">
    <w:abstractNumId w:val="8"/>
  </w:num>
  <w:num w:numId="32">
    <w:abstractNumId w:val="13"/>
  </w:num>
  <w:num w:numId="33">
    <w:abstractNumId w:val="27"/>
  </w:num>
  <w:num w:numId="34">
    <w:abstractNumId w:val="19"/>
  </w:num>
  <w:num w:numId="35">
    <w:abstractNumId w:val="23"/>
  </w:num>
  <w:num w:numId="36">
    <w:abstractNumId w:val="11"/>
  </w:num>
  <w:num w:numId="37">
    <w:abstractNumId w:val="15"/>
  </w:num>
  <w:num w:numId="38">
    <w:abstractNumId w:val="1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6DE"/>
    <w:rsid w:val="00001A5F"/>
    <w:rsid w:val="000021CE"/>
    <w:rsid w:val="00002AC8"/>
    <w:rsid w:val="0000338B"/>
    <w:rsid w:val="000165D1"/>
    <w:rsid w:val="000219F4"/>
    <w:rsid w:val="0002290D"/>
    <w:rsid w:val="00024671"/>
    <w:rsid w:val="00027268"/>
    <w:rsid w:val="000313F0"/>
    <w:rsid w:val="00034D7B"/>
    <w:rsid w:val="000373AE"/>
    <w:rsid w:val="000407E5"/>
    <w:rsid w:val="00044C41"/>
    <w:rsid w:val="0004530F"/>
    <w:rsid w:val="000457A3"/>
    <w:rsid w:val="000462CA"/>
    <w:rsid w:val="00047E4F"/>
    <w:rsid w:val="000578CE"/>
    <w:rsid w:val="00060089"/>
    <w:rsid w:val="000602DA"/>
    <w:rsid w:val="00061506"/>
    <w:rsid w:val="000625A8"/>
    <w:rsid w:val="00063FFC"/>
    <w:rsid w:val="00064348"/>
    <w:rsid w:val="0006649E"/>
    <w:rsid w:val="000666D5"/>
    <w:rsid w:val="00067E15"/>
    <w:rsid w:val="000718D2"/>
    <w:rsid w:val="00072074"/>
    <w:rsid w:val="00076F0D"/>
    <w:rsid w:val="00082BE2"/>
    <w:rsid w:val="00083736"/>
    <w:rsid w:val="000850B0"/>
    <w:rsid w:val="00095282"/>
    <w:rsid w:val="000A02D1"/>
    <w:rsid w:val="000A4C63"/>
    <w:rsid w:val="000A6176"/>
    <w:rsid w:val="000B0021"/>
    <w:rsid w:val="000C20CD"/>
    <w:rsid w:val="000C2297"/>
    <w:rsid w:val="000C4E63"/>
    <w:rsid w:val="000C53ED"/>
    <w:rsid w:val="000C5C4B"/>
    <w:rsid w:val="000D12CC"/>
    <w:rsid w:val="000D36DD"/>
    <w:rsid w:val="000D5F1B"/>
    <w:rsid w:val="000D5F69"/>
    <w:rsid w:val="000D614B"/>
    <w:rsid w:val="000D791D"/>
    <w:rsid w:val="000F0B0F"/>
    <w:rsid w:val="000F20A0"/>
    <w:rsid w:val="000F64D6"/>
    <w:rsid w:val="000F6F66"/>
    <w:rsid w:val="0010182F"/>
    <w:rsid w:val="00102748"/>
    <w:rsid w:val="0010321C"/>
    <w:rsid w:val="00107026"/>
    <w:rsid w:val="0011184F"/>
    <w:rsid w:val="00115588"/>
    <w:rsid w:val="00117482"/>
    <w:rsid w:val="0012054C"/>
    <w:rsid w:val="001211D8"/>
    <w:rsid w:val="00122204"/>
    <w:rsid w:val="0012483C"/>
    <w:rsid w:val="00126AB3"/>
    <w:rsid w:val="001336C4"/>
    <w:rsid w:val="00133800"/>
    <w:rsid w:val="00133F8E"/>
    <w:rsid w:val="0013582F"/>
    <w:rsid w:val="00135CC2"/>
    <w:rsid w:val="00145C5A"/>
    <w:rsid w:val="0015243B"/>
    <w:rsid w:val="00155374"/>
    <w:rsid w:val="0015581D"/>
    <w:rsid w:val="00166C79"/>
    <w:rsid w:val="00175C58"/>
    <w:rsid w:val="00183E9A"/>
    <w:rsid w:val="00184105"/>
    <w:rsid w:val="001907A6"/>
    <w:rsid w:val="00191E9D"/>
    <w:rsid w:val="00195697"/>
    <w:rsid w:val="00197993"/>
    <w:rsid w:val="001A1FF2"/>
    <w:rsid w:val="001B089E"/>
    <w:rsid w:val="001B2495"/>
    <w:rsid w:val="001B7565"/>
    <w:rsid w:val="001C00F1"/>
    <w:rsid w:val="001C0DB3"/>
    <w:rsid w:val="001C29A9"/>
    <w:rsid w:val="001C37B5"/>
    <w:rsid w:val="001C5616"/>
    <w:rsid w:val="001C682F"/>
    <w:rsid w:val="001D5175"/>
    <w:rsid w:val="001E0F56"/>
    <w:rsid w:val="001E20AE"/>
    <w:rsid w:val="001E2551"/>
    <w:rsid w:val="001E38CC"/>
    <w:rsid w:val="001F659A"/>
    <w:rsid w:val="001F6ED3"/>
    <w:rsid w:val="001F7F60"/>
    <w:rsid w:val="0020356C"/>
    <w:rsid w:val="002035BD"/>
    <w:rsid w:val="0020647E"/>
    <w:rsid w:val="00210A35"/>
    <w:rsid w:val="00211EEA"/>
    <w:rsid w:val="00215AFE"/>
    <w:rsid w:val="00217E9F"/>
    <w:rsid w:val="0022333F"/>
    <w:rsid w:val="00224D94"/>
    <w:rsid w:val="00225B18"/>
    <w:rsid w:val="0022738C"/>
    <w:rsid w:val="00230A31"/>
    <w:rsid w:val="0023122C"/>
    <w:rsid w:val="002323C3"/>
    <w:rsid w:val="002332B2"/>
    <w:rsid w:val="00235B25"/>
    <w:rsid w:val="00235B7A"/>
    <w:rsid w:val="002377BF"/>
    <w:rsid w:val="002426B2"/>
    <w:rsid w:val="00242C1A"/>
    <w:rsid w:val="002469E1"/>
    <w:rsid w:val="00250A67"/>
    <w:rsid w:val="00250F98"/>
    <w:rsid w:val="00253293"/>
    <w:rsid w:val="00253E0A"/>
    <w:rsid w:val="002543FE"/>
    <w:rsid w:val="00266C50"/>
    <w:rsid w:val="00270724"/>
    <w:rsid w:val="00274A99"/>
    <w:rsid w:val="0027770B"/>
    <w:rsid w:val="002779A9"/>
    <w:rsid w:val="00291D26"/>
    <w:rsid w:val="00292F39"/>
    <w:rsid w:val="002A16E5"/>
    <w:rsid w:val="002A6FEF"/>
    <w:rsid w:val="002B1F05"/>
    <w:rsid w:val="002B302D"/>
    <w:rsid w:val="002B634A"/>
    <w:rsid w:val="002B6B10"/>
    <w:rsid w:val="002B7F96"/>
    <w:rsid w:val="002C2440"/>
    <w:rsid w:val="002D2F05"/>
    <w:rsid w:val="002E4F00"/>
    <w:rsid w:val="002E6195"/>
    <w:rsid w:val="002E71A7"/>
    <w:rsid w:val="002F0070"/>
    <w:rsid w:val="002F402D"/>
    <w:rsid w:val="002F4702"/>
    <w:rsid w:val="002F57E9"/>
    <w:rsid w:val="002F7E0D"/>
    <w:rsid w:val="0030631E"/>
    <w:rsid w:val="0030642B"/>
    <w:rsid w:val="003108EF"/>
    <w:rsid w:val="003109D2"/>
    <w:rsid w:val="00312A9B"/>
    <w:rsid w:val="00313285"/>
    <w:rsid w:val="003141CA"/>
    <w:rsid w:val="00315CC9"/>
    <w:rsid w:val="00316D74"/>
    <w:rsid w:val="003209BF"/>
    <w:rsid w:val="00321A70"/>
    <w:rsid w:val="00324669"/>
    <w:rsid w:val="00326CDA"/>
    <w:rsid w:val="0033002F"/>
    <w:rsid w:val="003313BA"/>
    <w:rsid w:val="0033219C"/>
    <w:rsid w:val="003347EE"/>
    <w:rsid w:val="0033593D"/>
    <w:rsid w:val="00336DDA"/>
    <w:rsid w:val="00340BA0"/>
    <w:rsid w:val="00344AC1"/>
    <w:rsid w:val="00347B42"/>
    <w:rsid w:val="003535C4"/>
    <w:rsid w:val="0035391E"/>
    <w:rsid w:val="003579CE"/>
    <w:rsid w:val="0036341F"/>
    <w:rsid w:val="0036526B"/>
    <w:rsid w:val="0037054C"/>
    <w:rsid w:val="00370F2E"/>
    <w:rsid w:val="00376B83"/>
    <w:rsid w:val="003858F7"/>
    <w:rsid w:val="00385D44"/>
    <w:rsid w:val="003861FC"/>
    <w:rsid w:val="003867E5"/>
    <w:rsid w:val="00386C75"/>
    <w:rsid w:val="00390FCD"/>
    <w:rsid w:val="003A1730"/>
    <w:rsid w:val="003A2209"/>
    <w:rsid w:val="003A26B3"/>
    <w:rsid w:val="003A54CC"/>
    <w:rsid w:val="003A77B8"/>
    <w:rsid w:val="003B0A2A"/>
    <w:rsid w:val="003B1A34"/>
    <w:rsid w:val="003B3CFF"/>
    <w:rsid w:val="003B558A"/>
    <w:rsid w:val="003B572F"/>
    <w:rsid w:val="003C0739"/>
    <w:rsid w:val="003C270F"/>
    <w:rsid w:val="003C284B"/>
    <w:rsid w:val="003C5E7C"/>
    <w:rsid w:val="003C73EE"/>
    <w:rsid w:val="003D018A"/>
    <w:rsid w:val="003D1CAE"/>
    <w:rsid w:val="003D21B8"/>
    <w:rsid w:val="003D268A"/>
    <w:rsid w:val="003D303A"/>
    <w:rsid w:val="003D3AC6"/>
    <w:rsid w:val="003D3F75"/>
    <w:rsid w:val="003D40A5"/>
    <w:rsid w:val="003D6297"/>
    <w:rsid w:val="003D76BE"/>
    <w:rsid w:val="003E0C65"/>
    <w:rsid w:val="003E5B6C"/>
    <w:rsid w:val="003F1FDC"/>
    <w:rsid w:val="003F72A6"/>
    <w:rsid w:val="00404CA4"/>
    <w:rsid w:val="00405E20"/>
    <w:rsid w:val="004129D5"/>
    <w:rsid w:val="00417503"/>
    <w:rsid w:val="00426C3F"/>
    <w:rsid w:val="00430F37"/>
    <w:rsid w:val="004342E4"/>
    <w:rsid w:val="0044200C"/>
    <w:rsid w:val="0044439D"/>
    <w:rsid w:val="00444EEE"/>
    <w:rsid w:val="00445506"/>
    <w:rsid w:val="00445E99"/>
    <w:rsid w:val="0045390F"/>
    <w:rsid w:val="00454907"/>
    <w:rsid w:val="004559EE"/>
    <w:rsid w:val="0045750D"/>
    <w:rsid w:val="004579F1"/>
    <w:rsid w:val="00460ED4"/>
    <w:rsid w:val="004622F3"/>
    <w:rsid w:val="004633C1"/>
    <w:rsid w:val="00466F61"/>
    <w:rsid w:val="00467AB1"/>
    <w:rsid w:val="0047021B"/>
    <w:rsid w:val="0047126C"/>
    <w:rsid w:val="004746DA"/>
    <w:rsid w:val="00475844"/>
    <w:rsid w:val="0047587F"/>
    <w:rsid w:val="004771F3"/>
    <w:rsid w:val="0048226D"/>
    <w:rsid w:val="0048500E"/>
    <w:rsid w:val="004853F7"/>
    <w:rsid w:val="004859E4"/>
    <w:rsid w:val="00485EE6"/>
    <w:rsid w:val="0048619D"/>
    <w:rsid w:val="004912A4"/>
    <w:rsid w:val="004949DE"/>
    <w:rsid w:val="00494BDB"/>
    <w:rsid w:val="004A007A"/>
    <w:rsid w:val="004A36FD"/>
    <w:rsid w:val="004A4194"/>
    <w:rsid w:val="004A6351"/>
    <w:rsid w:val="004A7783"/>
    <w:rsid w:val="004B2879"/>
    <w:rsid w:val="004B3327"/>
    <w:rsid w:val="004B3414"/>
    <w:rsid w:val="004C1088"/>
    <w:rsid w:val="004C1EC4"/>
    <w:rsid w:val="004C2D6A"/>
    <w:rsid w:val="004C3884"/>
    <w:rsid w:val="004C4072"/>
    <w:rsid w:val="004C596F"/>
    <w:rsid w:val="004C7B2E"/>
    <w:rsid w:val="004C7D40"/>
    <w:rsid w:val="004D03D6"/>
    <w:rsid w:val="004D0C85"/>
    <w:rsid w:val="004D1086"/>
    <w:rsid w:val="004D13E1"/>
    <w:rsid w:val="004D1A7D"/>
    <w:rsid w:val="004D1F77"/>
    <w:rsid w:val="004D2836"/>
    <w:rsid w:val="004D4D43"/>
    <w:rsid w:val="004D7BD2"/>
    <w:rsid w:val="004E0CC1"/>
    <w:rsid w:val="004E4BA6"/>
    <w:rsid w:val="004E7113"/>
    <w:rsid w:val="004F1CBB"/>
    <w:rsid w:val="004F34F4"/>
    <w:rsid w:val="004F40F9"/>
    <w:rsid w:val="004F448E"/>
    <w:rsid w:val="00500334"/>
    <w:rsid w:val="00502F73"/>
    <w:rsid w:val="005037DC"/>
    <w:rsid w:val="005069A6"/>
    <w:rsid w:val="00507468"/>
    <w:rsid w:val="0051348F"/>
    <w:rsid w:val="00514AE3"/>
    <w:rsid w:val="00514F79"/>
    <w:rsid w:val="005218BF"/>
    <w:rsid w:val="00522C1A"/>
    <w:rsid w:val="00522EC0"/>
    <w:rsid w:val="00523630"/>
    <w:rsid w:val="00525B6B"/>
    <w:rsid w:val="0053151C"/>
    <w:rsid w:val="00542ED8"/>
    <w:rsid w:val="00543039"/>
    <w:rsid w:val="0054338A"/>
    <w:rsid w:val="00543410"/>
    <w:rsid w:val="005562D1"/>
    <w:rsid w:val="00560B51"/>
    <w:rsid w:val="0056259F"/>
    <w:rsid w:val="00562861"/>
    <w:rsid w:val="00567C06"/>
    <w:rsid w:val="00570F57"/>
    <w:rsid w:val="00573DCA"/>
    <w:rsid w:val="00574A7B"/>
    <w:rsid w:val="00577A9B"/>
    <w:rsid w:val="00581DCA"/>
    <w:rsid w:val="00583975"/>
    <w:rsid w:val="00583B98"/>
    <w:rsid w:val="00587283"/>
    <w:rsid w:val="005A0EFD"/>
    <w:rsid w:val="005A5158"/>
    <w:rsid w:val="005A541C"/>
    <w:rsid w:val="005A56D1"/>
    <w:rsid w:val="005A65E4"/>
    <w:rsid w:val="005B026D"/>
    <w:rsid w:val="005B741B"/>
    <w:rsid w:val="005C07E7"/>
    <w:rsid w:val="005D239E"/>
    <w:rsid w:val="005D25EC"/>
    <w:rsid w:val="005D56EC"/>
    <w:rsid w:val="005E2401"/>
    <w:rsid w:val="005F0018"/>
    <w:rsid w:val="005F2D15"/>
    <w:rsid w:val="005F524E"/>
    <w:rsid w:val="00605000"/>
    <w:rsid w:val="00611B52"/>
    <w:rsid w:val="00611F1E"/>
    <w:rsid w:val="006134F7"/>
    <w:rsid w:val="006139CA"/>
    <w:rsid w:val="006166DE"/>
    <w:rsid w:val="00620730"/>
    <w:rsid w:val="006213C2"/>
    <w:rsid w:val="00624E42"/>
    <w:rsid w:val="006252CA"/>
    <w:rsid w:val="00626BD8"/>
    <w:rsid w:val="00631A85"/>
    <w:rsid w:val="00631CE9"/>
    <w:rsid w:val="006352BF"/>
    <w:rsid w:val="006413AD"/>
    <w:rsid w:val="006418A0"/>
    <w:rsid w:val="00642E01"/>
    <w:rsid w:val="0064410D"/>
    <w:rsid w:val="00645D38"/>
    <w:rsid w:val="00646505"/>
    <w:rsid w:val="00647376"/>
    <w:rsid w:val="0065012F"/>
    <w:rsid w:val="00650248"/>
    <w:rsid w:val="006504F2"/>
    <w:rsid w:val="00651047"/>
    <w:rsid w:val="006519F4"/>
    <w:rsid w:val="006544AD"/>
    <w:rsid w:val="00655514"/>
    <w:rsid w:val="0065606F"/>
    <w:rsid w:val="006617AB"/>
    <w:rsid w:val="0066206B"/>
    <w:rsid w:val="006651C5"/>
    <w:rsid w:val="00665A9D"/>
    <w:rsid w:val="00665D67"/>
    <w:rsid w:val="00666628"/>
    <w:rsid w:val="00666A1B"/>
    <w:rsid w:val="00671E37"/>
    <w:rsid w:val="00671E45"/>
    <w:rsid w:val="00674061"/>
    <w:rsid w:val="00675FB0"/>
    <w:rsid w:val="00681566"/>
    <w:rsid w:val="006827E1"/>
    <w:rsid w:val="00683F78"/>
    <w:rsid w:val="006856F3"/>
    <w:rsid w:val="0068575C"/>
    <w:rsid w:val="00687787"/>
    <w:rsid w:val="006927CD"/>
    <w:rsid w:val="006A0368"/>
    <w:rsid w:val="006A137C"/>
    <w:rsid w:val="006A1CC7"/>
    <w:rsid w:val="006A1D3C"/>
    <w:rsid w:val="006A45A5"/>
    <w:rsid w:val="006B1587"/>
    <w:rsid w:val="006B29C6"/>
    <w:rsid w:val="006B4ACD"/>
    <w:rsid w:val="006C14F5"/>
    <w:rsid w:val="006C52C8"/>
    <w:rsid w:val="006C7476"/>
    <w:rsid w:val="006D2A07"/>
    <w:rsid w:val="006D441F"/>
    <w:rsid w:val="006D6B0D"/>
    <w:rsid w:val="006E10D1"/>
    <w:rsid w:val="006E1152"/>
    <w:rsid w:val="006E2BFF"/>
    <w:rsid w:val="006E3154"/>
    <w:rsid w:val="006E6FAD"/>
    <w:rsid w:val="006F333C"/>
    <w:rsid w:val="006F3ED3"/>
    <w:rsid w:val="006F4680"/>
    <w:rsid w:val="006F4DF1"/>
    <w:rsid w:val="00700A92"/>
    <w:rsid w:val="00701B26"/>
    <w:rsid w:val="007058EC"/>
    <w:rsid w:val="007106C2"/>
    <w:rsid w:val="007132C8"/>
    <w:rsid w:val="00715961"/>
    <w:rsid w:val="00715DE0"/>
    <w:rsid w:val="0071711F"/>
    <w:rsid w:val="007202F7"/>
    <w:rsid w:val="00724A3F"/>
    <w:rsid w:val="00725038"/>
    <w:rsid w:val="007251AE"/>
    <w:rsid w:val="007301B7"/>
    <w:rsid w:val="007332D2"/>
    <w:rsid w:val="0074070C"/>
    <w:rsid w:val="007414C7"/>
    <w:rsid w:val="00745314"/>
    <w:rsid w:val="007509D8"/>
    <w:rsid w:val="00756701"/>
    <w:rsid w:val="007618CA"/>
    <w:rsid w:val="00763CAD"/>
    <w:rsid w:val="00764164"/>
    <w:rsid w:val="00764979"/>
    <w:rsid w:val="007711AD"/>
    <w:rsid w:val="00772A0D"/>
    <w:rsid w:val="00777453"/>
    <w:rsid w:val="00794756"/>
    <w:rsid w:val="00794FC9"/>
    <w:rsid w:val="00795DF2"/>
    <w:rsid w:val="0079758F"/>
    <w:rsid w:val="00797EA7"/>
    <w:rsid w:val="007A16E4"/>
    <w:rsid w:val="007A1D7F"/>
    <w:rsid w:val="007A2A73"/>
    <w:rsid w:val="007A4F82"/>
    <w:rsid w:val="007A5BE1"/>
    <w:rsid w:val="007A78D4"/>
    <w:rsid w:val="007B0C25"/>
    <w:rsid w:val="007B2D62"/>
    <w:rsid w:val="007B52A9"/>
    <w:rsid w:val="007B573C"/>
    <w:rsid w:val="007B7558"/>
    <w:rsid w:val="007C0ACB"/>
    <w:rsid w:val="007C19A4"/>
    <w:rsid w:val="007C41B3"/>
    <w:rsid w:val="007D1A95"/>
    <w:rsid w:val="007D350E"/>
    <w:rsid w:val="007E0C97"/>
    <w:rsid w:val="007E0FDC"/>
    <w:rsid w:val="007E210E"/>
    <w:rsid w:val="007E75C5"/>
    <w:rsid w:val="007F5299"/>
    <w:rsid w:val="008020A5"/>
    <w:rsid w:val="008026C5"/>
    <w:rsid w:val="00804353"/>
    <w:rsid w:val="00811F94"/>
    <w:rsid w:val="0081315F"/>
    <w:rsid w:val="008161C0"/>
    <w:rsid w:val="00816468"/>
    <w:rsid w:val="00820835"/>
    <w:rsid w:val="00825BAF"/>
    <w:rsid w:val="00826C81"/>
    <w:rsid w:val="00827107"/>
    <w:rsid w:val="008323A1"/>
    <w:rsid w:val="00834FFD"/>
    <w:rsid w:val="00836678"/>
    <w:rsid w:val="00837057"/>
    <w:rsid w:val="008424D9"/>
    <w:rsid w:val="008433D8"/>
    <w:rsid w:val="00845506"/>
    <w:rsid w:val="00847E36"/>
    <w:rsid w:val="0085264D"/>
    <w:rsid w:val="008533B7"/>
    <w:rsid w:val="008559C3"/>
    <w:rsid w:val="00855E7F"/>
    <w:rsid w:val="008564A1"/>
    <w:rsid w:val="00857555"/>
    <w:rsid w:val="00857BDC"/>
    <w:rsid w:val="0086608E"/>
    <w:rsid w:val="00870B87"/>
    <w:rsid w:val="00871267"/>
    <w:rsid w:val="00877AC9"/>
    <w:rsid w:val="00880EAD"/>
    <w:rsid w:val="00885847"/>
    <w:rsid w:val="00897FAD"/>
    <w:rsid w:val="008A34B5"/>
    <w:rsid w:val="008A52B9"/>
    <w:rsid w:val="008A60DE"/>
    <w:rsid w:val="008B20E4"/>
    <w:rsid w:val="008B6129"/>
    <w:rsid w:val="008B63ED"/>
    <w:rsid w:val="008C20D5"/>
    <w:rsid w:val="008C6E24"/>
    <w:rsid w:val="008D2953"/>
    <w:rsid w:val="008D643A"/>
    <w:rsid w:val="008D6642"/>
    <w:rsid w:val="008E2DDF"/>
    <w:rsid w:val="008E65DF"/>
    <w:rsid w:val="008E7925"/>
    <w:rsid w:val="00905496"/>
    <w:rsid w:val="009073C3"/>
    <w:rsid w:val="00910DAE"/>
    <w:rsid w:val="00911289"/>
    <w:rsid w:val="009113A7"/>
    <w:rsid w:val="00914E4B"/>
    <w:rsid w:val="00924256"/>
    <w:rsid w:val="00924895"/>
    <w:rsid w:val="0092744D"/>
    <w:rsid w:val="00930124"/>
    <w:rsid w:val="00930A8C"/>
    <w:rsid w:val="0093306F"/>
    <w:rsid w:val="009355BA"/>
    <w:rsid w:val="00942493"/>
    <w:rsid w:val="00944579"/>
    <w:rsid w:val="00952F87"/>
    <w:rsid w:val="00955861"/>
    <w:rsid w:val="009603F3"/>
    <w:rsid w:val="00962E84"/>
    <w:rsid w:val="009636D0"/>
    <w:rsid w:val="00965366"/>
    <w:rsid w:val="009709D7"/>
    <w:rsid w:val="009762E7"/>
    <w:rsid w:val="00983063"/>
    <w:rsid w:val="009839EA"/>
    <w:rsid w:val="00987C94"/>
    <w:rsid w:val="00992B64"/>
    <w:rsid w:val="009A0787"/>
    <w:rsid w:val="009A09CE"/>
    <w:rsid w:val="009A1125"/>
    <w:rsid w:val="009A4F11"/>
    <w:rsid w:val="009A56F9"/>
    <w:rsid w:val="009B2A2C"/>
    <w:rsid w:val="009B3E56"/>
    <w:rsid w:val="009B4DB0"/>
    <w:rsid w:val="009B54B0"/>
    <w:rsid w:val="009B71EF"/>
    <w:rsid w:val="009C3960"/>
    <w:rsid w:val="009C4515"/>
    <w:rsid w:val="009D2362"/>
    <w:rsid w:val="009D3B0C"/>
    <w:rsid w:val="009D3F2D"/>
    <w:rsid w:val="009D4430"/>
    <w:rsid w:val="009D48A4"/>
    <w:rsid w:val="009D66C8"/>
    <w:rsid w:val="009D6970"/>
    <w:rsid w:val="009D769A"/>
    <w:rsid w:val="009E1211"/>
    <w:rsid w:val="009E1AEB"/>
    <w:rsid w:val="009E1CE3"/>
    <w:rsid w:val="009E2BF3"/>
    <w:rsid w:val="009E3618"/>
    <w:rsid w:val="009E7FA4"/>
    <w:rsid w:val="009F58CD"/>
    <w:rsid w:val="00A001FB"/>
    <w:rsid w:val="00A00B53"/>
    <w:rsid w:val="00A01859"/>
    <w:rsid w:val="00A03738"/>
    <w:rsid w:val="00A03CEA"/>
    <w:rsid w:val="00A05114"/>
    <w:rsid w:val="00A051EF"/>
    <w:rsid w:val="00A06D91"/>
    <w:rsid w:val="00A11E66"/>
    <w:rsid w:val="00A14ED6"/>
    <w:rsid w:val="00A15771"/>
    <w:rsid w:val="00A15A52"/>
    <w:rsid w:val="00A20375"/>
    <w:rsid w:val="00A264AF"/>
    <w:rsid w:val="00A275E4"/>
    <w:rsid w:val="00A3074B"/>
    <w:rsid w:val="00A32D9A"/>
    <w:rsid w:val="00A409FD"/>
    <w:rsid w:val="00A422E6"/>
    <w:rsid w:val="00A464E6"/>
    <w:rsid w:val="00A50086"/>
    <w:rsid w:val="00A540D2"/>
    <w:rsid w:val="00A62D15"/>
    <w:rsid w:val="00A62F7B"/>
    <w:rsid w:val="00A63BBE"/>
    <w:rsid w:val="00A648D9"/>
    <w:rsid w:val="00A65F0E"/>
    <w:rsid w:val="00A71E6B"/>
    <w:rsid w:val="00A75013"/>
    <w:rsid w:val="00A807A1"/>
    <w:rsid w:val="00A81513"/>
    <w:rsid w:val="00A81FF4"/>
    <w:rsid w:val="00A82B4B"/>
    <w:rsid w:val="00A8348E"/>
    <w:rsid w:val="00A90653"/>
    <w:rsid w:val="00A9237E"/>
    <w:rsid w:val="00AA62BB"/>
    <w:rsid w:val="00AB2293"/>
    <w:rsid w:val="00AB3CA2"/>
    <w:rsid w:val="00AB4ACE"/>
    <w:rsid w:val="00AB598B"/>
    <w:rsid w:val="00AB6569"/>
    <w:rsid w:val="00AC48DB"/>
    <w:rsid w:val="00AC5214"/>
    <w:rsid w:val="00AD332C"/>
    <w:rsid w:val="00AD6335"/>
    <w:rsid w:val="00AD6385"/>
    <w:rsid w:val="00AD7016"/>
    <w:rsid w:val="00AE00CE"/>
    <w:rsid w:val="00AE048A"/>
    <w:rsid w:val="00AE103D"/>
    <w:rsid w:val="00AE7682"/>
    <w:rsid w:val="00AF17B9"/>
    <w:rsid w:val="00AF2564"/>
    <w:rsid w:val="00AF4B0F"/>
    <w:rsid w:val="00AF5E3F"/>
    <w:rsid w:val="00AF6A9E"/>
    <w:rsid w:val="00AF6FA4"/>
    <w:rsid w:val="00B006DA"/>
    <w:rsid w:val="00B03496"/>
    <w:rsid w:val="00B072BC"/>
    <w:rsid w:val="00B0767B"/>
    <w:rsid w:val="00B10257"/>
    <w:rsid w:val="00B1047A"/>
    <w:rsid w:val="00B11C98"/>
    <w:rsid w:val="00B11CD5"/>
    <w:rsid w:val="00B17067"/>
    <w:rsid w:val="00B17A82"/>
    <w:rsid w:val="00B201CF"/>
    <w:rsid w:val="00B24A72"/>
    <w:rsid w:val="00B24FBA"/>
    <w:rsid w:val="00B309F2"/>
    <w:rsid w:val="00B30E80"/>
    <w:rsid w:val="00B3199B"/>
    <w:rsid w:val="00B33B83"/>
    <w:rsid w:val="00B33FD9"/>
    <w:rsid w:val="00B37A91"/>
    <w:rsid w:val="00B50916"/>
    <w:rsid w:val="00B531D1"/>
    <w:rsid w:val="00B54E07"/>
    <w:rsid w:val="00B55154"/>
    <w:rsid w:val="00B56A71"/>
    <w:rsid w:val="00B56D92"/>
    <w:rsid w:val="00B6027B"/>
    <w:rsid w:val="00B61AB6"/>
    <w:rsid w:val="00B62065"/>
    <w:rsid w:val="00B62667"/>
    <w:rsid w:val="00B63319"/>
    <w:rsid w:val="00B63DCB"/>
    <w:rsid w:val="00B6570B"/>
    <w:rsid w:val="00B7212E"/>
    <w:rsid w:val="00B72F3F"/>
    <w:rsid w:val="00B74806"/>
    <w:rsid w:val="00B751FF"/>
    <w:rsid w:val="00B7798A"/>
    <w:rsid w:val="00B806D3"/>
    <w:rsid w:val="00B830EB"/>
    <w:rsid w:val="00B84399"/>
    <w:rsid w:val="00B84D17"/>
    <w:rsid w:val="00B8653A"/>
    <w:rsid w:val="00B86AF4"/>
    <w:rsid w:val="00B912EC"/>
    <w:rsid w:val="00B9175B"/>
    <w:rsid w:val="00B95449"/>
    <w:rsid w:val="00B978DD"/>
    <w:rsid w:val="00BA55D2"/>
    <w:rsid w:val="00BB4A9D"/>
    <w:rsid w:val="00BC18B9"/>
    <w:rsid w:val="00BC798B"/>
    <w:rsid w:val="00BD235A"/>
    <w:rsid w:val="00BD507A"/>
    <w:rsid w:val="00BD79ED"/>
    <w:rsid w:val="00BE0615"/>
    <w:rsid w:val="00BE50D6"/>
    <w:rsid w:val="00BF235F"/>
    <w:rsid w:val="00BF6025"/>
    <w:rsid w:val="00BF7E2A"/>
    <w:rsid w:val="00C0081A"/>
    <w:rsid w:val="00C15861"/>
    <w:rsid w:val="00C15D52"/>
    <w:rsid w:val="00C16787"/>
    <w:rsid w:val="00C20ECC"/>
    <w:rsid w:val="00C21F6D"/>
    <w:rsid w:val="00C223F1"/>
    <w:rsid w:val="00C24D8C"/>
    <w:rsid w:val="00C260D5"/>
    <w:rsid w:val="00C27913"/>
    <w:rsid w:val="00C27C35"/>
    <w:rsid w:val="00C27E3F"/>
    <w:rsid w:val="00C32841"/>
    <w:rsid w:val="00C37A8A"/>
    <w:rsid w:val="00C37B5C"/>
    <w:rsid w:val="00C37F5C"/>
    <w:rsid w:val="00C47666"/>
    <w:rsid w:val="00C64178"/>
    <w:rsid w:val="00C6756A"/>
    <w:rsid w:val="00C71A43"/>
    <w:rsid w:val="00C7352F"/>
    <w:rsid w:val="00C7430F"/>
    <w:rsid w:val="00C77A2E"/>
    <w:rsid w:val="00C8142D"/>
    <w:rsid w:val="00C849FC"/>
    <w:rsid w:val="00C86D2D"/>
    <w:rsid w:val="00C871AD"/>
    <w:rsid w:val="00C90063"/>
    <w:rsid w:val="00C900B6"/>
    <w:rsid w:val="00C9371A"/>
    <w:rsid w:val="00C970B3"/>
    <w:rsid w:val="00CA17DA"/>
    <w:rsid w:val="00CA45F1"/>
    <w:rsid w:val="00CA4E85"/>
    <w:rsid w:val="00CA5B55"/>
    <w:rsid w:val="00CA73EF"/>
    <w:rsid w:val="00CB3229"/>
    <w:rsid w:val="00CC11DC"/>
    <w:rsid w:val="00CC1308"/>
    <w:rsid w:val="00CC2258"/>
    <w:rsid w:val="00CD13BE"/>
    <w:rsid w:val="00CD433C"/>
    <w:rsid w:val="00CD4DE7"/>
    <w:rsid w:val="00CD6962"/>
    <w:rsid w:val="00CD6BE7"/>
    <w:rsid w:val="00CE0147"/>
    <w:rsid w:val="00CE2F54"/>
    <w:rsid w:val="00CE672E"/>
    <w:rsid w:val="00CF10A8"/>
    <w:rsid w:val="00CF1941"/>
    <w:rsid w:val="00CF358D"/>
    <w:rsid w:val="00D00004"/>
    <w:rsid w:val="00D00D03"/>
    <w:rsid w:val="00D07B5B"/>
    <w:rsid w:val="00D10A59"/>
    <w:rsid w:val="00D13BE5"/>
    <w:rsid w:val="00D21D32"/>
    <w:rsid w:val="00D220AA"/>
    <w:rsid w:val="00D24184"/>
    <w:rsid w:val="00D24DDC"/>
    <w:rsid w:val="00D26E8F"/>
    <w:rsid w:val="00D3071A"/>
    <w:rsid w:val="00D309D8"/>
    <w:rsid w:val="00D31532"/>
    <w:rsid w:val="00D3394E"/>
    <w:rsid w:val="00D35962"/>
    <w:rsid w:val="00D35A2C"/>
    <w:rsid w:val="00D43791"/>
    <w:rsid w:val="00D438AA"/>
    <w:rsid w:val="00D44005"/>
    <w:rsid w:val="00D4603C"/>
    <w:rsid w:val="00D46D91"/>
    <w:rsid w:val="00D47CF1"/>
    <w:rsid w:val="00D506EF"/>
    <w:rsid w:val="00D50C03"/>
    <w:rsid w:val="00D57F17"/>
    <w:rsid w:val="00D6426A"/>
    <w:rsid w:val="00D660AA"/>
    <w:rsid w:val="00D72C30"/>
    <w:rsid w:val="00D73D3E"/>
    <w:rsid w:val="00D74402"/>
    <w:rsid w:val="00D75A3A"/>
    <w:rsid w:val="00D75F49"/>
    <w:rsid w:val="00D76340"/>
    <w:rsid w:val="00D82152"/>
    <w:rsid w:val="00D83A8A"/>
    <w:rsid w:val="00D8485B"/>
    <w:rsid w:val="00D85F6F"/>
    <w:rsid w:val="00D922D4"/>
    <w:rsid w:val="00D94EC2"/>
    <w:rsid w:val="00D9595D"/>
    <w:rsid w:val="00D96BE9"/>
    <w:rsid w:val="00D96C7D"/>
    <w:rsid w:val="00DA2D06"/>
    <w:rsid w:val="00DA2DD2"/>
    <w:rsid w:val="00DA34FA"/>
    <w:rsid w:val="00DA798E"/>
    <w:rsid w:val="00DB08EA"/>
    <w:rsid w:val="00DB51D9"/>
    <w:rsid w:val="00DC2F05"/>
    <w:rsid w:val="00DC3E27"/>
    <w:rsid w:val="00DC64EE"/>
    <w:rsid w:val="00DC766D"/>
    <w:rsid w:val="00DD2775"/>
    <w:rsid w:val="00DD525C"/>
    <w:rsid w:val="00DD77FC"/>
    <w:rsid w:val="00DE216A"/>
    <w:rsid w:val="00DE2882"/>
    <w:rsid w:val="00DE501F"/>
    <w:rsid w:val="00DE5586"/>
    <w:rsid w:val="00DE55E6"/>
    <w:rsid w:val="00DE5D42"/>
    <w:rsid w:val="00DE6975"/>
    <w:rsid w:val="00DE7694"/>
    <w:rsid w:val="00DE7695"/>
    <w:rsid w:val="00DF06BD"/>
    <w:rsid w:val="00DF0B71"/>
    <w:rsid w:val="00DF643A"/>
    <w:rsid w:val="00DF6A6E"/>
    <w:rsid w:val="00DF7ACB"/>
    <w:rsid w:val="00E020B4"/>
    <w:rsid w:val="00E0468C"/>
    <w:rsid w:val="00E0753A"/>
    <w:rsid w:val="00E11754"/>
    <w:rsid w:val="00E150B2"/>
    <w:rsid w:val="00E16CEC"/>
    <w:rsid w:val="00E17F37"/>
    <w:rsid w:val="00E20E14"/>
    <w:rsid w:val="00E25FA5"/>
    <w:rsid w:val="00E26E5B"/>
    <w:rsid w:val="00E30721"/>
    <w:rsid w:val="00E32312"/>
    <w:rsid w:val="00E379D5"/>
    <w:rsid w:val="00E44850"/>
    <w:rsid w:val="00E44F61"/>
    <w:rsid w:val="00E451E2"/>
    <w:rsid w:val="00E4783C"/>
    <w:rsid w:val="00E61F72"/>
    <w:rsid w:val="00E652D7"/>
    <w:rsid w:val="00E82A58"/>
    <w:rsid w:val="00E83BC5"/>
    <w:rsid w:val="00E902D2"/>
    <w:rsid w:val="00E90C3F"/>
    <w:rsid w:val="00E92573"/>
    <w:rsid w:val="00E97004"/>
    <w:rsid w:val="00EA0504"/>
    <w:rsid w:val="00EA2299"/>
    <w:rsid w:val="00EB0064"/>
    <w:rsid w:val="00EB0D4F"/>
    <w:rsid w:val="00EB1AA5"/>
    <w:rsid w:val="00EB2882"/>
    <w:rsid w:val="00EB29EE"/>
    <w:rsid w:val="00EB311E"/>
    <w:rsid w:val="00EB3425"/>
    <w:rsid w:val="00EB6680"/>
    <w:rsid w:val="00EB695A"/>
    <w:rsid w:val="00EB7668"/>
    <w:rsid w:val="00EC3F4F"/>
    <w:rsid w:val="00ED0A18"/>
    <w:rsid w:val="00ED1B1F"/>
    <w:rsid w:val="00ED1BB1"/>
    <w:rsid w:val="00ED2648"/>
    <w:rsid w:val="00ED411A"/>
    <w:rsid w:val="00ED648A"/>
    <w:rsid w:val="00ED7864"/>
    <w:rsid w:val="00EE2C2D"/>
    <w:rsid w:val="00EE4C8C"/>
    <w:rsid w:val="00EF0B64"/>
    <w:rsid w:val="00EF4C9F"/>
    <w:rsid w:val="00EF5839"/>
    <w:rsid w:val="00EF7ACF"/>
    <w:rsid w:val="00F01403"/>
    <w:rsid w:val="00F02BA4"/>
    <w:rsid w:val="00F05A1D"/>
    <w:rsid w:val="00F06152"/>
    <w:rsid w:val="00F113C9"/>
    <w:rsid w:val="00F13600"/>
    <w:rsid w:val="00F14540"/>
    <w:rsid w:val="00F17C56"/>
    <w:rsid w:val="00F2361D"/>
    <w:rsid w:val="00F26499"/>
    <w:rsid w:val="00F34184"/>
    <w:rsid w:val="00F3448B"/>
    <w:rsid w:val="00F40271"/>
    <w:rsid w:val="00F428F3"/>
    <w:rsid w:val="00F4484C"/>
    <w:rsid w:val="00F45BDF"/>
    <w:rsid w:val="00F46B4B"/>
    <w:rsid w:val="00F47C4A"/>
    <w:rsid w:val="00F53340"/>
    <w:rsid w:val="00F53460"/>
    <w:rsid w:val="00F537D6"/>
    <w:rsid w:val="00F53E67"/>
    <w:rsid w:val="00F6365A"/>
    <w:rsid w:val="00F63775"/>
    <w:rsid w:val="00F64555"/>
    <w:rsid w:val="00F657B5"/>
    <w:rsid w:val="00F67515"/>
    <w:rsid w:val="00F729AE"/>
    <w:rsid w:val="00F7346B"/>
    <w:rsid w:val="00F7528F"/>
    <w:rsid w:val="00F7586A"/>
    <w:rsid w:val="00F824B0"/>
    <w:rsid w:val="00F90C84"/>
    <w:rsid w:val="00F90E08"/>
    <w:rsid w:val="00FA1590"/>
    <w:rsid w:val="00FA2B4A"/>
    <w:rsid w:val="00FA521F"/>
    <w:rsid w:val="00FA5E96"/>
    <w:rsid w:val="00FB6659"/>
    <w:rsid w:val="00FB7183"/>
    <w:rsid w:val="00FC08EE"/>
    <w:rsid w:val="00FC0C2D"/>
    <w:rsid w:val="00FC39DF"/>
    <w:rsid w:val="00FD1854"/>
    <w:rsid w:val="00FD36AC"/>
    <w:rsid w:val="00FD45B5"/>
    <w:rsid w:val="00FD5844"/>
    <w:rsid w:val="00FD5BCE"/>
    <w:rsid w:val="00FD73DD"/>
    <w:rsid w:val="00FD789F"/>
    <w:rsid w:val="00FE022A"/>
    <w:rsid w:val="00FE10E6"/>
    <w:rsid w:val="00FE3ECA"/>
    <w:rsid w:val="00FE54A0"/>
    <w:rsid w:val="00FF3084"/>
    <w:rsid w:val="00FF3E7E"/>
    <w:rsid w:val="4F175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965DD7"/>
  <w15:docId w15:val="{32B8E833-E42A-4AAD-8822-804D4A31D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324669"/>
    <w:pPr>
      <w:keepNext/>
      <w:pBdr>
        <w:top w:val="none" w:sz="0" w:space="0" w:color="auto"/>
        <w:left w:val="none" w:sz="0" w:space="0" w:color="auto"/>
        <w:bottom w:val="none" w:sz="0" w:space="0" w:color="auto"/>
        <w:right w:val="none" w:sz="0" w:space="0" w:color="auto"/>
        <w:between w:val="none" w:sz="0" w:space="0" w:color="auto"/>
        <w:bar w:val="none" w:sz="0" w:color="auto"/>
      </w:pBdr>
      <w:outlineLvl w:val="0"/>
    </w:pPr>
    <w:rPr>
      <w:rFonts w:eastAsia="Times New Roman"/>
      <w:b/>
      <w:bCs/>
      <w:u w:val="single"/>
      <w:bdr w:val="none" w:sz="0" w:space="0" w:color="auto"/>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513"/>
        <w:tab w:val="right" w:pos="9026"/>
      </w:tabs>
    </w:pPr>
    <w:rPr>
      <w:rFonts w:ascii="Calibri" w:hAnsi="Arial Unicode MS" w:cs="Arial Unicode MS"/>
      <w:color w:val="000000"/>
      <w:sz w:val="22"/>
      <w:szCs w:val="22"/>
      <w:u w:color="000000"/>
      <w:lang w:val="en-US"/>
    </w:rPr>
  </w:style>
  <w:style w:type="paragraph" w:styleId="Footer">
    <w:name w:val="footer"/>
    <w:link w:val="FooterChar"/>
    <w:uiPriority w:val="99"/>
    <w:pPr>
      <w:tabs>
        <w:tab w:val="center" w:pos="4513"/>
        <w:tab w:val="right" w:pos="9026"/>
      </w:tabs>
    </w:pPr>
    <w:rPr>
      <w:rFonts w:ascii="Calibri" w:eastAsia="Calibri" w:hAnsi="Calibri" w:cs="Calibri"/>
      <w:color w:val="000000"/>
      <w:sz w:val="22"/>
      <w:szCs w:val="22"/>
      <w:u w:color="000000"/>
      <w:lang w:val="en-US"/>
    </w:rPr>
  </w:style>
  <w:style w:type="paragraph" w:customStyle="1" w:styleId="Body">
    <w:name w:val="Body"/>
    <w:uiPriority w:val="99"/>
    <w:pPr>
      <w:spacing w:after="160" w:line="259" w:lineRule="auto"/>
    </w:pPr>
    <w:rPr>
      <w:rFonts w:ascii="Calibri" w:eastAsia="Calibri" w:hAnsi="Calibri" w:cs="Calibri"/>
      <w:color w:val="000000"/>
      <w:sz w:val="22"/>
      <w:szCs w:val="22"/>
      <w:u w:color="000000"/>
    </w:rPr>
  </w:style>
  <w:style w:type="numbering" w:customStyle="1" w:styleId="ImportedStyle1">
    <w:name w:val="Imported Style 1"/>
    <w:pPr>
      <w:numPr>
        <w:numId w:val="5"/>
      </w:numPr>
    </w:pPr>
  </w:style>
  <w:style w:type="paragraph" w:customStyle="1" w:styleId="Default">
    <w:name w:val="Default"/>
    <w:rPr>
      <w:rFonts w:ascii="Arial" w:hAnsi="Arial Unicode MS" w:cs="Arial Unicode MS"/>
      <w:color w:val="000000"/>
      <w:sz w:val="24"/>
      <w:szCs w:val="24"/>
      <w:u w:color="000000"/>
      <w:lang w:val="en-US"/>
    </w:rPr>
  </w:style>
  <w:style w:type="paragraph" w:styleId="ListParagraph">
    <w:name w:val="List Paragraph"/>
    <w:uiPriority w:val="34"/>
    <w:qFormat/>
    <w:pPr>
      <w:spacing w:after="160" w:line="259" w:lineRule="auto"/>
      <w:ind w:left="720"/>
    </w:pPr>
    <w:rPr>
      <w:rFonts w:ascii="Calibri" w:hAnsi="Arial Unicode MS" w:cs="Arial Unicode MS"/>
      <w:color w:val="000000"/>
      <w:sz w:val="22"/>
      <w:szCs w:val="22"/>
      <w:u w:color="000000"/>
      <w:lang w:val="en-US"/>
    </w:rPr>
  </w:style>
  <w:style w:type="numbering" w:customStyle="1" w:styleId="List0">
    <w:name w:val="List 0"/>
    <w:basedOn w:val="ImportedStyle2"/>
    <w:pPr>
      <w:numPr>
        <w:numId w:val="6"/>
      </w:numPr>
    </w:pPr>
  </w:style>
  <w:style w:type="numbering" w:customStyle="1" w:styleId="ImportedStyle2">
    <w:name w:val="Imported Style 2"/>
  </w:style>
  <w:style w:type="table" w:styleId="TableGrid">
    <w:name w:val="Table Grid"/>
    <w:basedOn w:val="TableNormal"/>
    <w:uiPriority w:val="3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tblPr>
      <w:tblInd w:w="0" w:type="dxa"/>
      <w:tblCellMar>
        <w:top w:w="0" w:type="dxa"/>
        <w:left w:w="0" w:type="dxa"/>
        <w:bottom w:w="0" w:type="dxa"/>
        <w:right w:w="0" w:type="dxa"/>
      </w:tblCellMar>
    </w:tblPr>
  </w:style>
  <w:style w:type="paragraph" w:customStyle="1" w:styleId="TableStyle2">
    <w:name w:val="Table Style 2"/>
    <w:rPr>
      <w:rFonts w:ascii="Helvetica" w:eastAsia="Helvetica" w:hAnsi="Helvetica" w:cs="Helvetica"/>
      <w:color w:val="000000"/>
    </w:rPr>
  </w:style>
  <w:style w:type="character" w:customStyle="1" w:styleId="HeaderChar">
    <w:name w:val="Header Char"/>
    <w:link w:val="Header"/>
    <w:uiPriority w:val="99"/>
    <w:rPr>
      <w:rFonts w:ascii="Calibri" w:hAnsi="Arial Unicode MS" w:cs="Arial Unicode MS"/>
      <w:color w:val="000000"/>
      <w:sz w:val="22"/>
      <w:szCs w:val="22"/>
      <w:u w:color="000000"/>
      <w:lang w:val="en-US"/>
    </w:rPr>
  </w:style>
  <w:style w:type="character" w:styleId="Emphasis">
    <w:name w:val="Emphasis"/>
    <w:basedOn w:val="DefaultParagraphFont"/>
    <w:uiPriority w:val="20"/>
    <w:qFormat/>
    <w:rPr>
      <w:i/>
      <w:iCs/>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paragraph" w:styleId="BodyText">
    <w:name w:val="Body Text"/>
    <w:basedOn w:val="Normal"/>
    <w:link w:val="BodyTextChar"/>
    <w:rsid w:val="0068575C"/>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Antique Olive" w:eastAsia="Times New Roman" w:hAnsi="Antique Olive"/>
      <w:snapToGrid w:val="0"/>
      <w:color w:val="000000"/>
      <w:sz w:val="22"/>
      <w:szCs w:val="20"/>
      <w:bdr w:val="none" w:sz="0" w:space="0" w:color="auto"/>
      <w:lang w:val="en-GB"/>
    </w:rPr>
  </w:style>
  <w:style w:type="character" w:customStyle="1" w:styleId="BodyTextChar">
    <w:name w:val="Body Text Char"/>
    <w:basedOn w:val="DefaultParagraphFont"/>
    <w:link w:val="BodyText"/>
    <w:rsid w:val="0068575C"/>
    <w:rPr>
      <w:rFonts w:ascii="Antique Olive" w:eastAsia="Times New Roman" w:hAnsi="Antique Olive"/>
      <w:snapToGrid w:val="0"/>
      <w:color w:val="000000"/>
      <w:sz w:val="22"/>
      <w:bdr w:val="none" w:sz="0" w:space="0" w:color="auto"/>
      <w:lang w:eastAsia="en-US"/>
    </w:rPr>
  </w:style>
  <w:style w:type="character" w:customStyle="1" w:styleId="FooterChar">
    <w:name w:val="Footer Char"/>
    <w:basedOn w:val="DefaultParagraphFont"/>
    <w:link w:val="Footer"/>
    <w:uiPriority w:val="99"/>
    <w:rsid w:val="0068575C"/>
    <w:rPr>
      <w:rFonts w:ascii="Calibri" w:eastAsia="Calibri" w:hAnsi="Calibri" w:cs="Calibri"/>
      <w:color w:val="000000"/>
      <w:sz w:val="22"/>
      <w:szCs w:val="22"/>
      <w:u w:color="000000"/>
      <w:lang w:val="en-US"/>
    </w:rPr>
  </w:style>
  <w:style w:type="character" w:customStyle="1" w:styleId="Heading1Char">
    <w:name w:val="Heading 1 Char"/>
    <w:basedOn w:val="DefaultParagraphFont"/>
    <w:link w:val="Heading1"/>
    <w:rsid w:val="00324669"/>
    <w:rPr>
      <w:rFonts w:eastAsia="Times New Roman"/>
      <w:b/>
      <w:bCs/>
      <w:sz w:val="24"/>
      <w:szCs w:val="24"/>
      <w:u w:val="single"/>
      <w:bdr w:val="none" w:sz="0" w:space="0" w:color="auto"/>
      <w:lang w:eastAsia="en-US"/>
    </w:rPr>
  </w:style>
  <w:style w:type="paragraph" w:customStyle="1" w:styleId="body0">
    <w:name w:val="body"/>
    <w:basedOn w:val="Normal"/>
    <w:uiPriority w:val="99"/>
    <w:rsid w:val="00624E42"/>
    <w:pPr>
      <w:pBdr>
        <w:top w:val="none" w:sz="0" w:space="0" w:color="auto"/>
        <w:left w:val="none" w:sz="0" w:space="0" w:color="auto"/>
        <w:bottom w:val="none" w:sz="0" w:space="0" w:color="auto"/>
        <w:right w:val="none" w:sz="0" w:space="0" w:color="auto"/>
        <w:between w:val="none" w:sz="0" w:space="0" w:color="auto"/>
        <w:bar w:val="none" w:sz="0" w:color="auto"/>
      </w:pBdr>
      <w:spacing w:after="160" w:line="252" w:lineRule="auto"/>
    </w:pPr>
    <w:rPr>
      <w:rFonts w:ascii="Calibri" w:hAnsi="Calibri"/>
      <w:color w:val="000000"/>
      <w:sz w:val="22"/>
      <w:szCs w:val="22"/>
      <w:bdr w:val="none" w:sz="0" w:space="0" w:color="auto"/>
      <w:lang w:val="en-GB" w:eastAsia="en-GB"/>
    </w:rPr>
  </w:style>
  <w:style w:type="character" w:styleId="Strong">
    <w:name w:val="Strong"/>
    <w:basedOn w:val="DefaultParagraphFont"/>
    <w:uiPriority w:val="99"/>
    <w:qFormat/>
    <w:rsid w:val="00624E42"/>
    <w:rPr>
      <w:rFonts w:cs="Times New Roman"/>
      <w:b/>
    </w:rPr>
  </w:style>
  <w:style w:type="paragraph" w:customStyle="1" w:styleId="xmsonormal">
    <w:name w:val="x_msonormal"/>
    <w:basedOn w:val="Normal"/>
    <w:rsid w:val="0035391E"/>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363428">
      <w:bodyDiv w:val="1"/>
      <w:marLeft w:val="0"/>
      <w:marRight w:val="0"/>
      <w:marTop w:val="0"/>
      <w:marBottom w:val="0"/>
      <w:divBdr>
        <w:top w:val="none" w:sz="0" w:space="0" w:color="auto"/>
        <w:left w:val="none" w:sz="0" w:space="0" w:color="auto"/>
        <w:bottom w:val="none" w:sz="0" w:space="0" w:color="auto"/>
        <w:right w:val="none" w:sz="0" w:space="0" w:color="auto"/>
      </w:divBdr>
    </w:div>
    <w:div w:id="266692017">
      <w:bodyDiv w:val="1"/>
      <w:marLeft w:val="0"/>
      <w:marRight w:val="0"/>
      <w:marTop w:val="0"/>
      <w:marBottom w:val="0"/>
      <w:divBdr>
        <w:top w:val="none" w:sz="0" w:space="0" w:color="auto"/>
        <w:left w:val="none" w:sz="0" w:space="0" w:color="auto"/>
        <w:bottom w:val="none" w:sz="0" w:space="0" w:color="auto"/>
        <w:right w:val="none" w:sz="0" w:space="0" w:color="auto"/>
      </w:divBdr>
    </w:div>
    <w:div w:id="311717273">
      <w:bodyDiv w:val="1"/>
      <w:marLeft w:val="0"/>
      <w:marRight w:val="0"/>
      <w:marTop w:val="0"/>
      <w:marBottom w:val="0"/>
      <w:divBdr>
        <w:top w:val="none" w:sz="0" w:space="0" w:color="auto"/>
        <w:left w:val="none" w:sz="0" w:space="0" w:color="auto"/>
        <w:bottom w:val="none" w:sz="0" w:space="0" w:color="auto"/>
        <w:right w:val="none" w:sz="0" w:space="0" w:color="auto"/>
      </w:divBdr>
    </w:div>
    <w:div w:id="439304952">
      <w:bodyDiv w:val="1"/>
      <w:marLeft w:val="0"/>
      <w:marRight w:val="0"/>
      <w:marTop w:val="0"/>
      <w:marBottom w:val="0"/>
      <w:divBdr>
        <w:top w:val="none" w:sz="0" w:space="0" w:color="auto"/>
        <w:left w:val="none" w:sz="0" w:space="0" w:color="auto"/>
        <w:bottom w:val="none" w:sz="0" w:space="0" w:color="auto"/>
        <w:right w:val="none" w:sz="0" w:space="0" w:color="auto"/>
      </w:divBdr>
    </w:div>
    <w:div w:id="700126436">
      <w:bodyDiv w:val="1"/>
      <w:marLeft w:val="0"/>
      <w:marRight w:val="0"/>
      <w:marTop w:val="0"/>
      <w:marBottom w:val="0"/>
      <w:divBdr>
        <w:top w:val="none" w:sz="0" w:space="0" w:color="auto"/>
        <w:left w:val="none" w:sz="0" w:space="0" w:color="auto"/>
        <w:bottom w:val="none" w:sz="0" w:space="0" w:color="auto"/>
        <w:right w:val="none" w:sz="0" w:space="0" w:color="auto"/>
      </w:divBdr>
    </w:div>
    <w:div w:id="846674860">
      <w:bodyDiv w:val="1"/>
      <w:marLeft w:val="0"/>
      <w:marRight w:val="0"/>
      <w:marTop w:val="0"/>
      <w:marBottom w:val="0"/>
      <w:divBdr>
        <w:top w:val="none" w:sz="0" w:space="0" w:color="auto"/>
        <w:left w:val="none" w:sz="0" w:space="0" w:color="auto"/>
        <w:bottom w:val="none" w:sz="0" w:space="0" w:color="auto"/>
        <w:right w:val="none" w:sz="0" w:space="0" w:color="auto"/>
      </w:divBdr>
    </w:div>
    <w:div w:id="1317690574">
      <w:bodyDiv w:val="1"/>
      <w:marLeft w:val="0"/>
      <w:marRight w:val="0"/>
      <w:marTop w:val="0"/>
      <w:marBottom w:val="0"/>
      <w:divBdr>
        <w:top w:val="none" w:sz="0" w:space="0" w:color="auto"/>
        <w:left w:val="none" w:sz="0" w:space="0" w:color="auto"/>
        <w:bottom w:val="none" w:sz="0" w:space="0" w:color="auto"/>
        <w:right w:val="none" w:sz="0" w:space="0" w:color="auto"/>
      </w:divBdr>
    </w:div>
    <w:div w:id="1578591813">
      <w:bodyDiv w:val="1"/>
      <w:marLeft w:val="0"/>
      <w:marRight w:val="0"/>
      <w:marTop w:val="0"/>
      <w:marBottom w:val="0"/>
      <w:divBdr>
        <w:top w:val="none" w:sz="0" w:space="0" w:color="auto"/>
        <w:left w:val="none" w:sz="0" w:space="0" w:color="auto"/>
        <w:bottom w:val="none" w:sz="0" w:space="0" w:color="auto"/>
        <w:right w:val="none" w:sz="0" w:space="0" w:color="auto"/>
      </w:divBdr>
    </w:div>
    <w:div w:id="1608192308">
      <w:bodyDiv w:val="1"/>
      <w:marLeft w:val="0"/>
      <w:marRight w:val="0"/>
      <w:marTop w:val="0"/>
      <w:marBottom w:val="0"/>
      <w:divBdr>
        <w:top w:val="none" w:sz="0" w:space="0" w:color="auto"/>
        <w:left w:val="none" w:sz="0" w:space="0" w:color="auto"/>
        <w:bottom w:val="none" w:sz="0" w:space="0" w:color="auto"/>
        <w:right w:val="none" w:sz="0" w:space="0" w:color="auto"/>
      </w:divBdr>
    </w:div>
    <w:div w:id="1883706196">
      <w:bodyDiv w:val="1"/>
      <w:marLeft w:val="0"/>
      <w:marRight w:val="0"/>
      <w:marTop w:val="0"/>
      <w:marBottom w:val="0"/>
      <w:divBdr>
        <w:top w:val="none" w:sz="0" w:space="0" w:color="auto"/>
        <w:left w:val="none" w:sz="0" w:space="0" w:color="auto"/>
        <w:bottom w:val="none" w:sz="0" w:space="0" w:color="auto"/>
        <w:right w:val="none" w:sz="0" w:space="0" w:color="auto"/>
      </w:divBdr>
    </w:div>
    <w:div w:id="2059089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_rels/theme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26A2D49981FF418E036371E09A79F1" ma:contentTypeVersion="2" ma:contentTypeDescription="Create a new document." ma:contentTypeScope="" ma:versionID="8f39f7d433d14409caf2a3ba221c73aa">
  <xsd:schema xmlns:xsd="http://www.w3.org/2001/XMLSchema" xmlns:xs="http://www.w3.org/2001/XMLSchema" xmlns:p="http://schemas.microsoft.com/office/2006/metadata/properties" xmlns:ns2="1c819e0c-eec0-42b6-a306-3f82c23d526b" targetNamespace="http://schemas.microsoft.com/office/2006/metadata/properties" ma:root="true" ma:fieldsID="1d6850831bcdf526082bd81865f0cea0" ns2:_="">
    <xsd:import namespace="1c819e0c-eec0-42b6-a306-3f82c23d526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19e0c-eec0-42b6-a306-3f82c23d52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4840D-8744-4569-93EF-F0353F35E63A}">
  <ds:schemaRefs>
    <ds:schemaRef ds:uri="http://schemas.microsoft.com/sharepoint/v3/contenttype/forms"/>
  </ds:schemaRefs>
</ds:datastoreItem>
</file>

<file path=customXml/itemProps2.xml><?xml version="1.0" encoding="utf-8"?>
<ds:datastoreItem xmlns:ds="http://schemas.openxmlformats.org/officeDocument/2006/customXml" ds:itemID="{7E7D4690-7CBD-44FE-BCC4-740C88EF5F9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2A77E9-385B-4EDA-8F7C-0178766B43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19e0c-eec0-42b6-a306-3f82c23d52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004173-E85D-224B-8FB7-FBF7BBCE4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10909</Words>
  <Characters>62187</Characters>
  <Application>Microsoft Office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SLTS</Company>
  <LinksUpToDate>false</LinksUpToDate>
  <CharactersWithSpaces>72951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Alison (Penyrheol Pri)</dc:creator>
  <cp:lastModifiedBy>N Briggs (Penyrheol Primary School)</cp:lastModifiedBy>
  <cp:revision>2</cp:revision>
  <cp:lastPrinted>2019-11-08T15:19:00Z</cp:lastPrinted>
  <dcterms:created xsi:type="dcterms:W3CDTF">2020-04-03T10:17:00Z</dcterms:created>
  <dcterms:modified xsi:type="dcterms:W3CDTF">2020-04-03T10:17:00Z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0x0101004F26A2D49981FF418E036371E09A79F1</vt:lpwstr>
  </property>
</Properties>
</file>