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31" w:rsidRDefault="0041642D" w:rsidP="0041642D">
      <w:pPr>
        <w:jc w:val="center"/>
        <w:rPr>
          <w:sz w:val="48"/>
          <w:szCs w:val="48"/>
        </w:rPr>
      </w:pPr>
      <w:r w:rsidRPr="0041642D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26FAA" wp14:editId="7712BFC5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42D" w:rsidRDefault="00416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642D">
                              <w:rPr>
                                <w:b/>
                                <w:sz w:val="28"/>
                                <w:szCs w:val="28"/>
                              </w:rPr>
                              <w:t>Can you draw the information given in this passage?</w:t>
                            </w:r>
                          </w:p>
                          <w:p w:rsidR="0041642D" w:rsidRDefault="00416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 can use a drawing, a set of drawings or flow diagrams.</w:t>
                            </w:r>
                          </w:p>
                          <w:p w:rsidR="0041642D" w:rsidRPr="0041642D" w:rsidRDefault="004164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Use as few words as possible.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26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54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BfMk/k3AAAAAgBAAAPAAAAAAAAAAAAAAAAAIEEAABkcnMvZG93&#10;bnJldi54bWxQSwUGAAAAAAQABADzAAAAigUAAAAA&#10;">
                <v:textbox style="mso-fit-shape-to-text:t">
                  <w:txbxContent>
                    <w:p w:rsidR="0041642D" w:rsidRDefault="00416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1642D">
                        <w:rPr>
                          <w:b/>
                          <w:sz w:val="28"/>
                          <w:szCs w:val="28"/>
                        </w:rPr>
                        <w:t>Can you draw the information given in this passage?</w:t>
                      </w:r>
                    </w:p>
                    <w:p w:rsidR="0041642D" w:rsidRDefault="00416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 can use a drawing, a set of drawings or flow diagrams.</w:t>
                      </w:r>
                    </w:p>
                    <w:p w:rsidR="0041642D" w:rsidRPr="0041642D" w:rsidRDefault="004164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Use as few words as possible.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642D">
        <w:rPr>
          <w:sz w:val="48"/>
          <w:szCs w:val="48"/>
        </w:rPr>
        <w:t>The Moon</w:t>
      </w:r>
    </w:p>
    <w:p w:rsidR="0041642D" w:rsidRDefault="0041642D" w:rsidP="0041642D">
      <w:pPr>
        <w:rPr>
          <w:sz w:val="36"/>
          <w:szCs w:val="36"/>
        </w:rPr>
      </w:pPr>
    </w:p>
    <w:p w:rsidR="0041642D" w:rsidRDefault="0041642D" w:rsidP="0041642D">
      <w:pPr>
        <w:rPr>
          <w:sz w:val="36"/>
          <w:szCs w:val="36"/>
        </w:rPr>
      </w:pPr>
      <w:r>
        <w:rPr>
          <w:sz w:val="36"/>
          <w:szCs w:val="36"/>
        </w:rPr>
        <w:t xml:space="preserve">The moon is very important to us. At night it reflects from the sun – nights are much less dark when there is a full moon shining brightly. </w:t>
      </w:r>
      <w:proofErr w:type="gramStart"/>
      <w:r>
        <w:rPr>
          <w:sz w:val="36"/>
          <w:szCs w:val="36"/>
        </w:rPr>
        <w:t>It is also the pull from the gravity of the moon that causes the tides to ebb and flow twice each day.</w:t>
      </w:r>
      <w:proofErr w:type="gramEnd"/>
    </w:p>
    <w:p w:rsidR="0041642D" w:rsidRDefault="0041642D" w:rsidP="0041642D">
      <w:pPr>
        <w:rPr>
          <w:sz w:val="36"/>
          <w:szCs w:val="36"/>
        </w:rPr>
      </w:pPr>
    </w:p>
    <w:p w:rsidR="0041642D" w:rsidRDefault="0041642D" w:rsidP="0041642D">
      <w:pPr>
        <w:rPr>
          <w:sz w:val="36"/>
          <w:szCs w:val="36"/>
        </w:rPr>
      </w:pPr>
      <w:r>
        <w:rPr>
          <w:sz w:val="36"/>
          <w:szCs w:val="36"/>
        </w:rPr>
        <w:t xml:space="preserve">As the moon orbits the Earth, </w:t>
      </w:r>
      <w:proofErr w:type="gramStart"/>
      <w:r>
        <w:rPr>
          <w:sz w:val="36"/>
          <w:szCs w:val="36"/>
        </w:rPr>
        <w:t>different portions are lit by the sun</w:t>
      </w:r>
      <w:proofErr w:type="gramEnd"/>
      <w:r>
        <w:rPr>
          <w:sz w:val="36"/>
          <w:szCs w:val="36"/>
        </w:rPr>
        <w:t xml:space="preserve">. The changing appearance is known as the moon’s </w:t>
      </w:r>
      <w:r>
        <w:rPr>
          <w:sz w:val="36"/>
          <w:szCs w:val="36"/>
        </w:rPr>
        <w:t>phases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Every month it </w:t>
      </w:r>
      <w:r>
        <w:rPr>
          <w:sz w:val="36"/>
          <w:szCs w:val="36"/>
        </w:rPr>
        <w:t>goes from the new moon phase, which looks like a C backwards, to the full moon phase when we see a full circle, and then to the old moon which looks like a normal C, and onto the new moon again.</w:t>
      </w:r>
    </w:p>
    <w:p w:rsidR="0041642D" w:rsidRDefault="0041642D" w:rsidP="0041642D">
      <w:pPr>
        <w:rPr>
          <w:sz w:val="36"/>
          <w:szCs w:val="36"/>
        </w:rPr>
      </w:pPr>
    </w:p>
    <w:p w:rsidR="0041642D" w:rsidRPr="0041642D" w:rsidRDefault="0041642D" w:rsidP="0041642D">
      <w:pPr>
        <w:rPr>
          <w:sz w:val="36"/>
          <w:szCs w:val="36"/>
        </w:rPr>
      </w:pPr>
      <w:r>
        <w:rPr>
          <w:sz w:val="36"/>
          <w:szCs w:val="36"/>
        </w:rPr>
        <w:t>The moon, like Earth, does not have any light of its own. The light we see is the light reflected from the sun. About twice a year, the Earth passes between the moon and the sun and this causes a shadow of the Earth to fall on the moon. This is called an eclipse of the moon.</w:t>
      </w:r>
    </w:p>
    <w:sectPr w:rsidR="0041642D" w:rsidRPr="00416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D"/>
    <w:rsid w:val="0041642D"/>
    <w:rsid w:val="005B1231"/>
    <w:rsid w:val="007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8C42"/>
  <w15:chartTrackingRefBased/>
  <w15:docId w15:val="{91B5110A-53FF-47D2-A81B-AF9A36A0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Evans (Penyrheol Primary School)</dc:creator>
  <cp:keywords/>
  <dc:description/>
  <cp:lastModifiedBy>A Evans (Penyrheol Primary School)</cp:lastModifiedBy>
  <cp:revision>1</cp:revision>
  <dcterms:created xsi:type="dcterms:W3CDTF">2021-01-21T14:57:00Z</dcterms:created>
  <dcterms:modified xsi:type="dcterms:W3CDTF">2021-01-21T15:08:00Z</dcterms:modified>
</cp:coreProperties>
</file>