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B" w:rsidRDefault="00C57117" w:rsidP="00C57117">
      <w:pPr>
        <w:jc w:val="center"/>
      </w:pPr>
      <w:r>
        <w:t>Word Changers</w:t>
      </w:r>
    </w:p>
    <w:p w:rsidR="00C57117" w:rsidRDefault="00C57117" w:rsidP="00C57117">
      <w:pPr>
        <w:jc w:val="center"/>
      </w:pPr>
      <w:r w:rsidRPr="00C57117">
        <w:drawing>
          <wp:inline distT="0" distB="0" distL="0" distR="0" wp14:anchorId="573F82AB" wp14:editId="68D4B826">
            <wp:extent cx="3505689" cy="31532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17" w:rsidRDefault="00C57117" w:rsidP="00C57117">
      <w:pPr>
        <w:jc w:val="center"/>
      </w:pPr>
      <w:r w:rsidRPr="00C57117">
        <w:drawing>
          <wp:inline distT="0" distB="0" distL="0" distR="0" wp14:anchorId="1ED49047" wp14:editId="7F3796A3">
            <wp:extent cx="3829584" cy="3124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7"/>
    <w:rsid w:val="00C57117"/>
    <w:rsid w:val="00D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87A4"/>
  <w15:chartTrackingRefBased/>
  <w15:docId w15:val="{4949F4B1-11D0-4C9A-84AE-AE95512A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 (Penyrheol Primary School)</dc:creator>
  <cp:keywords/>
  <dc:description/>
  <cp:lastModifiedBy>A Evans (Penyrheol Primary School)</cp:lastModifiedBy>
  <cp:revision>1</cp:revision>
  <dcterms:created xsi:type="dcterms:W3CDTF">2021-02-01T11:54:00Z</dcterms:created>
  <dcterms:modified xsi:type="dcterms:W3CDTF">2021-02-01T11:56:00Z</dcterms:modified>
</cp:coreProperties>
</file>